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AE6D6" w14:textId="77777777" w:rsidR="00C13464" w:rsidRDefault="00C13464" w:rsidP="00130EA0">
      <w:pPr>
        <w:spacing w:before="100" w:after="100"/>
        <w:jc w:val="center"/>
        <w:rPr>
          <w:b/>
          <w:bCs/>
          <w:sz w:val="28"/>
          <w:szCs w:val="28"/>
        </w:rPr>
      </w:pPr>
    </w:p>
    <w:p w14:paraId="5F64743E" w14:textId="7021DB66" w:rsidR="00130EA0" w:rsidRPr="00D4755D" w:rsidRDefault="00130EA0" w:rsidP="00130EA0">
      <w:pPr>
        <w:spacing w:before="100" w:after="100"/>
        <w:jc w:val="center"/>
        <w:rPr>
          <w:b/>
          <w:bCs/>
          <w:sz w:val="28"/>
          <w:szCs w:val="28"/>
        </w:rPr>
      </w:pPr>
      <w:r w:rsidRPr="00D4755D">
        <w:rPr>
          <w:b/>
          <w:bCs/>
          <w:sz w:val="28"/>
          <w:szCs w:val="28"/>
        </w:rPr>
        <w:t>Economics of I</w:t>
      </w:r>
      <w:r w:rsidR="00C85DCE">
        <w:rPr>
          <w:b/>
          <w:bCs/>
          <w:sz w:val="28"/>
          <w:szCs w:val="28"/>
        </w:rPr>
        <w:t>nnovation and I</w:t>
      </w:r>
      <w:r w:rsidRPr="00D4755D">
        <w:rPr>
          <w:b/>
          <w:bCs/>
          <w:sz w:val="28"/>
          <w:szCs w:val="28"/>
        </w:rPr>
        <w:t>ntellectual Property Rights</w:t>
      </w:r>
    </w:p>
    <w:p w14:paraId="6F29F090" w14:textId="2F167B9D" w:rsidR="00E01B07" w:rsidRPr="00D4755D" w:rsidRDefault="00116175" w:rsidP="0074155D">
      <w:pPr>
        <w:spacing w:before="100" w:after="100"/>
        <w:jc w:val="center"/>
        <w:rPr>
          <w:b/>
          <w:bCs/>
        </w:rPr>
      </w:pPr>
      <w:r>
        <w:rPr>
          <w:rFonts w:eastAsia="SimSun"/>
          <w:b/>
          <w:bCs/>
          <w:lang w:eastAsia="zh-CN"/>
        </w:rPr>
        <w:t xml:space="preserve"> </w:t>
      </w:r>
      <w:r w:rsidR="00C85DCE">
        <w:rPr>
          <w:b/>
          <w:bCs/>
        </w:rPr>
        <w:t>Peking</w:t>
      </w:r>
      <w:r w:rsidR="00130EA0" w:rsidRPr="00D4755D">
        <w:rPr>
          <w:b/>
          <w:bCs/>
        </w:rPr>
        <w:t xml:space="preserve"> University</w:t>
      </w:r>
      <w:r w:rsidR="00D4755D" w:rsidRPr="00D4755D">
        <w:rPr>
          <w:b/>
          <w:bCs/>
        </w:rPr>
        <w:t xml:space="preserve">, </w:t>
      </w:r>
      <w:proofErr w:type="gramStart"/>
      <w:r w:rsidR="00F46A26">
        <w:rPr>
          <w:b/>
          <w:bCs/>
        </w:rPr>
        <w:t>Spring</w:t>
      </w:r>
      <w:proofErr w:type="gramEnd"/>
      <w:r w:rsidR="00130EA0" w:rsidRPr="00D4755D">
        <w:rPr>
          <w:b/>
          <w:bCs/>
        </w:rPr>
        <w:t xml:space="preserve"> 201</w:t>
      </w:r>
      <w:r w:rsidR="00F46A26">
        <w:rPr>
          <w:b/>
          <w:bCs/>
        </w:rPr>
        <w:t>7</w:t>
      </w:r>
    </w:p>
    <w:p w14:paraId="26934029" w14:textId="77777777" w:rsidR="00C13464" w:rsidRDefault="00C13464" w:rsidP="00E01B07">
      <w:pPr>
        <w:jc w:val="center"/>
        <w:rPr>
          <w:rFonts w:ascii="Times" w:eastAsia="Times New Roman" w:hAnsi="Times" w:cs="Times New Roman"/>
          <w:b/>
          <w:bCs/>
          <w:sz w:val="28"/>
          <w:szCs w:val="28"/>
        </w:rPr>
      </w:pPr>
    </w:p>
    <w:p w14:paraId="36FEB096" w14:textId="27168905" w:rsidR="00E01B07" w:rsidRPr="00D4755D" w:rsidRDefault="00E01B07" w:rsidP="00E01B07">
      <w:pPr>
        <w:jc w:val="center"/>
        <w:rPr>
          <w:rFonts w:ascii="Times" w:eastAsia="Times New Roman" w:hAnsi="Times" w:cs="Times New Roman"/>
          <w:b/>
          <w:bCs/>
          <w:sz w:val="28"/>
          <w:szCs w:val="28"/>
        </w:rPr>
      </w:pPr>
      <w:r w:rsidRPr="00D4755D">
        <w:rPr>
          <w:rFonts w:ascii="Times" w:eastAsia="Times New Roman" w:hAnsi="Times" w:cs="Times New Roman"/>
          <w:b/>
          <w:bCs/>
          <w:sz w:val="28"/>
          <w:szCs w:val="28"/>
        </w:rPr>
        <w:t>Syllabus</w:t>
      </w:r>
    </w:p>
    <w:p w14:paraId="7D0ED434" w14:textId="77777777" w:rsidR="00834CAE" w:rsidRDefault="00834CAE" w:rsidP="002A3F4B">
      <w:pPr>
        <w:jc w:val="both"/>
        <w:rPr>
          <w:rFonts w:ascii="Times" w:eastAsia="Times New Roman" w:hAnsi="Times" w:cs="Times New Roman"/>
          <w:sz w:val="20"/>
          <w:szCs w:val="20"/>
        </w:rPr>
      </w:pPr>
    </w:p>
    <w:p w14:paraId="6E5D0B93" w14:textId="77777777" w:rsidR="00834CAE" w:rsidRPr="007564C1" w:rsidRDefault="00E01B07" w:rsidP="00834CAE">
      <w:pPr>
        <w:jc w:val="both"/>
        <w:rPr>
          <w:rFonts w:ascii="Times" w:eastAsia="Times New Roman" w:hAnsi="Times" w:cs="Times New Roman"/>
        </w:rPr>
      </w:pPr>
      <w:r w:rsidRPr="007564C1">
        <w:rPr>
          <w:rFonts w:ascii="Times" w:eastAsia="Times New Roman" w:hAnsi="Times" w:cs="Times New Roman"/>
        </w:rPr>
        <w:t xml:space="preserve">Information, Research and Innovation are key drivers of growth and prosperity in the modern economy. Policy makers and entrepreneurs need to understand the economics of research and the </w:t>
      </w:r>
      <w:r w:rsidR="00960395" w:rsidRPr="007564C1">
        <w:rPr>
          <w:rFonts w:ascii="Times" w:eastAsia="Times New Roman" w:hAnsi="Times" w:cs="Times New Roman"/>
        </w:rPr>
        <w:t xml:space="preserve">roles of </w:t>
      </w:r>
      <w:r w:rsidRPr="007564C1">
        <w:rPr>
          <w:rFonts w:ascii="Times" w:eastAsia="Times New Roman" w:hAnsi="Times" w:cs="Times New Roman"/>
        </w:rPr>
        <w:t xml:space="preserve">various </w:t>
      </w:r>
      <w:r w:rsidR="00960395" w:rsidRPr="007564C1">
        <w:rPr>
          <w:rFonts w:ascii="Times" w:eastAsia="Times New Roman" w:hAnsi="Times" w:cs="Times New Roman"/>
        </w:rPr>
        <w:t>policies in</w:t>
      </w:r>
      <w:r w:rsidRPr="007564C1">
        <w:rPr>
          <w:rFonts w:ascii="Times" w:eastAsia="Times New Roman" w:hAnsi="Times" w:cs="Times New Roman"/>
        </w:rPr>
        <w:t xml:space="preserve"> fostering sustained innovation in a world of proliferating intellectual property rights. This course addresses these issues. </w:t>
      </w:r>
    </w:p>
    <w:p w14:paraId="0C782E2F" w14:textId="3F36AB96" w:rsidR="004A2B67" w:rsidRPr="007564C1" w:rsidRDefault="00834CAE" w:rsidP="00834CAE">
      <w:pPr>
        <w:jc w:val="both"/>
        <w:rPr>
          <w:rFonts w:ascii="Times" w:eastAsia="Times New Roman" w:hAnsi="Times" w:cs="Times New Roman"/>
        </w:rPr>
      </w:pPr>
      <w:r w:rsidRPr="007564C1">
        <w:rPr>
          <w:rFonts w:ascii="Times" w:eastAsia="Times New Roman" w:hAnsi="Times" w:cs="Times New Roman"/>
        </w:rPr>
        <w:t xml:space="preserve">    </w:t>
      </w:r>
    </w:p>
    <w:p w14:paraId="0171ABA3" w14:textId="54E51628" w:rsidR="00960395" w:rsidRPr="007564C1" w:rsidRDefault="00834CAE" w:rsidP="002A3F4B">
      <w:pPr>
        <w:jc w:val="both"/>
        <w:rPr>
          <w:rFonts w:ascii="Times" w:eastAsia="Times New Roman" w:hAnsi="Times" w:cs="Times New Roman"/>
        </w:rPr>
      </w:pPr>
      <w:r w:rsidRPr="007564C1">
        <w:rPr>
          <w:rFonts w:ascii="Times" w:eastAsia="Times New Roman" w:hAnsi="Times" w:cs="Times New Roman"/>
        </w:rPr>
        <w:t xml:space="preserve">    </w:t>
      </w:r>
      <w:r w:rsidR="00E01B07" w:rsidRPr="007564C1">
        <w:rPr>
          <w:rFonts w:ascii="Times" w:eastAsia="Times New Roman" w:hAnsi="Times" w:cs="Times New Roman"/>
        </w:rPr>
        <w:t xml:space="preserve">We start with the history of research and innovation and the institutions that have supported it since ancient times.  We then consider the standard modern economics of invention, introduced by Arrow, Nelson and others; the major types of research management systems; the nature and economic effects of the various modern intellectual property rights; major innovation achievements including examples from agriculture, pharmaceuticals, </w:t>
      </w:r>
      <w:r w:rsidR="00960395" w:rsidRPr="007564C1">
        <w:rPr>
          <w:rFonts w:ascii="Times" w:eastAsia="Times New Roman" w:hAnsi="Times" w:cs="Times New Roman"/>
        </w:rPr>
        <w:t xml:space="preserve">alternative energy sources, </w:t>
      </w:r>
      <w:r w:rsidR="00E01B07" w:rsidRPr="007564C1">
        <w:rPr>
          <w:rFonts w:ascii="Times" w:eastAsia="Times New Roman" w:hAnsi="Times" w:cs="Times New Roman"/>
        </w:rPr>
        <w:t xml:space="preserve">software, and electronics.  We discuss the determinants of the direction of innovation, the roles of the public and private sectors, open source innovation, the interaction between innovation and market structure, the role of antitrust, the access of the poor to needed technology, and the challenges of ongoing global intellectual property negotiations. </w:t>
      </w:r>
    </w:p>
    <w:p w14:paraId="4F0FD627" w14:textId="77777777" w:rsidR="00960395" w:rsidRPr="007564C1" w:rsidRDefault="00960395" w:rsidP="002A3F4B">
      <w:pPr>
        <w:jc w:val="both"/>
        <w:rPr>
          <w:rFonts w:ascii="Times" w:eastAsia="Times New Roman" w:hAnsi="Times" w:cs="Times New Roman"/>
        </w:rPr>
      </w:pPr>
    </w:p>
    <w:p w14:paraId="41A02577" w14:textId="5D368544" w:rsidR="00E01B07" w:rsidRPr="007564C1" w:rsidRDefault="00960395" w:rsidP="002A3F4B">
      <w:pPr>
        <w:jc w:val="both"/>
        <w:rPr>
          <w:rFonts w:ascii="Times" w:eastAsia="Times New Roman" w:hAnsi="Times" w:cs="Times New Roman"/>
        </w:rPr>
      </w:pPr>
      <w:r w:rsidRPr="007564C1">
        <w:rPr>
          <w:rFonts w:ascii="Times" w:eastAsia="Times New Roman" w:hAnsi="Times" w:cs="Times New Roman"/>
        </w:rPr>
        <w:t>Students on this class</w:t>
      </w:r>
      <w:r w:rsidR="0074155D" w:rsidRPr="007564C1">
        <w:rPr>
          <w:rFonts w:ascii="Times" w:eastAsia="Times New Roman" w:hAnsi="Times" w:cs="Times New Roman"/>
        </w:rPr>
        <w:t xml:space="preserve"> will </w:t>
      </w:r>
      <w:r w:rsidR="00E01B07" w:rsidRPr="007564C1">
        <w:rPr>
          <w:rFonts w:ascii="Times" w:eastAsia="Times New Roman" w:hAnsi="Times" w:cs="Times New Roman"/>
        </w:rPr>
        <w:t>read and become familiar with some historical examples of the innovation process</w:t>
      </w:r>
      <w:r w:rsidR="004A2B67" w:rsidRPr="007564C1">
        <w:rPr>
          <w:rFonts w:ascii="Times" w:eastAsia="Times New Roman" w:hAnsi="Times" w:cs="Times New Roman"/>
        </w:rPr>
        <w:t>, and study topics including:</w:t>
      </w:r>
    </w:p>
    <w:p w14:paraId="5CC2E5DD" w14:textId="2F2B6C80" w:rsidR="0074155D" w:rsidRPr="007564C1" w:rsidRDefault="00093B3D" w:rsidP="002A3F4B">
      <w:pPr>
        <w:numPr>
          <w:ilvl w:val="0"/>
          <w:numId w:val="2"/>
        </w:numPr>
        <w:spacing w:before="100" w:beforeAutospacing="1" w:after="100" w:afterAutospacing="1"/>
        <w:jc w:val="both"/>
        <w:rPr>
          <w:rFonts w:ascii="Times" w:eastAsia="Times New Roman" w:hAnsi="Times" w:cs="Times New Roman"/>
        </w:rPr>
      </w:pPr>
      <w:r w:rsidRPr="007564C1">
        <w:rPr>
          <w:rFonts w:ascii="Times" w:eastAsia="Times New Roman" w:hAnsi="Times" w:cs="Times New Roman"/>
        </w:rPr>
        <w:t xml:space="preserve">Economics </w:t>
      </w:r>
      <w:r w:rsidR="00E01B07" w:rsidRPr="007564C1">
        <w:rPr>
          <w:rFonts w:ascii="Times" w:eastAsia="Times New Roman" w:hAnsi="Times" w:cs="Times New Roman"/>
        </w:rPr>
        <w:t>of innovation processes including research, invention, innovation, development, adoption and diffusio</w:t>
      </w:r>
      <w:r w:rsidR="0074155D" w:rsidRPr="007564C1">
        <w:rPr>
          <w:rFonts w:ascii="Times" w:eastAsia="Times New Roman" w:hAnsi="Times" w:cs="Times New Roman"/>
        </w:rPr>
        <w:t>n</w:t>
      </w:r>
    </w:p>
    <w:p w14:paraId="185312C2" w14:textId="5F903401" w:rsidR="004A2B67" w:rsidRPr="007564C1" w:rsidRDefault="00E01B07" w:rsidP="002A3F4B">
      <w:pPr>
        <w:numPr>
          <w:ilvl w:val="0"/>
          <w:numId w:val="2"/>
        </w:numPr>
        <w:spacing w:before="100" w:beforeAutospacing="1" w:after="100" w:afterAutospacing="1"/>
        <w:jc w:val="both"/>
        <w:rPr>
          <w:rFonts w:ascii="Times" w:eastAsia="Times New Roman" w:hAnsi="Times" w:cs="Times New Roman"/>
        </w:rPr>
      </w:pPr>
      <w:r w:rsidRPr="007564C1">
        <w:rPr>
          <w:rFonts w:ascii="Times" w:eastAsia="Times New Roman" w:hAnsi="Times" w:cs="Times New Roman"/>
        </w:rPr>
        <w:t>different forms of intellectual property rights and other means of prot</w:t>
      </w:r>
      <w:r w:rsidR="00093B3D" w:rsidRPr="007564C1">
        <w:rPr>
          <w:rFonts w:ascii="Times" w:eastAsia="Times New Roman" w:hAnsi="Times" w:cs="Times New Roman"/>
        </w:rPr>
        <w:t>ecting, encouraging </w:t>
      </w:r>
      <w:r w:rsidRPr="007564C1">
        <w:rPr>
          <w:rFonts w:ascii="Times" w:eastAsia="Times New Roman" w:hAnsi="Times" w:cs="Times New Roman"/>
        </w:rPr>
        <w:t>or contracting for innovation</w:t>
      </w:r>
    </w:p>
    <w:p w14:paraId="287C0AD4" w14:textId="6D9A3DF6" w:rsidR="004A2B67" w:rsidRPr="007564C1" w:rsidRDefault="00E01B07" w:rsidP="002A3F4B">
      <w:pPr>
        <w:pStyle w:val="ListParagraph"/>
        <w:numPr>
          <w:ilvl w:val="0"/>
          <w:numId w:val="2"/>
        </w:numPr>
        <w:spacing w:before="100" w:beforeAutospacing="1" w:after="100" w:afterAutospacing="1"/>
        <w:jc w:val="both"/>
        <w:rPr>
          <w:rFonts w:ascii="Times" w:eastAsia="Times New Roman" w:hAnsi="Times" w:cs="Times New Roman"/>
        </w:rPr>
      </w:pPr>
      <w:r w:rsidRPr="007564C1">
        <w:rPr>
          <w:rFonts w:ascii="Times" w:eastAsia="Times New Roman" w:hAnsi="Times" w:cs="Times New Roman"/>
        </w:rPr>
        <w:t xml:space="preserve">a simple static model of the </w:t>
      </w:r>
      <w:r w:rsidR="004A2B67" w:rsidRPr="007564C1">
        <w:rPr>
          <w:rFonts w:ascii="Times" w:eastAsia="Times New Roman" w:hAnsi="Times" w:cs="Times New Roman"/>
        </w:rPr>
        <w:t>economics of optimal patent life</w:t>
      </w:r>
    </w:p>
    <w:p w14:paraId="79906689" w14:textId="5147F3E9" w:rsidR="004A2B67" w:rsidRPr="007564C1" w:rsidRDefault="00E01B07" w:rsidP="002A3F4B">
      <w:pPr>
        <w:pStyle w:val="ListParagraph"/>
        <w:numPr>
          <w:ilvl w:val="0"/>
          <w:numId w:val="2"/>
        </w:numPr>
        <w:spacing w:before="100" w:beforeAutospacing="1" w:after="100" w:afterAutospacing="1"/>
        <w:jc w:val="both"/>
        <w:rPr>
          <w:rFonts w:ascii="Times" w:eastAsia="Times New Roman" w:hAnsi="Times" w:cs="Times New Roman"/>
        </w:rPr>
      </w:pPr>
      <w:r w:rsidRPr="007564C1">
        <w:rPr>
          <w:rFonts w:ascii="Times" w:eastAsia="Times New Roman" w:hAnsi="Times" w:cs="Times New Roman"/>
        </w:rPr>
        <w:t>the effects of patents in simple static and dynamic models</w:t>
      </w:r>
    </w:p>
    <w:p w14:paraId="4F5FD677" w14:textId="77777777" w:rsidR="0074155D" w:rsidRPr="007564C1" w:rsidRDefault="004A2B67" w:rsidP="002A3F4B">
      <w:pPr>
        <w:pStyle w:val="ListParagraph"/>
        <w:numPr>
          <w:ilvl w:val="0"/>
          <w:numId w:val="4"/>
        </w:numPr>
        <w:spacing w:before="100" w:beforeAutospacing="1" w:after="100" w:afterAutospacing="1"/>
        <w:jc w:val="both"/>
        <w:rPr>
          <w:rFonts w:ascii="Times" w:eastAsia="Times New Roman" w:hAnsi="Times" w:cs="Times New Roman"/>
        </w:rPr>
      </w:pPr>
      <w:r w:rsidRPr="007564C1">
        <w:rPr>
          <w:rFonts w:ascii="Times" w:eastAsia="Times New Roman" w:hAnsi="Times" w:cs="Times New Roman"/>
        </w:rPr>
        <w:t>simple models of patent licensing</w:t>
      </w:r>
    </w:p>
    <w:p w14:paraId="2995CBF6" w14:textId="0FACC7FE" w:rsidR="0005523A" w:rsidRPr="007564C1" w:rsidRDefault="00E01B07" w:rsidP="0005523A">
      <w:pPr>
        <w:pStyle w:val="ListParagraph"/>
        <w:numPr>
          <w:ilvl w:val="0"/>
          <w:numId w:val="4"/>
        </w:numPr>
        <w:spacing w:before="100" w:beforeAutospacing="1" w:after="100" w:afterAutospacing="1"/>
        <w:jc w:val="both"/>
        <w:rPr>
          <w:rFonts w:ascii="Times" w:eastAsia="Times New Roman" w:hAnsi="Times" w:cs="Times New Roman"/>
        </w:rPr>
      </w:pPr>
      <w:r w:rsidRPr="007564C1">
        <w:rPr>
          <w:rFonts w:ascii="Times" w:eastAsia="Times New Roman" w:hAnsi="Times" w:cs="Times New Roman"/>
        </w:rPr>
        <w:t>the evaluation of innovations</w:t>
      </w:r>
      <w:r w:rsidR="0005523A" w:rsidRPr="007564C1">
        <w:rPr>
          <w:rFonts w:ascii="Times" w:eastAsia="Times New Roman" w:hAnsi="Times" w:cs="Times New Roman"/>
        </w:rPr>
        <w:t>, directed innovation and</w:t>
      </w:r>
      <w:r w:rsidR="00541DB5" w:rsidRPr="007564C1">
        <w:rPr>
          <w:rFonts w:ascii="Times" w:eastAsia="Times New Roman" w:hAnsi="Times" w:cs="Times New Roman"/>
        </w:rPr>
        <w:t xml:space="preserve"> economic growt</w:t>
      </w:r>
      <w:r w:rsidR="004A607E" w:rsidRPr="007564C1">
        <w:rPr>
          <w:rFonts w:ascii="Times" w:eastAsia="Times New Roman" w:hAnsi="Times" w:cs="Times New Roman"/>
        </w:rPr>
        <w:t>h</w:t>
      </w:r>
    </w:p>
    <w:p w14:paraId="1F67D6AF" w14:textId="2BE5BA6A" w:rsidR="004A607E" w:rsidRPr="007564C1" w:rsidRDefault="00E01B07" w:rsidP="00140858">
      <w:pPr>
        <w:numPr>
          <w:ilvl w:val="0"/>
          <w:numId w:val="4"/>
        </w:numPr>
        <w:spacing w:before="100" w:beforeAutospacing="1" w:after="100" w:afterAutospacing="1"/>
        <w:jc w:val="both"/>
        <w:rPr>
          <w:rFonts w:ascii="Times" w:eastAsia="Times New Roman" w:hAnsi="Times" w:cs="Times New Roman"/>
        </w:rPr>
      </w:pPr>
      <w:r w:rsidRPr="007564C1">
        <w:rPr>
          <w:rFonts w:ascii="Times" w:eastAsia="Times New Roman" w:hAnsi="Times" w:cs="Times New Roman"/>
        </w:rPr>
        <w:t>issues such as open source innovation, indigenous rights, international intellectual property protection, the problems of neglected diseases, access to pharmaceuticals, and encouragement of clean technology</w:t>
      </w:r>
      <w:r w:rsidR="004A607E" w:rsidRPr="007564C1">
        <w:rPr>
          <w:rFonts w:ascii="Times" w:eastAsia="Times New Roman" w:hAnsi="Times" w:cs="Times New Roman"/>
        </w:rPr>
        <w:t> </w:t>
      </w:r>
    </w:p>
    <w:p w14:paraId="3F2C7064" w14:textId="4B9E8695" w:rsidR="00C13464" w:rsidRPr="007564C1" w:rsidRDefault="00C13464" w:rsidP="00C13464">
      <w:pPr>
        <w:jc w:val="both"/>
        <w:rPr>
          <w:rFonts w:ascii="Times" w:eastAsia="Times New Roman" w:hAnsi="Times" w:cs="Times New Roman"/>
        </w:rPr>
      </w:pPr>
      <w:r w:rsidRPr="007564C1">
        <w:rPr>
          <w:rFonts w:ascii="Times" w:eastAsia="Times New Roman" w:hAnsi="Times" w:cs="Times New Roman"/>
          <w:b/>
        </w:rPr>
        <w:t>Prerequisite:</w:t>
      </w:r>
      <w:r w:rsidRPr="007564C1">
        <w:rPr>
          <w:rFonts w:ascii="Times" w:eastAsia="Times New Roman" w:hAnsi="Times" w:cs="Times New Roman"/>
        </w:rPr>
        <w:t xml:space="preserve"> intermediate microeconomics and introductory calculus.</w:t>
      </w:r>
    </w:p>
    <w:p w14:paraId="45DAB4D9" w14:textId="0E968301" w:rsidR="00C13464" w:rsidRPr="007564C1" w:rsidRDefault="00C13464" w:rsidP="002A3F4B">
      <w:pPr>
        <w:jc w:val="both"/>
        <w:rPr>
          <w:rFonts w:ascii="Times" w:eastAsia="Times New Roman" w:hAnsi="Times" w:cs="Times New Roman"/>
        </w:rPr>
      </w:pPr>
    </w:p>
    <w:p w14:paraId="4C036373" w14:textId="04EBED24" w:rsidR="00702F1B" w:rsidRPr="007564C1" w:rsidRDefault="00702F1B" w:rsidP="002A3F4B">
      <w:pPr>
        <w:jc w:val="both"/>
        <w:rPr>
          <w:rFonts w:ascii="Times" w:eastAsia="Times New Roman" w:hAnsi="Times" w:cs="Times New Roman"/>
        </w:rPr>
      </w:pPr>
      <w:r w:rsidRPr="007564C1">
        <w:rPr>
          <w:rFonts w:ascii="Times" w:eastAsia="Times New Roman" w:hAnsi="Times" w:cs="Times New Roman"/>
        </w:rPr>
        <w:t xml:space="preserve">The </w:t>
      </w:r>
      <w:r w:rsidRPr="007564C1">
        <w:rPr>
          <w:rFonts w:ascii="Times" w:eastAsia="Times New Roman" w:hAnsi="Times" w:cs="Times New Roman"/>
          <w:b/>
          <w:bCs/>
        </w:rPr>
        <w:t>main text</w:t>
      </w:r>
      <w:r w:rsidRPr="007564C1">
        <w:rPr>
          <w:rFonts w:ascii="Times" w:eastAsia="Times New Roman" w:hAnsi="Times" w:cs="Times New Roman"/>
        </w:rPr>
        <w:t xml:space="preserve"> is Suzanne </w:t>
      </w:r>
      <w:proofErr w:type="spellStart"/>
      <w:r w:rsidRPr="007564C1">
        <w:rPr>
          <w:rFonts w:ascii="Times" w:eastAsia="Times New Roman" w:hAnsi="Times" w:cs="Times New Roman"/>
        </w:rPr>
        <w:t>Scotchmer</w:t>
      </w:r>
      <w:proofErr w:type="spellEnd"/>
      <w:r w:rsidRPr="007564C1">
        <w:rPr>
          <w:rFonts w:ascii="Times" w:eastAsia="Times New Roman" w:hAnsi="Times" w:cs="Times New Roman"/>
        </w:rPr>
        <w:t xml:space="preserve">, </w:t>
      </w:r>
      <w:hyperlink r:id="rId8" w:history="1">
        <w:r w:rsidRPr="007564C1">
          <w:rPr>
            <w:rFonts w:ascii="Times" w:eastAsia="Times New Roman" w:hAnsi="Times" w:cs="Times New Roman"/>
            <w:i/>
            <w:iCs/>
            <w:color w:val="0000FF"/>
            <w:u w:val="single"/>
          </w:rPr>
          <w:t>Innovation and Incentives</w:t>
        </w:r>
      </w:hyperlink>
      <w:r w:rsidRPr="007564C1">
        <w:rPr>
          <w:rFonts w:ascii="Times" w:eastAsia="Times New Roman" w:hAnsi="Times" w:cs="Times New Roman"/>
        </w:rPr>
        <w:t>. Cambridge, MA: MIT Press, 2004.</w:t>
      </w:r>
    </w:p>
    <w:p w14:paraId="69F52976" w14:textId="7D447439" w:rsidR="007564C1" w:rsidRPr="007564C1" w:rsidRDefault="007564C1" w:rsidP="002A3F4B">
      <w:pPr>
        <w:jc w:val="both"/>
        <w:rPr>
          <w:rFonts w:ascii="Times" w:eastAsia="Times New Roman" w:hAnsi="Times" w:cs="Times New Roman"/>
        </w:rPr>
      </w:pPr>
    </w:p>
    <w:p w14:paraId="12864D8E" w14:textId="77777777" w:rsidR="007564C1" w:rsidRPr="007564C1" w:rsidRDefault="007564C1" w:rsidP="007564C1">
      <w:pPr>
        <w:jc w:val="both"/>
        <w:rPr>
          <w:rFonts w:ascii="Times" w:eastAsia="Times New Roman" w:hAnsi="Times" w:cs="Times New Roman"/>
          <w:b/>
        </w:rPr>
      </w:pPr>
      <w:r w:rsidRPr="007564C1">
        <w:rPr>
          <w:rFonts w:ascii="Times" w:eastAsia="Times New Roman" w:hAnsi="Times" w:cs="Times New Roman"/>
          <w:b/>
        </w:rPr>
        <w:t>Office Hours: After class 9:30-10:30 pm.</w:t>
      </w:r>
    </w:p>
    <w:p w14:paraId="462B9F2D" w14:textId="77777777" w:rsidR="007564C1" w:rsidRPr="007564C1" w:rsidRDefault="007564C1" w:rsidP="002A3F4B">
      <w:pPr>
        <w:jc w:val="both"/>
        <w:rPr>
          <w:rFonts w:ascii="Times" w:eastAsia="Times New Roman" w:hAnsi="Times" w:cs="Times New Roman"/>
        </w:rPr>
      </w:pPr>
    </w:p>
    <w:p w14:paraId="49D0577E" w14:textId="31EE602B" w:rsidR="007564C1" w:rsidRDefault="00702F1B" w:rsidP="007564C1">
      <w:pPr>
        <w:pStyle w:val="NormalWeb"/>
        <w:spacing w:before="0" w:beforeAutospacing="0" w:after="0" w:afterAutospacing="0"/>
        <w:rPr>
          <w:b/>
        </w:rPr>
      </w:pPr>
      <w:r w:rsidRPr="007564C1">
        <w:rPr>
          <w:rFonts w:ascii="Times" w:hAnsi="Times"/>
        </w:rPr>
        <w:br/>
      </w:r>
      <w:r w:rsidR="006C18EC">
        <w:rPr>
          <w:b/>
        </w:rPr>
        <w:t>Examinations:</w:t>
      </w:r>
    </w:p>
    <w:p w14:paraId="20EC0EEA" w14:textId="1B04F0D1" w:rsidR="006C18EC" w:rsidRDefault="006C18EC" w:rsidP="007564C1">
      <w:pPr>
        <w:pStyle w:val="NormalWeb"/>
        <w:spacing w:before="0" w:beforeAutospacing="0" w:after="0" w:afterAutospacing="0"/>
        <w:rPr>
          <w:b/>
        </w:rPr>
      </w:pPr>
    </w:p>
    <w:p w14:paraId="2797322E" w14:textId="011F2B7A" w:rsidR="006C18EC" w:rsidRPr="006C18EC" w:rsidRDefault="006C18EC" w:rsidP="007564C1">
      <w:pPr>
        <w:pStyle w:val="NormalWeb"/>
        <w:spacing w:before="0" w:beforeAutospacing="0" w:after="0" w:afterAutospacing="0"/>
      </w:pPr>
      <w:r w:rsidRPr="006C18EC">
        <w:t>Midterm</w:t>
      </w:r>
      <w:bookmarkStart w:id="0" w:name="_GoBack"/>
      <w:bookmarkEnd w:id="0"/>
      <w:r w:rsidRPr="006C18EC">
        <w:t>: April 12 or 19, in class</w:t>
      </w:r>
    </w:p>
    <w:p w14:paraId="23D3A7D6" w14:textId="09DA7F49" w:rsidR="006C18EC" w:rsidRPr="006C18EC" w:rsidRDefault="006C18EC" w:rsidP="007564C1">
      <w:pPr>
        <w:pStyle w:val="NormalWeb"/>
        <w:spacing w:before="0" w:beforeAutospacing="0" w:after="0" w:afterAutospacing="0"/>
      </w:pPr>
    </w:p>
    <w:p w14:paraId="5B5C4FDB" w14:textId="7E012978" w:rsidR="007564C1" w:rsidRPr="006C18EC" w:rsidRDefault="006C18EC" w:rsidP="007564C1">
      <w:pPr>
        <w:pStyle w:val="NormalWeb"/>
        <w:spacing w:before="0" w:beforeAutospacing="0" w:after="0" w:afterAutospacing="0"/>
      </w:pPr>
      <w:r w:rsidRPr="006C18EC">
        <w:t>Final: June 7</w:t>
      </w:r>
    </w:p>
    <w:p w14:paraId="15581B6D" w14:textId="77777777" w:rsidR="007564C1" w:rsidRDefault="007564C1" w:rsidP="007564C1">
      <w:pPr>
        <w:pStyle w:val="NormalWeb"/>
        <w:spacing w:before="0" w:beforeAutospacing="0" w:after="0" w:afterAutospacing="0"/>
        <w:rPr>
          <w:b/>
        </w:rPr>
      </w:pPr>
    </w:p>
    <w:p w14:paraId="3A6C7BC7" w14:textId="77777777" w:rsidR="007564C1" w:rsidRDefault="007564C1" w:rsidP="007564C1">
      <w:pPr>
        <w:pStyle w:val="NormalWeb"/>
        <w:spacing w:before="0" w:beforeAutospacing="0" w:after="0" w:afterAutospacing="0"/>
        <w:rPr>
          <w:b/>
        </w:rPr>
      </w:pPr>
    </w:p>
    <w:p w14:paraId="08BD088C" w14:textId="77777777" w:rsidR="007564C1" w:rsidRDefault="007564C1" w:rsidP="007564C1">
      <w:pPr>
        <w:pStyle w:val="NormalWeb"/>
        <w:spacing w:before="0" w:beforeAutospacing="0" w:after="0" w:afterAutospacing="0"/>
        <w:rPr>
          <w:b/>
        </w:rPr>
      </w:pPr>
    </w:p>
    <w:p w14:paraId="5BB05730" w14:textId="6ED55223" w:rsidR="007564C1" w:rsidRPr="007564C1" w:rsidRDefault="007564C1" w:rsidP="007564C1">
      <w:pPr>
        <w:pStyle w:val="NormalWeb"/>
        <w:spacing w:before="0" w:beforeAutospacing="0" w:after="0" w:afterAutospacing="0"/>
        <w:rPr>
          <w:b/>
        </w:rPr>
      </w:pPr>
      <w:r w:rsidRPr="007564C1">
        <w:rPr>
          <w:b/>
        </w:rPr>
        <w:t>Grading:</w:t>
      </w:r>
    </w:p>
    <w:p w14:paraId="73887BA4" w14:textId="77777777" w:rsidR="007564C1" w:rsidRPr="007564C1" w:rsidRDefault="007564C1" w:rsidP="007564C1">
      <w:pPr>
        <w:pStyle w:val="NormalWeb"/>
        <w:spacing w:before="0" w:beforeAutospacing="0" w:after="0" w:afterAutospacing="0"/>
      </w:pPr>
    </w:p>
    <w:p w14:paraId="170DA60E" w14:textId="1A135594" w:rsidR="007564C1" w:rsidRPr="007564C1" w:rsidRDefault="007564C1" w:rsidP="007564C1">
      <w:pPr>
        <w:pStyle w:val="NormalWeb"/>
        <w:spacing w:before="0" w:beforeAutospacing="0" w:after="0" w:afterAutospacing="0"/>
      </w:pPr>
      <w:r w:rsidRPr="007564C1">
        <w:t>There will be a total of five problem sets throughout the semester, one midterm and one final exam.</w:t>
      </w:r>
    </w:p>
    <w:p w14:paraId="01A823DB" w14:textId="12C14F9A" w:rsidR="007564C1" w:rsidRPr="007564C1" w:rsidRDefault="007564C1" w:rsidP="007564C1">
      <w:pPr>
        <w:pStyle w:val="NormalWeb"/>
        <w:spacing w:before="0" w:beforeAutospacing="0" w:after="0" w:afterAutospacing="0"/>
      </w:pPr>
    </w:p>
    <w:p w14:paraId="285BB76F" w14:textId="2C69ED43" w:rsidR="007564C1" w:rsidRPr="007564C1" w:rsidRDefault="007564C1" w:rsidP="007564C1">
      <w:pPr>
        <w:jc w:val="both"/>
        <w:rPr>
          <w:rFonts w:ascii="Times" w:eastAsia="Times New Roman" w:hAnsi="Times" w:cs="Times New Roman"/>
        </w:rPr>
      </w:pPr>
      <w:r w:rsidRPr="007564C1">
        <w:rPr>
          <w:rFonts w:ascii="Times" w:eastAsia="Times New Roman" w:hAnsi="Times" w:cs="Times New Roman"/>
        </w:rPr>
        <w:t xml:space="preserve">Each student is expected to submit at least one news item (please, no corporate press releases) </w:t>
      </w:r>
      <w:r>
        <w:rPr>
          <w:rFonts w:ascii="Times" w:eastAsia="Times New Roman" w:hAnsi="Times" w:cs="Times New Roman"/>
        </w:rPr>
        <w:t xml:space="preserve">analysis </w:t>
      </w:r>
      <w:r w:rsidRPr="007564C1">
        <w:rPr>
          <w:rFonts w:ascii="Times" w:eastAsia="Times New Roman" w:hAnsi="Times" w:cs="Times New Roman"/>
        </w:rPr>
        <w:t xml:space="preserve">related to innovation or intellectual property before the last class. This will be graded with a maximum score of 5%. Good sources include </w:t>
      </w:r>
      <w:r w:rsidRPr="007564C1">
        <w:rPr>
          <w:rFonts w:ascii="Times" w:eastAsia="Times New Roman" w:hAnsi="Times" w:cs="Times New Roman"/>
          <w:i/>
        </w:rPr>
        <w:t xml:space="preserve">Science, Nature, Technology Review, New York Times, </w:t>
      </w:r>
      <w:hyperlink r:id="rId9" w:history="1">
        <w:r w:rsidRPr="007564C1">
          <w:rPr>
            <w:rFonts w:ascii="Times" w:eastAsia="Times New Roman" w:hAnsi="Times" w:cs="Times New Roman"/>
            <w:i/>
            <w:iCs/>
            <w:color w:val="0000FF"/>
            <w:u w:val="single"/>
          </w:rPr>
          <w:t xml:space="preserve">The Economist </w:t>
        </w:r>
        <w:r w:rsidRPr="007564C1">
          <w:rPr>
            <w:rFonts w:ascii="Times" w:eastAsia="Times New Roman" w:hAnsi="Times" w:cs="Times New Roman"/>
            <w:color w:val="0000FF"/>
            <w:u w:val="single"/>
          </w:rPr>
          <w:t>Science and Technology news</w:t>
        </w:r>
      </w:hyperlink>
      <w:r w:rsidRPr="007564C1">
        <w:rPr>
          <w:rFonts w:ascii="Times" w:eastAsia="Times New Roman" w:hAnsi="Times" w:cs="Times New Roman"/>
          <w:i/>
          <w:iCs/>
          <w:u w:val="single"/>
        </w:rPr>
        <w:t xml:space="preserve">, </w:t>
      </w:r>
      <w:hyperlink r:id="rId10" w:history="1">
        <w:r w:rsidRPr="007564C1">
          <w:rPr>
            <w:rFonts w:ascii="Times" w:eastAsia="Times New Roman" w:hAnsi="Times" w:cs="Times New Roman"/>
            <w:color w:val="0000FF"/>
            <w:u w:val="single"/>
          </w:rPr>
          <w:t>National Science Foundation: Science and Engineering Indicators</w:t>
        </w:r>
      </w:hyperlink>
      <w:r w:rsidR="007F2D90">
        <w:rPr>
          <w:rFonts w:ascii="Times" w:eastAsia="Times New Roman" w:hAnsi="Times" w:cs="Times New Roman"/>
          <w:color w:val="0000FF"/>
          <w:u w:val="single"/>
        </w:rPr>
        <w:t xml:space="preserve">, China Daily, </w:t>
      </w:r>
      <w:proofErr w:type="spellStart"/>
      <w:r w:rsidR="007F2D90">
        <w:rPr>
          <w:rFonts w:ascii="Times" w:eastAsia="Times New Roman" w:hAnsi="Times" w:cs="Times New Roman"/>
          <w:color w:val="0000FF"/>
          <w:u w:val="single"/>
        </w:rPr>
        <w:t>etc</w:t>
      </w:r>
      <w:proofErr w:type="spellEnd"/>
    </w:p>
    <w:p w14:paraId="6198ED7F" w14:textId="77777777" w:rsidR="007564C1" w:rsidRPr="007564C1" w:rsidRDefault="007564C1" w:rsidP="007564C1">
      <w:pPr>
        <w:jc w:val="both"/>
        <w:rPr>
          <w:rFonts w:ascii="Times" w:eastAsia="Times New Roman" w:hAnsi="Times" w:cs="Times New Roman"/>
        </w:rPr>
      </w:pPr>
    </w:p>
    <w:p w14:paraId="42DC089D" w14:textId="77777777" w:rsidR="007564C1" w:rsidRPr="007564C1" w:rsidRDefault="007564C1" w:rsidP="007564C1">
      <w:pPr>
        <w:jc w:val="both"/>
        <w:rPr>
          <w:rFonts w:ascii="Times" w:eastAsia="Times New Roman" w:hAnsi="Times" w:cs="Times New Roman"/>
        </w:rPr>
      </w:pPr>
      <w:r w:rsidRPr="007564C1">
        <w:rPr>
          <w:rFonts w:ascii="Times" w:eastAsia="Times New Roman" w:hAnsi="Times" w:cs="Times New Roman"/>
        </w:rPr>
        <w:t>In each class, all students will be expected to take an active role in class discussions, and in critically examining the contributions of others. Class participation is crucial for all students. Do not be shy; I have never heard a stupid question from a student yet!</w:t>
      </w:r>
    </w:p>
    <w:p w14:paraId="1D1777CD" w14:textId="77777777" w:rsidR="007564C1" w:rsidRPr="007564C1" w:rsidRDefault="007564C1" w:rsidP="007564C1">
      <w:pPr>
        <w:pStyle w:val="NormalWeb"/>
        <w:spacing w:before="0" w:beforeAutospacing="0" w:after="0" w:afterAutospacing="0"/>
      </w:pPr>
    </w:p>
    <w:p w14:paraId="3CDD5D5D" w14:textId="31D6302C" w:rsidR="00264468" w:rsidRPr="007564C1" w:rsidRDefault="00264468" w:rsidP="00264468">
      <w:pPr>
        <w:pStyle w:val="NormalWeb"/>
        <w:spacing w:before="0" w:beforeAutospacing="0" w:after="0" w:afterAutospacing="0"/>
      </w:pPr>
      <w:r w:rsidRPr="007564C1">
        <w:t>Homework</w:t>
      </w:r>
      <w:r w:rsidRPr="007564C1">
        <w:tab/>
      </w:r>
      <w:r w:rsidRPr="007564C1">
        <w:tab/>
      </w:r>
      <w:r>
        <w:t>2</w:t>
      </w:r>
      <w:r w:rsidR="00F46A26">
        <w:t>0</w:t>
      </w:r>
      <w:r w:rsidRPr="007564C1">
        <w:t>%</w:t>
      </w:r>
    </w:p>
    <w:p w14:paraId="49F90261" w14:textId="47A82EAC" w:rsidR="007564C1" w:rsidRPr="007564C1" w:rsidRDefault="007564C1" w:rsidP="007564C1">
      <w:pPr>
        <w:pStyle w:val="NormalWeb"/>
        <w:spacing w:before="0" w:beforeAutospacing="0" w:after="0" w:afterAutospacing="0"/>
      </w:pPr>
      <w:r w:rsidRPr="007564C1">
        <w:t>Midterm Exam</w:t>
      </w:r>
      <w:r w:rsidRPr="007564C1">
        <w:tab/>
      </w:r>
      <w:r w:rsidR="00264468">
        <w:t>25</w:t>
      </w:r>
      <w:r w:rsidRPr="007564C1">
        <w:t>%</w:t>
      </w:r>
    </w:p>
    <w:p w14:paraId="70DD250E" w14:textId="713B7409" w:rsidR="007564C1" w:rsidRPr="007564C1" w:rsidRDefault="007564C1" w:rsidP="007564C1">
      <w:pPr>
        <w:pStyle w:val="NormalWeb"/>
        <w:spacing w:before="0" w:beforeAutospacing="0" w:after="0" w:afterAutospacing="0"/>
      </w:pPr>
      <w:r w:rsidRPr="007564C1">
        <w:t>Final Exam</w:t>
      </w:r>
      <w:r w:rsidRPr="007564C1">
        <w:tab/>
      </w:r>
      <w:r w:rsidRPr="007564C1">
        <w:tab/>
      </w:r>
      <w:r w:rsidR="00264468">
        <w:t>4</w:t>
      </w:r>
      <w:r w:rsidR="00F46A26">
        <w:t>5</w:t>
      </w:r>
      <w:r w:rsidRPr="007564C1">
        <w:t>%</w:t>
      </w:r>
    </w:p>
    <w:p w14:paraId="281DC326" w14:textId="6484E57B" w:rsidR="007564C1" w:rsidRPr="007564C1" w:rsidRDefault="007564C1" w:rsidP="007564C1">
      <w:pPr>
        <w:pStyle w:val="NormalWeb"/>
        <w:spacing w:before="0" w:beforeAutospacing="0" w:after="0" w:afterAutospacing="0"/>
      </w:pPr>
      <w:r w:rsidRPr="007564C1">
        <w:t xml:space="preserve">News Article  </w:t>
      </w:r>
      <w:r w:rsidRPr="007564C1">
        <w:tab/>
        <w:t xml:space="preserve">            5%</w:t>
      </w:r>
    </w:p>
    <w:p w14:paraId="38633CEE" w14:textId="72E1C655" w:rsidR="007564C1" w:rsidRPr="007564C1" w:rsidRDefault="007564C1" w:rsidP="007564C1">
      <w:pPr>
        <w:pStyle w:val="NormalWeb"/>
        <w:spacing w:before="0" w:beforeAutospacing="0" w:after="0" w:afterAutospacing="0"/>
      </w:pPr>
      <w:r w:rsidRPr="007564C1">
        <w:t>Class Participation      5%</w:t>
      </w:r>
    </w:p>
    <w:p w14:paraId="18D45576" w14:textId="77777777" w:rsidR="007564C1" w:rsidRPr="007564C1" w:rsidRDefault="007564C1" w:rsidP="007564C1">
      <w:pPr>
        <w:pStyle w:val="HTMLPreformatted"/>
        <w:spacing w:line="288" w:lineRule="atLeast"/>
        <w:rPr>
          <w:rStyle w:val="HTMLTypewriter"/>
          <w:rFonts w:ascii="Times New Roman" w:hAnsi="Times New Roman" w:cs="Times New Roman"/>
          <w:color w:val="333333"/>
          <w:sz w:val="24"/>
          <w:szCs w:val="24"/>
        </w:rPr>
      </w:pPr>
    </w:p>
    <w:p w14:paraId="4D60B9BE" w14:textId="77777777" w:rsidR="007564C1" w:rsidRDefault="007564C1" w:rsidP="007564C1">
      <w:pPr>
        <w:pStyle w:val="HTMLPreformatted"/>
        <w:spacing w:line="288" w:lineRule="atLeast"/>
        <w:rPr>
          <w:rStyle w:val="HTMLTypewriter"/>
          <w:rFonts w:ascii="Times New Roman" w:hAnsi="Times New Roman" w:cs="Times New Roman"/>
          <w:color w:val="333333"/>
          <w:sz w:val="24"/>
          <w:szCs w:val="24"/>
        </w:rPr>
      </w:pPr>
    </w:p>
    <w:p w14:paraId="650684CA" w14:textId="12C280BF" w:rsidR="008D2B45" w:rsidRDefault="008D2B45" w:rsidP="002A3F4B">
      <w:pPr>
        <w:jc w:val="both"/>
        <w:rPr>
          <w:rFonts w:ascii="Times" w:eastAsia="Times New Roman" w:hAnsi="Times" w:cs="Times New Roman"/>
          <w:sz w:val="20"/>
          <w:szCs w:val="20"/>
        </w:rPr>
      </w:pPr>
    </w:p>
    <w:p w14:paraId="6023EACF" w14:textId="77777777" w:rsidR="007564C1" w:rsidRDefault="007564C1" w:rsidP="002A3F4B">
      <w:pPr>
        <w:jc w:val="both"/>
        <w:rPr>
          <w:rFonts w:ascii="Times" w:eastAsia="Times New Roman" w:hAnsi="Times" w:cs="Times New Roman"/>
          <w:sz w:val="20"/>
          <w:szCs w:val="20"/>
        </w:rPr>
      </w:pPr>
    </w:p>
    <w:p w14:paraId="4B08C940" w14:textId="77777777" w:rsidR="00C22E88" w:rsidRDefault="00C22E88" w:rsidP="002A3F4B">
      <w:pPr>
        <w:jc w:val="both"/>
        <w:rPr>
          <w:rFonts w:ascii="Times" w:eastAsia="Times New Roman" w:hAnsi="Times" w:cs="Times New Roman"/>
          <w:sz w:val="20"/>
          <w:szCs w:val="20"/>
        </w:rPr>
      </w:pPr>
    </w:p>
    <w:p w14:paraId="07F5EC99" w14:textId="00825891" w:rsidR="00F41688" w:rsidRDefault="00F41688" w:rsidP="002A3F4B">
      <w:pPr>
        <w:jc w:val="both"/>
        <w:rPr>
          <w:rFonts w:ascii="Times" w:eastAsia="Times New Roman" w:hAnsi="Times" w:cs="Times New Roman"/>
          <w:b/>
          <w:sz w:val="20"/>
          <w:szCs w:val="20"/>
        </w:rPr>
      </w:pPr>
    </w:p>
    <w:p w14:paraId="238C61E2" w14:textId="5B93DF36" w:rsidR="00F41688" w:rsidRDefault="00F41688" w:rsidP="002A3F4B">
      <w:pPr>
        <w:jc w:val="both"/>
        <w:rPr>
          <w:rFonts w:ascii="Times" w:eastAsia="Times New Roman" w:hAnsi="Times" w:cs="Times New Roman"/>
          <w:b/>
          <w:sz w:val="20"/>
          <w:szCs w:val="20"/>
        </w:rPr>
      </w:pPr>
    </w:p>
    <w:p w14:paraId="52E7043A" w14:textId="1D1EEF29" w:rsidR="00F41688" w:rsidRDefault="00F41688">
      <w:pPr>
        <w:rPr>
          <w:rFonts w:ascii="Times" w:eastAsia="Times New Roman" w:hAnsi="Times" w:cs="Times New Roman"/>
          <w:b/>
          <w:sz w:val="20"/>
          <w:szCs w:val="20"/>
        </w:rPr>
      </w:pPr>
      <w:r>
        <w:rPr>
          <w:rFonts w:ascii="Times" w:eastAsia="Times New Roman" w:hAnsi="Times" w:cs="Times New Roman"/>
          <w:b/>
          <w:sz w:val="20"/>
          <w:szCs w:val="20"/>
        </w:rPr>
        <w:br w:type="page"/>
      </w:r>
    </w:p>
    <w:p w14:paraId="46C9AD9E" w14:textId="77777777" w:rsidR="00F41688" w:rsidRDefault="00F41688" w:rsidP="002A3F4B">
      <w:pPr>
        <w:jc w:val="both"/>
        <w:rPr>
          <w:rFonts w:ascii="Times" w:eastAsia="Times New Roman" w:hAnsi="Times" w:cs="Times New Roman"/>
          <w:b/>
          <w:sz w:val="20"/>
          <w:szCs w:val="20"/>
        </w:rPr>
      </w:pPr>
    </w:p>
    <w:p w14:paraId="1B3727A0" w14:textId="6410790E" w:rsidR="00F41688" w:rsidRDefault="00F41688" w:rsidP="00F41688">
      <w:pPr>
        <w:spacing w:before="100"/>
        <w:jc w:val="center"/>
      </w:pPr>
      <w:r>
        <w:t>Reading List</w:t>
      </w:r>
    </w:p>
    <w:p w14:paraId="67010572" w14:textId="77777777" w:rsidR="00F41688" w:rsidRDefault="00F41688" w:rsidP="00F41688">
      <w:pPr>
        <w:spacing w:before="100"/>
        <w:jc w:val="center"/>
      </w:pPr>
    </w:p>
    <w:p w14:paraId="2DF7E44A" w14:textId="77777777" w:rsidR="00F41688" w:rsidRPr="00804EB6" w:rsidRDefault="00F41688" w:rsidP="00F41688">
      <w:pPr>
        <w:spacing w:before="100"/>
        <w:rPr>
          <w:color w:val="C0504D"/>
        </w:rPr>
      </w:pPr>
      <w:r w:rsidRPr="009D6A86">
        <w:t xml:space="preserve">The main text is Suzanne </w:t>
      </w:r>
      <w:proofErr w:type="spellStart"/>
      <w:r w:rsidRPr="009D6A86">
        <w:t>Scotchmer</w:t>
      </w:r>
      <w:proofErr w:type="spellEnd"/>
      <w:r w:rsidRPr="009D6A86">
        <w:t xml:space="preserve">, </w:t>
      </w:r>
      <w:hyperlink r:id="rId11" w:history="1">
        <w:r w:rsidRPr="009D6A86">
          <w:rPr>
            <w:rStyle w:val="Hyperlink"/>
          </w:rPr>
          <w:t>Innovation</w:t>
        </w:r>
      </w:hyperlink>
      <w:hyperlink r:id="rId12" w:history="1">
        <w:r w:rsidRPr="009D6A86">
          <w:rPr>
            <w:rStyle w:val="Hyperlink"/>
          </w:rPr>
          <w:t xml:space="preserve"> </w:t>
        </w:r>
      </w:hyperlink>
      <w:hyperlink r:id="rId13" w:history="1">
        <w:r w:rsidRPr="009D6A86">
          <w:rPr>
            <w:rStyle w:val="Hyperlink"/>
          </w:rPr>
          <w:t>and</w:t>
        </w:r>
      </w:hyperlink>
      <w:hyperlink r:id="rId14" w:history="1">
        <w:r w:rsidRPr="009D6A86">
          <w:rPr>
            <w:rStyle w:val="Hyperlink"/>
          </w:rPr>
          <w:t xml:space="preserve"> </w:t>
        </w:r>
      </w:hyperlink>
      <w:hyperlink r:id="rId15" w:history="1">
        <w:r w:rsidRPr="009D6A86">
          <w:rPr>
            <w:rStyle w:val="Hyperlink"/>
          </w:rPr>
          <w:t>Incentives</w:t>
        </w:r>
      </w:hyperlink>
      <w:r w:rsidRPr="009D6A86">
        <w:t xml:space="preserve">, Cambridge, MA: MIT Press, </w:t>
      </w:r>
    </w:p>
    <w:p w14:paraId="19FDC972" w14:textId="77777777" w:rsidR="00F41688" w:rsidRPr="009D6A86" w:rsidRDefault="00F41688" w:rsidP="00F41688">
      <w:pPr>
        <w:spacing w:before="100"/>
      </w:pPr>
      <w:r w:rsidRPr="009D6A86">
        <w:t>You are responsible for reading the following re</w:t>
      </w:r>
      <w:r>
        <w:t xml:space="preserve">ferences as background for the </w:t>
      </w:r>
      <w:r w:rsidRPr="009D6A86">
        <w:t xml:space="preserve">lectures. </w:t>
      </w:r>
    </w:p>
    <w:p w14:paraId="3825D6BB" w14:textId="77777777" w:rsidR="00F41688" w:rsidRPr="009D6A86" w:rsidRDefault="00F41688" w:rsidP="00F41688">
      <w:r w:rsidRPr="009D6A86">
        <w:br/>
        <w:t>Mokyr, J. 1990</w:t>
      </w:r>
      <w:r w:rsidRPr="009D6A86">
        <w:rPr>
          <w:i/>
          <w:iCs/>
        </w:rPr>
        <w:t xml:space="preserve">. </w:t>
      </w:r>
      <w:hyperlink r:id="rId16" w:history="1">
        <w:r w:rsidRPr="009D6A86">
          <w:rPr>
            <w:rStyle w:val="Hyperlink"/>
          </w:rPr>
          <w:t>The</w:t>
        </w:r>
      </w:hyperlink>
      <w:hyperlink r:id="rId17" w:history="1">
        <w:r w:rsidRPr="009D6A86">
          <w:rPr>
            <w:rStyle w:val="Hyperlink"/>
          </w:rPr>
          <w:t xml:space="preserve"> </w:t>
        </w:r>
      </w:hyperlink>
      <w:hyperlink r:id="rId18" w:history="1">
        <w:r w:rsidRPr="009D6A86">
          <w:rPr>
            <w:rStyle w:val="Hyperlink"/>
          </w:rPr>
          <w:t>Lever</w:t>
        </w:r>
      </w:hyperlink>
      <w:hyperlink r:id="rId19" w:history="1">
        <w:r w:rsidRPr="009D6A86">
          <w:rPr>
            <w:rStyle w:val="Hyperlink"/>
          </w:rPr>
          <w:t xml:space="preserve"> </w:t>
        </w:r>
      </w:hyperlink>
      <w:hyperlink r:id="rId20" w:history="1">
        <w:r w:rsidRPr="009D6A86">
          <w:rPr>
            <w:rStyle w:val="Hyperlink"/>
          </w:rPr>
          <w:t>of</w:t>
        </w:r>
      </w:hyperlink>
      <w:hyperlink r:id="rId21" w:history="1">
        <w:r w:rsidRPr="009D6A86">
          <w:rPr>
            <w:rStyle w:val="Hyperlink"/>
          </w:rPr>
          <w:t xml:space="preserve"> </w:t>
        </w:r>
      </w:hyperlink>
      <w:hyperlink r:id="rId22" w:history="1">
        <w:r w:rsidRPr="009D6A86">
          <w:rPr>
            <w:rStyle w:val="Hyperlink"/>
          </w:rPr>
          <w:t>Riches</w:t>
        </w:r>
      </w:hyperlink>
      <w:hyperlink r:id="rId23" w:history="1">
        <w:r w:rsidRPr="009D6A86">
          <w:rPr>
            <w:rStyle w:val="Hyperlink"/>
          </w:rPr>
          <w:t>.</w:t>
        </w:r>
      </w:hyperlink>
      <w:r w:rsidRPr="009D6A86">
        <w:t xml:space="preserve"> New York. Oxford University Press</w:t>
      </w:r>
    </w:p>
    <w:p w14:paraId="1EABA63E" w14:textId="77777777" w:rsidR="00F41688" w:rsidRPr="009D6A86" w:rsidRDefault="00F41688" w:rsidP="00F41688">
      <w:pPr>
        <w:ind w:firstLine="720"/>
      </w:pPr>
      <w:r w:rsidRPr="009D6A86">
        <w:t>Chapter 1 “Introduction”</w:t>
      </w:r>
    </w:p>
    <w:p w14:paraId="3A1557FD" w14:textId="77777777" w:rsidR="00F41688" w:rsidRPr="009D6A86" w:rsidRDefault="00F41688" w:rsidP="00F41688">
      <w:r w:rsidRPr="009D6A86">
        <w:tab/>
        <w:t>Chapter 4 “The Renaissance and Beyond: Technology 1500-1750”</w:t>
      </w:r>
    </w:p>
    <w:p w14:paraId="5FDD58FA" w14:textId="77777777" w:rsidR="00F41688" w:rsidRPr="009D6A86" w:rsidRDefault="00F41688" w:rsidP="00F41688">
      <w:r w:rsidRPr="009D6A86">
        <w:tab/>
        <w:t>Chapter 9 “China and Europe”</w:t>
      </w:r>
      <w:r w:rsidRPr="009D6A86">
        <w:br/>
      </w:r>
      <w:proofErr w:type="spellStart"/>
      <w:r w:rsidRPr="009D6A86">
        <w:t>Fagerberg</w:t>
      </w:r>
      <w:proofErr w:type="spellEnd"/>
      <w:r w:rsidRPr="009D6A86">
        <w:t xml:space="preserve">, J. 2005. </w:t>
      </w:r>
      <w:hyperlink r:id="rId24" w:history="1">
        <w:r w:rsidRPr="009D6A86">
          <w:rPr>
            <w:rStyle w:val="Hyperlink"/>
          </w:rPr>
          <w:t>"</w:t>
        </w:r>
      </w:hyperlink>
      <w:hyperlink r:id="rId25" w:history="1">
        <w:r w:rsidRPr="009D6A86">
          <w:rPr>
            <w:rStyle w:val="Hyperlink"/>
          </w:rPr>
          <w:t>Innovation</w:t>
        </w:r>
      </w:hyperlink>
      <w:hyperlink r:id="rId26" w:history="1">
        <w:r w:rsidRPr="009D6A86">
          <w:rPr>
            <w:rStyle w:val="Hyperlink"/>
          </w:rPr>
          <w:t xml:space="preserve">: </w:t>
        </w:r>
      </w:hyperlink>
      <w:hyperlink r:id="rId27" w:history="1">
        <w:r w:rsidRPr="009D6A86">
          <w:rPr>
            <w:rStyle w:val="Hyperlink"/>
          </w:rPr>
          <w:t>A</w:t>
        </w:r>
      </w:hyperlink>
      <w:hyperlink r:id="rId28" w:history="1">
        <w:r w:rsidRPr="009D6A86">
          <w:rPr>
            <w:rStyle w:val="Hyperlink"/>
          </w:rPr>
          <w:t xml:space="preserve"> </w:t>
        </w:r>
      </w:hyperlink>
      <w:hyperlink r:id="rId29" w:history="1">
        <w:r w:rsidRPr="009D6A86">
          <w:rPr>
            <w:rStyle w:val="Hyperlink"/>
          </w:rPr>
          <w:t>Guide</w:t>
        </w:r>
      </w:hyperlink>
      <w:hyperlink r:id="rId30" w:history="1">
        <w:r w:rsidRPr="009D6A86">
          <w:rPr>
            <w:rStyle w:val="Hyperlink"/>
          </w:rPr>
          <w:t xml:space="preserve"> </w:t>
        </w:r>
      </w:hyperlink>
      <w:hyperlink r:id="rId31" w:history="1">
        <w:r w:rsidRPr="009D6A86">
          <w:rPr>
            <w:rStyle w:val="Hyperlink"/>
          </w:rPr>
          <w:t>to</w:t>
        </w:r>
      </w:hyperlink>
      <w:hyperlink r:id="rId32" w:history="1">
        <w:r w:rsidRPr="009D6A86">
          <w:rPr>
            <w:rStyle w:val="Hyperlink"/>
          </w:rPr>
          <w:t xml:space="preserve"> </w:t>
        </w:r>
      </w:hyperlink>
      <w:hyperlink r:id="rId33" w:history="1">
        <w:r w:rsidRPr="009D6A86">
          <w:rPr>
            <w:rStyle w:val="Hyperlink"/>
          </w:rPr>
          <w:t>the</w:t>
        </w:r>
      </w:hyperlink>
      <w:hyperlink r:id="rId34" w:history="1">
        <w:r w:rsidRPr="009D6A86">
          <w:rPr>
            <w:rStyle w:val="Hyperlink"/>
          </w:rPr>
          <w:t xml:space="preserve"> </w:t>
        </w:r>
      </w:hyperlink>
      <w:hyperlink r:id="rId35" w:history="1">
        <w:r w:rsidRPr="009D6A86">
          <w:rPr>
            <w:rStyle w:val="Hyperlink"/>
          </w:rPr>
          <w:t>Literature</w:t>
        </w:r>
      </w:hyperlink>
      <w:hyperlink r:id="rId36" w:history="1">
        <w:r w:rsidRPr="009D6A86">
          <w:rPr>
            <w:rStyle w:val="Hyperlink"/>
          </w:rPr>
          <w:t>."</w:t>
        </w:r>
      </w:hyperlink>
      <w:r w:rsidRPr="009D6A86">
        <w:t xml:space="preserve"> </w:t>
      </w:r>
      <w:r w:rsidRPr="009D6A86">
        <w:rPr>
          <w:i/>
          <w:iCs/>
        </w:rPr>
        <w:t>Oxford Handbook of Innovation</w:t>
      </w:r>
      <w:r w:rsidRPr="009D6A86">
        <w:t xml:space="preserve">. </w:t>
      </w:r>
      <w:r w:rsidRPr="009D6A86">
        <w:tab/>
        <w:t>Oxford University Press, Oxford, UK. (Available Online)</w:t>
      </w:r>
    </w:p>
    <w:p w14:paraId="49AB6761" w14:textId="77777777" w:rsidR="00F41688" w:rsidRPr="009D6A86" w:rsidRDefault="00F41688" w:rsidP="00F41688"/>
    <w:p w14:paraId="53D00A29" w14:textId="77777777" w:rsidR="004044C8" w:rsidRDefault="004044C8" w:rsidP="004044C8">
      <w:pPr>
        <w:spacing w:line="276" w:lineRule="auto"/>
        <w:rPr>
          <w:b/>
          <w:bCs/>
        </w:rPr>
      </w:pPr>
    </w:p>
    <w:p w14:paraId="4FA9D80B" w14:textId="6730BD03" w:rsidR="00F41688" w:rsidRPr="009D6A86" w:rsidRDefault="00F41688" w:rsidP="004044C8">
      <w:pPr>
        <w:spacing w:line="276" w:lineRule="auto"/>
        <w:rPr>
          <w:b/>
          <w:bCs/>
        </w:rPr>
      </w:pPr>
      <w:r w:rsidRPr="009D6A86">
        <w:rPr>
          <w:b/>
          <w:bCs/>
        </w:rPr>
        <w:t>1. Introduction</w:t>
      </w:r>
      <w:r>
        <w:rPr>
          <w:b/>
          <w:bCs/>
        </w:rPr>
        <w:t>: Innovation</w:t>
      </w:r>
      <w:r w:rsidR="004044C8">
        <w:rPr>
          <w:b/>
          <w:bCs/>
        </w:rPr>
        <w:t xml:space="preserve"> and</w:t>
      </w:r>
      <w:r>
        <w:rPr>
          <w:b/>
          <w:bCs/>
        </w:rPr>
        <w:t xml:space="preserve"> Its Importance to the World</w:t>
      </w:r>
    </w:p>
    <w:p w14:paraId="18CB83D7" w14:textId="77777777" w:rsidR="00F41688" w:rsidRDefault="00F41688" w:rsidP="00F41688">
      <w:pPr>
        <w:spacing w:line="276" w:lineRule="auto"/>
        <w:rPr>
          <w:i/>
        </w:rPr>
      </w:pPr>
    </w:p>
    <w:p w14:paraId="41D1F5BD" w14:textId="43B884CD" w:rsidR="00F41688" w:rsidRPr="0030619F" w:rsidRDefault="00F41688" w:rsidP="00F41688">
      <w:pPr>
        <w:spacing w:line="276" w:lineRule="auto"/>
        <w:rPr>
          <w:i/>
        </w:rPr>
      </w:pPr>
      <w:r w:rsidRPr="0030619F">
        <w:rPr>
          <w:i/>
        </w:rPr>
        <w:t>Review of Syllabus, course requirements, reading list.</w:t>
      </w:r>
      <w:r w:rsidRPr="0030619F">
        <w:rPr>
          <w:i/>
        </w:rPr>
        <w:br/>
      </w:r>
    </w:p>
    <w:p w14:paraId="139F3014" w14:textId="77777777" w:rsidR="00F41688" w:rsidRPr="00CC3750" w:rsidRDefault="00F41688" w:rsidP="00F41688">
      <w:pPr>
        <w:spacing w:line="276" w:lineRule="auto"/>
        <w:ind w:left="720" w:hanging="720"/>
      </w:pPr>
      <w:r w:rsidRPr="00CC3750">
        <w:t xml:space="preserve">Easterly W. and R. Levine. 2001. It’s Not Factor Accumulation: Stylized Facts and Growth Models. </w:t>
      </w:r>
      <w:r w:rsidRPr="00CC3750">
        <w:rPr>
          <w:i/>
          <w:iCs/>
        </w:rPr>
        <w:t>World Bank Economic Review</w:t>
      </w:r>
      <w:r w:rsidRPr="00CC3750">
        <w:t xml:space="preserve"> 15(2):177-219.</w:t>
      </w:r>
    </w:p>
    <w:p w14:paraId="5D043CBD" w14:textId="66A06F07" w:rsidR="00F41688" w:rsidRDefault="00F41688" w:rsidP="00F41688">
      <w:pPr>
        <w:spacing w:line="276" w:lineRule="auto"/>
        <w:ind w:left="720" w:hanging="720"/>
      </w:pPr>
      <w:proofErr w:type="spellStart"/>
      <w:r w:rsidRPr="009D6A86">
        <w:t>Fogel</w:t>
      </w:r>
      <w:proofErr w:type="spellEnd"/>
      <w:r w:rsidRPr="009D6A86">
        <w:t xml:space="preserve"> R.W. 2004. </w:t>
      </w:r>
      <w:hyperlink r:id="rId37" w:history="1">
        <w:r w:rsidRPr="009D6A86">
          <w:rPr>
            <w:rStyle w:val="Hyperlink"/>
          </w:rPr>
          <w:t>“Health, Nutrition and Economic Growth.”</w:t>
        </w:r>
      </w:hyperlink>
      <w:r w:rsidRPr="009D6A86">
        <w:t xml:space="preserve"> </w:t>
      </w:r>
      <w:r w:rsidRPr="009D6A86">
        <w:rPr>
          <w:i/>
          <w:iCs/>
        </w:rPr>
        <w:t>Economic Development and Cultural Change</w:t>
      </w:r>
      <w:r w:rsidRPr="009D6A86">
        <w:t xml:space="preserve"> 52(3): 643-658.</w:t>
      </w:r>
    </w:p>
    <w:p w14:paraId="069B17D3" w14:textId="77777777" w:rsidR="00F41688" w:rsidRDefault="00F41688" w:rsidP="00F41688">
      <w:pPr>
        <w:tabs>
          <w:tab w:val="num" w:pos="720"/>
        </w:tabs>
        <w:spacing w:line="276" w:lineRule="auto"/>
        <w:ind w:left="720" w:hanging="720"/>
      </w:pPr>
      <w:proofErr w:type="spellStart"/>
      <w:r w:rsidRPr="00CC3750">
        <w:t>Pardey</w:t>
      </w:r>
      <w:proofErr w:type="spellEnd"/>
      <w:r>
        <w:t>,</w:t>
      </w:r>
      <w:r w:rsidRPr="00CC3750">
        <w:t xml:space="preserve"> P.G. and N.M. </w:t>
      </w:r>
      <w:proofErr w:type="spellStart"/>
      <w:r w:rsidRPr="00CC3750">
        <w:t>Beintema</w:t>
      </w:r>
      <w:proofErr w:type="spellEnd"/>
      <w:r w:rsidRPr="00CC3750">
        <w:t xml:space="preserve">. 2001. </w:t>
      </w:r>
      <w:r w:rsidRPr="00CC3750">
        <w:rPr>
          <w:i/>
          <w:iCs/>
        </w:rPr>
        <w:t>Slow Magic: Agricultural R&amp;D a Century After Mendel</w:t>
      </w:r>
      <w:r w:rsidRPr="00CC3750">
        <w:t>. IFPRI, Washington, D.C.</w:t>
      </w:r>
    </w:p>
    <w:p w14:paraId="06EDA21E" w14:textId="56D72F08" w:rsidR="00F41688" w:rsidRPr="00C52429" w:rsidRDefault="00F41688" w:rsidP="00F41688">
      <w:r w:rsidRPr="00C83841">
        <w:t xml:space="preserve">Schumpeter, J.A. 1942. </w:t>
      </w:r>
      <w:r w:rsidRPr="00C83841">
        <w:rPr>
          <w:i/>
          <w:iCs/>
        </w:rPr>
        <w:t>Capitalism, Socialism and Democracy</w:t>
      </w:r>
      <w:r w:rsidRPr="00C83841">
        <w:t xml:space="preserve">. London, U.K.: Allen and </w:t>
      </w:r>
      <w:r>
        <w:tab/>
      </w:r>
      <w:r w:rsidRPr="00C83841">
        <w:t>Unwin. Chapter VII. “The process of Creative Destruction,” pp. 81-86.</w:t>
      </w:r>
    </w:p>
    <w:p w14:paraId="65710FAB" w14:textId="77777777" w:rsidR="00F41688" w:rsidRDefault="00F41688" w:rsidP="00F41688">
      <w:pPr>
        <w:spacing w:line="276" w:lineRule="auto"/>
        <w:rPr>
          <w:b/>
          <w:bCs/>
        </w:rPr>
      </w:pPr>
      <w:r>
        <w:rPr>
          <w:b/>
          <w:bCs/>
        </w:rPr>
        <w:t xml:space="preserve"> </w:t>
      </w:r>
    </w:p>
    <w:p w14:paraId="35EDAE0B" w14:textId="77777777" w:rsidR="001947DC" w:rsidRDefault="001947DC" w:rsidP="00F41688">
      <w:pPr>
        <w:spacing w:line="276" w:lineRule="auto"/>
        <w:rPr>
          <w:b/>
          <w:bCs/>
        </w:rPr>
      </w:pPr>
    </w:p>
    <w:p w14:paraId="3D730ADB" w14:textId="59D0AF9B" w:rsidR="00F41688" w:rsidRDefault="009D30E5" w:rsidP="00F41688">
      <w:pPr>
        <w:spacing w:line="276" w:lineRule="auto"/>
        <w:rPr>
          <w:b/>
          <w:bCs/>
        </w:rPr>
      </w:pPr>
      <w:r>
        <w:rPr>
          <w:b/>
          <w:bCs/>
        </w:rPr>
        <w:t>2.</w:t>
      </w:r>
      <w:r w:rsidR="00F41688">
        <w:rPr>
          <w:b/>
          <w:bCs/>
        </w:rPr>
        <w:t xml:space="preserve"> </w:t>
      </w:r>
      <w:r>
        <w:rPr>
          <w:b/>
          <w:bCs/>
        </w:rPr>
        <w:t>Investing in Knowledge</w:t>
      </w:r>
    </w:p>
    <w:p w14:paraId="01745771" w14:textId="77777777" w:rsidR="00F41688" w:rsidRDefault="00F41688" w:rsidP="00F41688">
      <w:pPr>
        <w:spacing w:line="276" w:lineRule="auto"/>
        <w:rPr>
          <w:b/>
          <w:bCs/>
        </w:rPr>
      </w:pPr>
    </w:p>
    <w:p w14:paraId="06EE753B" w14:textId="6C3EF842" w:rsidR="00F41688" w:rsidRDefault="00F41688" w:rsidP="004044C8">
      <w:pPr>
        <w:spacing w:line="276" w:lineRule="auto"/>
        <w:rPr>
          <w:b/>
        </w:rPr>
      </w:pPr>
      <w:r>
        <w:rPr>
          <w:b/>
          <w:bCs/>
        </w:rPr>
        <w:t>*</w:t>
      </w:r>
      <w:proofErr w:type="spellStart"/>
      <w:r w:rsidRPr="009D6A86">
        <w:t>Scotchmer</w:t>
      </w:r>
      <w:proofErr w:type="spellEnd"/>
      <w:r w:rsidRPr="009D6A86">
        <w:t>, S.</w:t>
      </w:r>
      <w:r w:rsidRPr="009D6A86">
        <w:rPr>
          <w:i/>
          <w:iCs/>
        </w:rPr>
        <w:t xml:space="preserve"> Innovation and Incentives</w:t>
      </w:r>
      <w:r w:rsidRPr="009D6A86">
        <w:t xml:space="preserve">, Chapter 2. "Investing in Knowledge," especially up </w:t>
      </w:r>
      <w:r>
        <w:tab/>
      </w:r>
      <w:r w:rsidRPr="009D6A86">
        <w:t>to pp. 47 plus Section 2.8.1.</w:t>
      </w:r>
    </w:p>
    <w:p w14:paraId="051410A2" w14:textId="77777777" w:rsidR="00F41688" w:rsidRDefault="00F41688" w:rsidP="00F41688">
      <w:pPr>
        <w:spacing w:line="276" w:lineRule="auto"/>
        <w:ind w:left="720" w:hanging="720"/>
        <w:rPr>
          <w:b/>
        </w:rPr>
      </w:pPr>
    </w:p>
    <w:p w14:paraId="3287FAEE" w14:textId="1680AE38" w:rsidR="00F41688" w:rsidRPr="00F57425" w:rsidRDefault="009D30E5" w:rsidP="00F41688">
      <w:pPr>
        <w:spacing w:line="276" w:lineRule="auto"/>
        <w:ind w:left="720" w:hanging="720"/>
        <w:rPr>
          <w:b/>
        </w:rPr>
      </w:pPr>
      <w:r>
        <w:rPr>
          <w:b/>
        </w:rPr>
        <w:t>3.</w:t>
      </w:r>
      <w:r w:rsidR="00F41688">
        <w:rPr>
          <w:b/>
        </w:rPr>
        <w:t xml:space="preserve"> </w:t>
      </w:r>
      <w:r w:rsidR="00F41688" w:rsidRPr="004F6410">
        <w:rPr>
          <w:b/>
        </w:rPr>
        <w:t>History of institutions</w:t>
      </w:r>
      <w:r w:rsidR="00F41688">
        <w:rPr>
          <w:b/>
        </w:rPr>
        <w:t xml:space="preserve"> for creating or encouraging innovation</w:t>
      </w:r>
      <w:r w:rsidR="00F41688" w:rsidRPr="009D6A86">
        <w:t>.</w:t>
      </w:r>
    </w:p>
    <w:p w14:paraId="25B23BED" w14:textId="77777777" w:rsidR="00F41688" w:rsidRDefault="00F41688" w:rsidP="00F41688">
      <w:pPr>
        <w:spacing w:line="276" w:lineRule="auto"/>
        <w:rPr>
          <w:b/>
          <w:bCs/>
        </w:rPr>
      </w:pPr>
    </w:p>
    <w:p w14:paraId="41B1C72B" w14:textId="77777777" w:rsidR="00F41688" w:rsidRDefault="00F41688" w:rsidP="00F41688">
      <w:pPr>
        <w:spacing w:line="276" w:lineRule="auto"/>
        <w:ind w:left="720" w:hanging="720"/>
      </w:pPr>
      <w:r>
        <w:t>*</w:t>
      </w:r>
      <w:proofErr w:type="spellStart"/>
      <w:r w:rsidRPr="009D6A86">
        <w:t>Scotchmer</w:t>
      </w:r>
      <w:proofErr w:type="spellEnd"/>
      <w:r w:rsidRPr="009D6A86">
        <w:t>, S.</w:t>
      </w:r>
      <w:r w:rsidRPr="009D6A86">
        <w:rPr>
          <w:i/>
          <w:iCs/>
        </w:rPr>
        <w:t xml:space="preserve"> Innovation and Incentives</w:t>
      </w:r>
      <w:r w:rsidRPr="009D6A86">
        <w:t>, Chapter 1. "Instituti</w:t>
      </w:r>
      <w:r>
        <w:t xml:space="preserve">ons: A Brief Excursion through </w:t>
      </w:r>
      <w:r w:rsidRPr="009D6A86">
        <w:t>History</w:t>
      </w:r>
      <w:r>
        <w:t xml:space="preserve"> (with S. Maurer)</w:t>
      </w:r>
      <w:r w:rsidRPr="009D6A86">
        <w:t>."</w:t>
      </w:r>
    </w:p>
    <w:p w14:paraId="5C328ED1" w14:textId="228A75DF" w:rsidR="00F41688" w:rsidRPr="007040FC" w:rsidRDefault="00F41688" w:rsidP="00F41688">
      <w:r w:rsidRPr="007040FC">
        <w:t xml:space="preserve">Mokyr, J. </w:t>
      </w:r>
      <w:hyperlink r:id="rId38" w:history="1">
        <w:r w:rsidRPr="007040FC">
          <w:t>The Lever of Riches</w:t>
        </w:r>
      </w:hyperlink>
      <w:r w:rsidRPr="007040FC">
        <w:t>, Ch</w:t>
      </w:r>
      <w:r>
        <w:t xml:space="preserve">apters 1, </w:t>
      </w:r>
      <w:r w:rsidRPr="007040FC">
        <w:t>4 and 9.</w:t>
      </w:r>
    </w:p>
    <w:p w14:paraId="1A9DCBBC" w14:textId="783FAF7D" w:rsidR="00F41688" w:rsidRPr="007040FC" w:rsidRDefault="00F41688" w:rsidP="00F41688">
      <w:proofErr w:type="spellStart"/>
      <w:r w:rsidRPr="007040FC">
        <w:t>Boldrin</w:t>
      </w:r>
      <w:proofErr w:type="spellEnd"/>
      <w:r w:rsidRPr="007040FC">
        <w:t xml:space="preserve">, M. and D. Levine, </w:t>
      </w:r>
      <w:r w:rsidRPr="00D8734F">
        <w:rPr>
          <w:i/>
        </w:rPr>
        <w:t>Against Intellectual Monopoly</w:t>
      </w:r>
      <w:r w:rsidRPr="007040FC">
        <w:t xml:space="preserve">.” Chapters 1 and 2, pp.1-41 (free on </w:t>
      </w:r>
      <w:r>
        <w:tab/>
      </w:r>
      <w:r w:rsidRPr="007040FC">
        <w:t>the web).</w:t>
      </w:r>
    </w:p>
    <w:p w14:paraId="329D9CAD" w14:textId="2A27F437" w:rsidR="00F41688" w:rsidRPr="00C52429" w:rsidRDefault="00F41688" w:rsidP="00F41688">
      <w:pPr>
        <w:rPr>
          <w:i/>
        </w:rPr>
      </w:pPr>
      <w:r w:rsidRPr="007040FC">
        <w:t xml:space="preserve">Busch, V. </w:t>
      </w:r>
      <w:r w:rsidRPr="00D8734F">
        <w:rPr>
          <w:i/>
        </w:rPr>
        <w:t>Science: The Endless Frontier</w:t>
      </w:r>
    </w:p>
    <w:p w14:paraId="63906739" w14:textId="77777777" w:rsidR="00F41688" w:rsidRDefault="00F41688" w:rsidP="00F41688">
      <w:pPr>
        <w:spacing w:line="276" w:lineRule="auto"/>
        <w:ind w:left="720" w:hanging="720"/>
      </w:pPr>
    </w:p>
    <w:p w14:paraId="7EB760E7" w14:textId="77777777" w:rsidR="009D30E5" w:rsidRDefault="009D30E5" w:rsidP="00F41688">
      <w:pPr>
        <w:spacing w:line="276" w:lineRule="auto"/>
        <w:rPr>
          <w:b/>
          <w:bCs/>
        </w:rPr>
      </w:pPr>
    </w:p>
    <w:p w14:paraId="35D4CF66" w14:textId="5473EF7D" w:rsidR="00F41688" w:rsidRPr="00804EB6" w:rsidRDefault="009D30E5" w:rsidP="00F41688">
      <w:pPr>
        <w:spacing w:line="276" w:lineRule="auto"/>
        <w:rPr>
          <w:b/>
          <w:bCs/>
        </w:rPr>
      </w:pPr>
      <w:r>
        <w:rPr>
          <w:b/>
          <w:bCs/>
        </w:rPr>
        <w:t>4</w:t>
      </w:r>
      <w:r w:rsidR="00F41688" w:rsidRPr="009D6A86">
        <w:rPr>
          <w:b/>
          <w:bCs/>
        </w:rPr>
        <w:t xml:space="preserve">. </w:t>
      </w:r>
      <w:r w:rsidR="00F41688">
        <w:rPr>
          <w:b/>
          <w:bCs/>
        </w:rPr>
        <w:t>Intellectual Property Protection</w:t>
      </w:r>
    </w:p>
    <w:p w14:paraId="40253FCA" w14:textId="77777777" w:rsidR="00F41688" w:rsidRPr="004F6410" w:rsidRDefault="00F41688" w:rsidP="00F41688">
      <w:pPr>
        <w:spacing w:line="276" w:lineRule="auto"/>
        <w:rPr>
          <w:bCs/>
        </w:rPr>
      </w:pPr>
    </w:p>
    <w:p w14:paraId="563916E9" w14:textId="77777777" w:rsidR="004044C8" w:rsidRDefault="004044C8" w:rsidP="00F41688">
      <w:pPr>
        <w:spacing w:line="276" w:lineRule="auto"/>
        <w:rPr>
          <w:b/>
          <w:bCs/>
        </w:rPr>
      </w:pPr>
    </w:p>
    <w:p w14:paraId="700D0A03" w14:textId="0D4A13AD" w:rsidR="00F41688" w:rsidRPr="001947DC" w:rsidRDefault="00F41688" w:rsidP="00F41688">
      <w:pPr>
        <w:spacing w:line="276" w:lineRule="auto"/>
        <w:rPr>
          <w:bCs/>
          <w:i/>
        </w:rPr>
      </w:pPr>
      <w:r w:rsidRPr="001947DC">
        <w:rPr>
          <w:bCs/>
          <w:i/>
        </w:rPr>
        <w:t xml:space="preserve">Patents, Copyrights, Secrecy, </w:t>
      </w:r>
      <w:r w:rsidR="001947DC">
        <w:rPr>
          <w:bCs/>
          <w:i/>
        </w:rPr>
        <w:t>Others (</w:t>
      </w:r>
      <w:r w:rsidRPr="001947DC">
        <w:rPr>
          <w:bCs/>
          <w:i/>
        </w:rPr>
        <w:t>Technical Protection, Plant Parents, Plant Variety Protection</w:t>
      </w:r>
      <w:r w:rsidR="001947DC">
        <w:rPr>
          <w:bCs/>
          <w:i/>
        </w:rPr>
        <w:t>)</w:t>
      </w:r>
    </w:p>
    <w:p w14:paraId="205774D1" w14:textId="56293FE1" w:rsidR="009D30E5" w:rsidRPr="001947DC" w:rsidRDefault="009D30E5" w:rsidP="00F41688">
      <w:pPr>
        <w:spacing w:line="276" w:lineRule="auto"/>
        <w:rPr>
          <w:bCs/>
          <w:i/>
        </w:rPr>
      </w:pPr>
      <w:r w:rsidRPr="001947DC">
        <w:rPr>
          <w:bCs/>
          <w:i/>
        </w:rPr>
        <w:t>Intellectual Property Protection: US and China (plus notes on EU, Japan, Korea)</w:t>
      </w:r>
    </w:p>
    <w:p w14:paraId="6F4E92B4" w14:textId="77777777" w:rsidR="009D30E5" w:rsidRPr="009D6A86" w:rsidRDefault="009D30E5" w:rsidP="00F41688">
      <w:pPr>
        <w:spacing w:line="276" w:lineRule="auto"/>
        <w:rPr>
          <w:b/>
          <w:bCs/>
        </w:rPr>
      </w:pPr>
    </w:p>
    <w:p w14:paraId="3F4608EE" w14:textId="6DE19243" w:rsidR="00F41688" w:rsidRPr="009D6A86" w:rsidRDefault="001947DC" w:rsidP="00F41688">
      <w:pPr>
        <w:spacing w:line="276" w:lineRule="auto"/>
        <w:ind w:left="720" w:hanging="720"/>
      </w:pPr>
      <w:r>
        <w:t>*</w:t>
      </w:r>
      <w:proofErr w:type="spellStart"/>
      <w:r w:rsidR="00F41688" w:rsidRPr="009D6A86">
        <w:t>Scotchmer</w:t>
      </w:r>
      <w:proofErr w:type="spellEnd"/>
      <w:r w:rsidR="00F41688" w:rsidRPr="009D6A86">
        <w:t>, S.</w:t>
      </w:r>
      <w:r w:rsidR="00F41688" w:rsidRPr="009D6A86">
        <w:rPr>
          <w:i/>
          <w:iCs/>
        </w:rPr>
        <w:t xml:space="preserve"> Innovation and Incentives</w:t>
      </w:r>
      <w:r w:rsidR="00F41688" w:rsidRPr="009D6A86">
        <w:t xml:space="preserve">, Chapter 3. "A Primer for </w:t>
      </w:r>
      <w:proofErr w:type="spellStart"/>
      <w:r w:rsidR="00F41688" w:rsidRPr="009D6A86">
        <w:t>Nonlawyers</w:t>
      </w:r>
      <w:proofErr w:type="spellEnd"/>
      <w:r w:rsidR="00F41688" w:rsidRPr="009D6A86">
        <w:t xml:space="preserve"> on Intellectual Property."</w:t>
      </w:r>
    </w:p>
    <w:p w14:paraId="082C238C" w14:textId="77777777" w:rsidR="00F41688" w:rsidRPr="009D6A86" w:rsidRDefault="00F41688" w:rsidP="00F41688">
      <w:pPr>
        <w:spacing w:line="276" w:lineRule="auto"/>
        <w:ind w:left="720" w:hanging="720"/>
      </w:pPr>
    </w:p>
    <w:p w14:paraId="61F4594D" w14:textId="77777777" w:rsidR="00F41688" w:rsidRDefault="00F41688" w:rsidP="00F41688">
      <w:pPr>
        <w:spacing w:line="276" w:lineRule="auto"/>
        <w:rPr>
          <w:b/>
          <w:bCs/>
        </w:rPr>
      </w:pPr>
    </w:p>
    <w:p w14:paraId="7612CC4A" w14:textId="43DAF247" w:rsidR="00F41688" w:rsidRDefault="009D30E5" w:rsidP="00F41688">
      <w:pPr>
        <w:spacing w:line="276" w:lineRule="auto"/>
        <w:rPr>
          <w:b/>
          <w:bCs/>
        </w:rPr>
      </w:pPr>
      <w:r>
        <w:rPr>
          <w:b/>
          <w:bCs/>
        </w:rPr>
        <w:t>5</w:t>
      </w:r>
      <w:r w:rsidR="00F41688" w:rsidRPr="00520EA7">
        <w:rPr>
          <w:b/>
          <w:bCs/>
        </w:rPr>
        <w:t xml:space="preserve">. </w:t>
      </w:r>
      <w:r w:rsidR="00F41688">
        <w:rPr>
          <w:b/>
          <w:bCs/>
        </w:rPr>
        <w:t xml:space="preserve"> </w:t>
      </w:r>
      <w:r w:rsidR="00F41688" w:rsidRPr="009D6A86">
        <w:rPr>
          <w:b/>
          <w:bCs/>
        </w:rPr>
        <w:t xml:space="preserve">How </w:t>
      </w:r>
      <w:r w:rsidR="00F41688">
        <w:rPr>
          <w:b/>
          <w:bCs/>
        </w:rPr>
        <w:t>Patent</w:t>
      </w:r>
      <w:r w:rsidR="00F41688" w:rsidRPr="009D6A86">
        <w:rPr>
          <w:b/>
          <w:bCs/>
        </w:rPr>
        <w:t xml:space="preserve"> Incentives Work</w:t>
      </w:r>
      <w:r w:rsidR="004044C8">
        <w:rPr>
          <w:b/>
          <w:bCs/>
        </w:rPr>
        <w:t xml:space="preserve"> </w:t>
      </w:r>
    </w:p>
    <w:p w14:paraId="4A34339C" w14:textId="77777777" w:rsidR="00F41688" w:rsidRDefault="00F41688" w:rsidP="00F41688">
      <w:pPr>
        <w:spacing w:line="276" w:lineRule="auto"/>
        <w:rPr>
          <w:b/>
          <w:bCs/>
        </w:rPr>
      </w:pPr>
    </w:p>
    <w:p w14:paraId="31E48C20" w14:textId="77777777" w:rsidR="00F41688" w:rsidRPr="009D6A86" w:rsidRDefault="00F41688" w:rsidP="00F41688">
      <w:pPr>
        <w:spacing w:line="276" w:lineRule="auto"/>
      </w:pPr>
      <w:r>
        <w:t>*</w:t>
      </w:r>
      <w:proofErr w:type="spellStart"/>
      <w:r w:rsidRPr="009D6A86">
        <w:t>Scotchmer</w:t>
      </w:r>
      <w:proofErr w:type="spellEnd"/>
      <w:r w:rsidRPr="009D6A86">
        <w:t xml:space="preserve">, S. </w:t>
      </w:r>
      <w:r w:rsidRPr="009D6A86">
        <w:rPr>
          <w:i/>
          <w:iCs/>
        </w:rPr>
        <w:t>Innovation and Incentives</w:t>
      </w:r>
      <w:r w:rsidRPr="009D6A86">
        <w:t>, Chapter 4</w:t>
      </w:r>
      <w:r>
        <w:t xml:space="preserve">. “On the Optimal Design of Intellectual </w:t>
      </w:r>
      <w:r>
        <w:tab/>
        <w:t>Property.”</w:t>
      </w:r>
    </w:p>
    <w:p w14:paraId="27E0703B" w14:textId="77777777" w:rsidR="00F41688" w:rsidRPr="009D6A86" w:rsidRDefault="00F41688" w:rsidP="00F41688">
      <w:pPr>
        <w:spacing w:line="276" w:lineRule="auto"/>
        <w:ind w:left="720" w:hanging="720"/>
      </w:pPr>
      <w:r w:rsidRPr="009D6A86">
        <w:t>Nelson, R. 1959.</w:t>
      </w:r>
      <w:hyperlink r:id="rId39" w:history="1">
        <w:r w:rsidRPr="009D6A86">
          <w:rPr>
            <w:rStyle w:val="Hyperlink"/>
          </w:rPr>
          <w:t xml:space="preserve"> "</w:t>
        </w:r>
      </w:hyperlink>
      <w:hyperlink r:id="rId40" w:history="1">
        <w:r w:rsidRPr="009D6A86">
          <w:rPr>
            <w:rStyle w:val="Hyperlink"/>
          </w:rPr>
          <w:t>The</w:t>
        </w:r>
      </w:hyperlink>
      <w:hyperlink r:id="rId41" w:history="1">
        <w:r w:rsidRPr="009D6A86">
          <w:rPr>
            <w:rStyle w:val="Hyperlink"/>
          </w:rPr>
          <w:t xml:space="preserve"> </w:t>
        </w:r>
      </w:hyperlink>
      <w:hyperlink r:id="rId42" w:history="1">
        <w:r w:rsidRPr="009D6A86">
          <w:rPr>
            <w:rStyle w:val="Hyperlink"/>
          </w:rPr>
          <w:t>Simple</w:t>
        </w:r>
      </w:hyperlink>
      <w:hyperlink r:id="rId43" w:history="1">
        <w:r w:rsidRPr="009D6A86">
          <w:rPr>
            <w:rStyle w:val="Hyperlink"/>
          </w:rPr>
          <w:t xml:space="preserve"> </w:t>
        </w:r>
      </w:hyperlink>
      <w:hyperlink r:id="rId44" w:history="1">
        <w:r w:rsidRPr="009D6A86">
          <w:rPr>
            <w:rStyle w:val="Hyperlink"/>
          </w:rPr>
          <w:t>Economics</w:t>
        </w:r>
      </w:hyperlink>
      <w:hyperlink r:id="rId45" w:history="1">
        <w:r w:rsidRPr="009D6A86">
          <w:rPr>
            <w:rStyle w:val="Hyperlink"/>
          </w:rPr>
          <w:t xml:space="preserve"> </w:t>
        </w:r>
      </w:hyperlink>
      <w:hyperlink r:id="rId46" w:history="1">
        <w:r w:rsidRPr="009D6A86">
          <w:rPr>
            <w:rStyle w:val="Hyperlink"/>
          </w:rPr>
          <w:t>of</w:t>
        </w:r>
      </w:hyperlink>
      <w:hyperlink r:id="rId47" w:history="1">
        <w:r w:rsidRPr="009D6A86">
          <w:rPr>
            <w:rStyle w:val="Hyperlink"/>
          </w:rPr>
          <w:t xml:space="preserve"> </w:t>
        </w:r>
      </w:hyperlink>
      <w:hyperlink r:id="rId48" w:history="1">
        <w:r w:rsidRPr="009D6A86">
          <w:rPr>
            <w:rStyle w:val="Hyperlink"/>
          </w:rPr>
          <w:t>Basic</w:t>
        </w:r>
      </w:hyperlink>
      <w:hyperlink r:id="rId49" w:history="1">
        <w:r w:rsidRPr="009D6A86">
          <w:rPr>
            <w:rStyle w:val="Hyperlink"/>
          </w:rPr>
          <w:t xml:space="preserve"> </w:t>
        </w:r>
      </w:hyperlink>
      <w:hyperlink r:id="rId50" w:history="1">
        <w:r w:rsidRPr="009D6A86">
          <w:rPr>
            <w:rStyle w:val="Hyperlink"/>
          </w:rPr>
          <w:t>Scientific</w:t>
        </w:r>
      </w:hyperlink>
      <w:hyperlink r:id="rId51" w:history="1">
        <w:r w:rsidRPr="009D6A86">
          <w:rPr>
            <w:rStyle w:val="Hyperlink"/>
          </w:rPr>
          <w:t xml:space="preserve"> </w:t>
        </w:r>
      </w:hyperlink>
      <w:hyperlink r:id="rId52" w:history="1">
        <w:r w:rsidRPr="009D6A86">
          <w:rPr>
            <w:rStyle w:val="Hyperlink"/>
          </w:rPr>
          <w:t>Research</w:t>
        </w:r>
      </w:hyperlink>
      <w:hyperlink r:id="rId53" w:history="1">
        <w:r w:rsidRPr="009D6A86">
          <w:rPr>
            <w:rStyle w:val="Hyperlink"/>
          </w:rPr>
          <w:t xml:space="preserve">." </w:t>
        </w:r>
      </w:hyperlink>
      <w:r w:rsidRPr="009D6A86">
        <w:rPr>
          <w:i/>
          <w:iCs/>
        </w:rPr>
        <w:t xml:space="preserve"> Journal of Political Economy</w:t>
      </w:r>
      <w:r w:rsidRPr="009D6A86">
        <w:t xml:space="preserve"> 67:304</w:t>
      </w:r>
    </w:p>
    <w:p w14:paraId="6ABDBFB9" w14:textId="16E57815" w:rsidR="00F41688" w:rsidRDefault="00F41688" w:rsidP="004044C8">
      <w:pPr>
        <w:spacing w:line="276" w:lineRule="auto"/>
        <w:rPr>
          <w:i/>
          <w:iCs/>
        </w:rPr>
      </w:pPr>
      <w:r w:rsidRPr="009D6A86">
        <w:t>Gordon, H. S. 1959 "</w:t>
      </w:r>
      <w:hyperlink r:id="rId54" w:history="1">
        <w:r w:rsidRPr="009D6A86">
          <w:rPr>
            <w:rStyle w:val="Hyperlink"/>
          </w:rPr>
          <w:t>The</w:t>
        </w:r>
      </w:hyperlink>
      <w:hyperlink r:id="rId55" w:history="1">
        <w:r w:rsidRPr="009D6A86">
          <w:rPr>
            <w:rStyle w:val="Hyperlink"/>
          </w:rPr>
          <w:t xml:space="preserve"> </w:t>
        </w:r>
      </w:hyperlink>
      <w:hyperlink r:id="rId56" w:history="1">
        <w:r w:rsidRPr="009D6A86">
          <w:rPr>
            <w:rStyle w:val="Hyperlink"/>
          </w:rPr>
          <w:t>Economic</w:t>
        </w:r>
      </w:hyperlink>
      <w:hyperlink r:id="rId57" w:history="1">
        <w:r w:rsidRPr="009D6A86">
          <w:rPr>
            <w:rStyle w:val="Hyperlink"/>
          </w:rPr>
          <w:t xml:space="preserve"> </w:t>
        </w:r>
      </w:hyperlink>
      <w:hyperlink r:id="rId58" w:history="1">
        <w:r w:rsidRPr="009D6A86">
          <w:rPr>
            <w:rStyle w:val="Hyperlink"/>
          </w:rPr>
          <w:t>Theory</w:t>
        </w:r>
      </w:hyperlink>
      <w:hyperlink r:id="rId59" w:history="1">
        <w:r w:rsidRPr="009D6A86">
          <w:rPr>
            <w:rStyle w:val="Hyperlink"/>
          </w:rPr>
          <w:t xml:space="preserve"> </w:t>
        </w:r>
      </w:hyperlink>
      <w:hyperlink r:id="rId60" w:history="1">
        <w:r w:rsidRPr="009D6A86">
          <w:rPr>
            <w:rStyle w:val="Hyperlink"/>
          </w:rPr>
          <w:t>of</w:t>
        </w:r>
      </w:hyperlink>
      <w:hyperlink r:id="rId61" w:history="1">
        <w:r w:rsidRPr="009D6A86">
          <w:rPr>
            <w:rStyle w:val="Hyperlink"/>
          </w:rPr>
          <w:t xml:space="preserve"> </w:t>
        </w:r>
      </w:hyperlink>
      <w:hyperlink r:id="rId62" w:history="1">
        <w:r w:rsidRPr="009D6A86">
          <w:rPr>
            <w:rStyle w:val="Hyperlink"/>
          </w:rPr>
          <w:t>a</w:t>
        </w:r>
      </w:hyperlink>
      <w:hyperlink r:id="rId63" w:history="1">
        <w:r w:rsidRPr="009D6A86">
          <w:rPr>
            <w:rStyle w:val="Hyperlink"/>
          </w:rPr>
          <w:t xml:space="preserve"> </w:t>
        </w:r>
      </w:hyperlink>
      <w:hyperlink r:id="rId64" w:history="1">
        <w:r w:rsidRPr="009D6A86">
          <w:rPr>
            <w:rStyle w:val="Hyperlink"/>
          </w:rPr>
          <w:t>Common</w:t>
        </w:r>
      </w:hyperlink>
      <w:hyperlink r:id="rId65" w:history="1">
        <w:r w:rsidRPr="009D6A86">
          <w:rPr>
            <w:rStyle w:val="Hyperlink"/>
          </w:rPr>
          <w:t>-</w:t>
        </w:r>
      </w:hyperlink>
      <w:hyperlink r:id="rId66" w:history="1">
        <w:r w:rsidRPr="009D6A86">
          <w:rPr>
            <w:rStyle w:val="Hyperlink"/>
          </w:rPr>
          <w:t>Property</w:t>
        </w:r>
      </w:hyperlink>
      <w:hyperlink r:id="rId67" w:history="1">
        <w:r w:rsidRPr="009D6A86">
          <w:rPr>
            <w:rStyle w:val="Hyperlink"/>
          </w:rPr>
          <w:t xml:space="preserve"> </w:t>
        </w:r>
      </w:hyperlink>
      <w:hyperlink r:id="rId68" w:history="1">
        <w:r w:rsidRPr="009D6A86">
          <w:rPr>
            <w:rStyle w:val="Hyperlink"/>
          </w:rPr>
          <w:t>Resource</w:t>
        </w:r>
      </w:hyperlink>
      <w:hyperlink r:id="rId69" w:history="1">
        <w:r w:rsidRPr="009D6A86">
          <w:rPr>
            <w:rStyle w:val="Hyperlink"/>
          </w:rPr>
          <w:t xml:space="preserve">: </w:t>
        </w:r>
      </w:hyperlink>
      <w:hyperlink r:id="rId70" w:history="1">
        <w:r w:rsidRPr="009D6A86">
          <w:rPr>
            <w:rStyle w:val="Hyperlink"/>
          </w:rPr>
          <w:t>The</w:t>
        </w:r>
      </w:hyperlink>
      <w:hyperlink r:id="rId71" w:history="1">
        <w:r w:rsidRPr="009D6A86">
          <w:rPr>
            <w:rStyle w:val="Hyperlink"/>
          </w:rPr>
          <w:t xml:space="preserve"> </w:t>
        </w:r>
      </w:hyperlink>
      <w:hyperlink r:id="rId72" w:history="1">
        <w:r w:rsidRPr="009D6A86">
          <w:rPr>
            <w:rStyle w:val="Hyperlink"/>
          </w:rPr>
          <w:t>Fishery</w:t>
        </w:r>
      </w:hyperlink>
      <w:r w:rsidRPr="009D6A86">
        <w:t xml:space="preserve">." </w:t>
      </w:r>
      <w:r w:rsidRPr="009D6A86">
        <w:rPr>
          <w:i/>
          <w:iCs/>
        </w:rPr>
        <w:t>Journal of Political Economy</w:t>
      </w:r>
    </w:p>
    <w:p w14:paraId="0C710D94" w14:textId="46211E16" w:rsidR="00F41688" w:rsidRDefault="00F41688" w:rsidP="00F41688">
      <w:pPr>
        <w:spacing w:line="276" w:lineRule="auto"/>
        <w:ind w:left="720" w:hanging="720"/>
        <w:rPr>
          <w:iCs/>
        </w:rPr>
      </w:pPr>
      <w:r w:rsidRPr="0022405E">
        <w:rPr>
          <w:iCs/>
        </w:rPr>
        <w:t xml:space="preserve">Wright, Brian D. 1983. “The Economics of Invention Incentives: Patents, Prizes, and Research Contracts.” </w:t>
      </w:r>
      <w:r w:rsidRPr="0022405E">
        <w:rPr>
          <w:i/>
          <w:iCs/>
        </w:rPr>
        <w:t>American Economic Review</w:t>
      </w:r>
      <w:r w:rsidRPr="0022405E">
        <w:rPr>
          <w:iCs/>
        </w:rPr>
        <w:t xml:space="preserve"> 73(4): 691–707.</w:t>
      </w:r>
    </w:p>
    <w:p w14:paraId="7F8C10A0" w14:textId="77777777" w:rsidR="008D2B45" w:rsidRPr="0022405E" w:rsidRDefault="008D2B45" w:rsidP="00F41688">
      <w:pPr>
        <w:spacing w:line="276" w:lineRule="auto"/>
        <w:ind w:left="720" w:hanging="720"/>
        <w:rPr>
          <w:iCs/>
        </w:rPr>
      </w:pPr>
    </w:p>
    <w:p w14:paraId="6822936C" w14:textId="77777777" w:rsidR="00F41688" w:rsidRDefault="00F41688" w:rsidP="00F41688">
      <w:pPr>
        <w:spacing w:line="276" w:lineRule="auto"/>
        <w:rPr>
          <w:b/>
          <w:bCs/>
        </w:rPr>
      </w:pPr>
    </w:p>
    <w:p w14:paraId="117E79F8" w14:textId="2E27B13D" w:rsidR="00F41688" w:rsidRDefault="004044C8" w:rsidP="00F41688">
      <w:pPr>
        <w:spacing w:line="276" w:lineRule="auto"/>
        <w:rPr>
          <w:b/>
          <w:bCs/>
        </w:rPr>
      </w:pPr>
      <w:r>
        <w:rPr>
          <w:b/>
          <w:bCs/>
        </w:rPr>
        <w:t>6</w:t>
      </w:r>
      <w:r w:rsidR="00F41688" w:rsidRPr="009D6A86">
        <w:rPr>
          <w:b/>
          <w:bCs/>
        </w:rPr>
        <w:t>. Cumulative Innovation</w:t>
      </w:r>
    </w:p>
    <w:p w14:paraId="43C73C63" w14:textId="77777777" w:rsidR="001947DC" w:rsidRPr="009D6A86" w:rsidRDefault="001947DC" w:rsidP="00F41688">
      <w:pPr>
        <w:spacing w:line="276" w:lineRule="auto"/>
        <w:rPr>
          <w:b/>
          <w:bCs/>
        </w:rPr>
      </w:pPr>
    </w:p>
    <w:p w14:paraId="3C19C981" w14:textId="77777777" w:rsidR="00F41688" w:rsidRPr="009D6A86" w:rsidRDefault="00F41688" w:rsidP="00F41688">
      <w:pPr>
        <w:spacing w:line="276" w:lineRule="auto"/>
      </w:pPr>
      <w:r>
        <w:t>*</w:t>
      </w:r>
      <w:proofErr w:type="spellStart"/>
      <w:r w:rsidRPr="009D6A86">
        <w:t>Scotchmer</w:t>
      </w:r>
      <w:proofErr w:type="spellEnd"/>
      <w:r w:rsidRPr="009D6A86">
        <w:t>, S.</w:t>
      </w:r>
      <w:r w:rsidRPr="009D6A86">
        <w:rPr>
          <w:i/>
          <w:iCs/>
        </w:rPr>
        <w:t xml:space="preserve"> Innovation and Incentives</w:t>
      </w:r>
      <w:r w:rsidRPr="009D6A86">
        <w:t>, Chapter 5</w:t>
      </w:r>
      <w:r>
        <w:t>. “Standing on the Shoulders of Giants.”</w:t>
      </w:r>
    </w:p>
    <w:p w14:paraId="44542C5C" w14:textId="77777777" w:rsidR="00F41688" w:rsidRPr="009D6A86" w:rsidRDefault="00F41688" w:rsidP="00F41688">
      <w:pPr>
        <w:spacing w:line="276" w:lineRule="auto"/>
        <w:ind w:firstLine="720"/>
      </w:pPr>
      <w:r w:rsidRPr="009D6A86">
        <w:t>-Basic/Applied; quality ladders; research tools</w:t>
      </w:r>
    </w:p>
    <w:p w14:paraId="6C369EBC" w14:textId="77777777" w:rsidR="00F41688" w:rsidRPr="009D6A86" w:rsidRDefault="00F41688" w:rsidP="00F41688">
      <w:pPr>
        <w:spacing w:line="276" w:lineRule="auto"/>
        <w:ind w:left="720" w:hanging="720"/>
      </w:pPr>
      <w:r w:rsidRPr="009D6A86">
        <w:t>Jaffe, A. B. and J. Lerner</w:t>
      </w:r>
      <w:proofErr w:type="gramStart"/>
      <w:r w:rsidRPr="009D6A86">
        <w:t>.(</w:t>
      </w:r>
      <w:proofErr w:type="gramEnd"/>
      <w:r w:rsidRPr="009D6A86">
        <w:t xml:space="preserve">2004) </w:t>
      </w:r>
      <w:r w:rsidRPr="009D6A86">
        <w:rPr>
          <w:i/>
          <w:iCs/>
        </w:rPr>
        <w:t>Innovation and its Discontents</w:t>
      </w:r>
      <w:r w:rsidRPr="009D6A86">
        <w:t xml:space="preserve"> Chapt</w:t>
      </w:r>
      <w:r>
        <w:t>er 2: "The Dark Side of Patents.</w:t>
      </w:r>
      <w:r w:rsidRPr="009D6A86">
        <w:t xml:space="preserve">" </w:t>
      </w:r>
    </w:p>
    <w:p w14:paraId="06747FEC" w14:textId="36811956" w:rsidR="00F41688" w:rsidRPr="009D6A86" w:rsidRDefault="008A20D2" w:rsidP="00F41688">
      <w:pPr>
        <w:spacing w:line="276" w:lineRule="auto"/>
      </w:pPr>
      <w:hyperlink r:id="rId73" w:history="1">
        <w:r w:rsidR="00F41688" w:rsidRPr="009D6A86">
          <w:rPr>
            <w:rStyle w:val="Hyperlink"/>
          </w:rPr>
          <w:t>“Spitting Image.”</w:t>
        </w:r>
      </w:hyperlink>
      <w:r w:rsidR="00F41688" w:rsidRPr="009D6A86">
        <w:t xml:space="preserve"> 2002</w:t>
      </w:r>
      <w:r w:rsidR="00F41688" w:rsidRPr="009D6A86">
        <w:rPr>
          <w:i/>
          <w:iCs/>
        </w:rPr>
        <w:t xml:space="preserve"> Economist </w:t>
      </w:r>
      <w:r w:rsidR="00F41688" w:rsidRPr="009D6A86">
        <w:t>September 19</w:t>
      </w:r>
    </w:p>
    <w:p w14:paraId="3E5C2A52" w14:textId="07324257" w:rsidR="00F41688" w:rsidRPr="00B75432" w:rsidRDefault="008A20D2" w:rsidP="00F41688">
      <w:pPr>
        <w:spacing w:line="276" w:lineRule="auto"/>
      </w:pPr>
      <w:hyperlink r:id="rId74" w:history="1">
        <w:r w:rsidR="00F41688" w:rsidRPr="009D6A86">
          <w:rPr>
            <w:rStyle w:val="Hyperlink"/>
          </w:rPr>
          <w:t>The Invention of Email”</w:t>
        </w:r>
      </w:hyperlink>
      <w:r w:rsidR="00F41688" w:rsidRPr="009D6A86">
        <w:t xml:space="preserve"> 1998.  </w:t>
      </w:r>
      <w:r w:rsidR="00F41688" w:rsidRPr="009D6A86">
        <w:rPr>
          <w:i/>
          <w:iCs/>
        </w:rPr>
        <w:t xml:space="preserve">Pretext Magazine </w:t>
      </w:r>
      <w:r w:rsidR="00F41688" w:rsidRPr="009D6A86">
        <w:t>1998</w:t>
      </w:r>
    </w:p>
    <w:p w14:paraId="70D05E5B" w14:textId="77777777" w:rsidR="00F41688" w:rsidRPr="00F84A20" w:rsidRDefault="00F41688" w:rsidP="00F41688">
      <w:pPr>
        <w:spacing w:line="276" w:lineRule="auto"/>
        <w:rPr>
          <w:b/>
          <w:bCs/>
        </w:rPr>
      </w:pPr>
    </w:p>
    <w:p w14:paraId="04C0CFB5" w14:textId="4DA29062" w:rsidR="00F41688" w:rsidRPr="00D815C3" w:rsidRDefault="004044C8" w:rsidP="00F41688">
      <w:pPr>
        <w:spacing w:line="276" w:lineRule="auto"/>
        <w:rPr>
          <w:b/>
          <w:bCs/>
        </w:rPr>
      </w:pPr>
      <w:r>
        <w:rPr>
          <w:b/>
          <w:bCs/>
        </w:rPr>
        <w:t>7</w:t>
      </w:r>
      <w:r w:rsidR="00F41688" w:rsidRPr="007752A1">
        <w:rPr>
          <w:b/>
          <w:bCs/>
        </w:rPr>
        <w:t>. Licensing of Technology</w:t>
      </w:r>
    </w:p>
    <w:p w14:paraId="73ED15F6" w14:textId="77777777" w:rsidR="00F41688" w:rsidRPr="0030619F" w:rsidRDefault="00F41688" w:rsidP="00F41688">
      <w:pPr>
        <w:spacing w:line="276" w:lineRule="auto"/>
        <w:ind w:firstLine="720"/>
        <w:rPr>
          <w:i/>
        </w:rPr>
      </w:pPr>
      <w:r w:rsidRPr="0030619F">
        <w:rPr>
          <w:i/>
        </w:rPr>
        <w:t xml:space="preserve">-fixed fee vs. per unit royalty; competitive effects; compulsory licensing; ex ante vs. ex </w:t>
      </w:r>
      <w:r w:rsidRPr="0030619F">
        <w:rPr>
          <w:i/>
        </w:rPr>
        <w:tab/>
        <w:t>post</w:t>
      </w:r>
    </w:p>
    <w:p w14:paraId="69707BF2" w14:textId="2157B2DB" w:rsidR="00F41688" w:rsidRPr="0030619F" w:rsidRDefault="00F41688" w:rsidP="00F41688">
      <w:pPr>
        <w:spacing w:line="276" w:lineRule="auto"/>
        <w:ind w:left="720" w:hanging="720"/>
        <w:rPr>
          <w:i/>
        </w:rPr>
      </w:pPr>
      <w:r w:rsidRPr="0030619F">
        <w:rPr>
          <w:i/>
        </w:rPr>
        <w:tab/>
        <w:t>-university patenting and licensing and Bayh-Dole Act</w:t>
      </w:r>
    </w:p>
    <w:p w14:paraId="672910F8" w14:textId="77777777" w:rsidR="004044C8" w:rsidRDefault="004044C8" w:rsidP="00F41688">
      <w:pPr>
        <w:spacing w:line="276" w:lineRule="auto"/>
      </w:pPr>
    </w:p>
    <w:p w14:paraId="1B4FDD3D" w14:textId="6CC1F035" w:rsidR="00F41688" w:rsidRDefault="00F41688" w:rsidP="00F41688">
      <w:pPr>
        <w:spacing w:line="276" w:lineRule="auto"/>
      </w:pPr>
      <w:r>
        <w:t>*</w:t>
      </w:r>
      <w:proofErr w:type="spellStart"/>
      <w:r w:rsidRPr="009D6A86">
        <w:t>Scotchmer</w:t>
      </w:r>
      <w:proofErr w:type="spellEnd"/>
      <w:r w:rsidRPr="009D6A86">
        <w:t>, S.</w:t>
      </w:r>
      <w:r w:rsidRPr="009D6A86">
        <w:rPr>
          <w:i/>
          <w:iCs/>
        </w:rPr>
        <w:t xml:space="preserve"> Innovation and Incentives</w:t>
      </w:r>
      <w:r w:rsidRPr="009D6A86">
        <w:t>, Chapter 6</w:t>
      </w:r>
      <w:r>
        <w:t>. “Licensing, Joint Ventures and Competition Policy.”</w:t>
      </w:r>
    </w:p>
    <w:p w14:paraId="61E73D55" w14:textId="250AC732" w:rsidR="00F41688" w:rsidRDefault="00F41688" w:rsidP="00F41688">
      <w:pPr>
        <w:spacing w:line="276" w:lineRule="auto"/>
      </w:pPr>
      <w:r w:rsidRPr="007752A1">
        <w:t xml:space="preserve">Drivas, K., Lei, Z., Merrill, S.A. and Wright, B.D. </w:t>
      </w:r>
      <w:r>
        <w:t>(</w:t>
      </w:r>
      <w:r w:rsidRPr="007752A1">
        <w:t>2014</w:t>
      </w:r>
      <w:proofErr w:type="gramStart"/>
      <w:r>
        <w:t xml:space="preserve">) </w:t>
      </w:r>
      <w:r w:rsidRPr="007752A1">
        <w:t xml:space="preserve"> “</w:t>
      </w:r>
      <w:proofErr w:type="gramEnd"/>
      <w:r w:rsidRPr="007752A1">
        <w:t xml:space="preserve">Industry-Funded Academic </w:t>
      </w:r>
      <w:r>
        <w:tab/>
      </w:r>
      <w:r w:rsidRPr="007752A1">
        <w:t xml:space="preserve">Inventions </w:t>
      </w:r>
      <w:r>
        <w:t xml:space="preserve">Boost </w:t>
      </w:r>
      <w:r w:rsidRPr="007752A1">
        <w:t xml:space="preserve">Innovation.” </w:t>
      </w:r>
      <w:r w:rsidRPr="007752A1">
        <w:rPr>
          <w:i/>
        </w:rPr>
        <w:t>Nature</w:t>
      </w:r>
      <w:r w:rsidRPr="007752A1">
        <w:t xml:space="preserve"> 507, 297–299 (20 March) doi:10.1038/507297a</w:t>
      </w:r>
    </w:p>
    <w:p w14:paraId="5B5AEFFA" w14:textId="77777777" w:rsidR="00F41688" w:rsidRDefault="00F41688" w:rsidP="00F41688">
      <w:pPr>
        <w:spacing w:line="276" w:lineRule="auto"/>
      </w:pPr>
    </w:p>
    <w:p w14:paraId="4AB53471" w14:textId="08463FDC" w:rsidR="00F41688" w:rsidRPr="009D6A86" w:rsidRDefault="004044C8" w:rsidP="00F41688">
      <w:pPr>
        <w:spacing w:line="276" w:lineRule="auto"/>
        <w:rPr>
          <w:b/>
          <w:bCs/>
        </w:rPr>
      </w:pPr>
      <w:r>
        <w:rPr>
          <w:b/>
          <w:bCs/>
        </w:rPr>
        <w:t>8</w:t>
      </w:r>
      <w:r w:rsidR="00F41688">
        <w:rPr>
          <w:b/>
          <w:bCs/>
        </w:rPr>
        <w:t>.</w:t>
      </w:r>
      <w:r w:rsidR="00F41688" w:rsidRPr="009D6A86">
        <w:rPr>
          <w:b/>
          <w:bCs/>
        </w:rPr>
        <w:t xml:space="preserve"> Litigation and Enforcement of IPRs</w:t>
      </w:r>
      <w:r w:rsidR="00F41688">
        <w:rPr>
          <w:b/>
          <w:bCs/>
        </w:rPr>
        <w:t>: US and China</w:t>
      </w:r>
    </w:p>
    <w:p w14:paraId="24A9BF19" w14:textId="77777777" w:rsidR="00F41688" w:rsidRDefault="00F41688" w:rsidP="00F41688">
      <w:pPr>
        <w:spacing w:line="276" w:lineRule="auto"/>
        <w:rPr>
          <w:bCs/>
        </w:rPr>
      </w:pPr>
    </w:p>
    <w:p w14:paraId="1F14F913" w14:textId="77777777" w:rsidR="00F41688" w:rsidRPr="0030619F" w:rsidRDefault="00F41688" w:rsidP="00F41688">
      <w:pPr>
        <w:spacing w:line="276" w:lineRule="auto"/>
        <w:rPr>
          <w:bCs/>
          <w:i/>
        </w:rPr>
      </w:pPr>
      <w:r w:rsidRPr="0030619F">
        <w:rPr>
          <w:bCs/>
          <w:i/>
        </w:rPr>
        <w:lastRenderedPageBreak/>
        <w:t>Contracts; Litigation of infringement; Trolls; Technical Means; Antitrust and innovation markets</w:t>
      </w:r>
    </w:p>
    <w:p w14:paraId="779A126E" w14:textId="77777777" w:rsidR="004044C8" w:rsidRDefault="004044C8" w:rsidP="00F41688">
      <w:pPr>
        <w:spacing w:line="276" w:lineRule="auto"/>
      </w:pPr>
    </w:p>
    <w:p w14:paraId="02A42353" w14:textId="3C7535B4" w:rsidR="00F41688" w:rsidRPr="009D6A86" w:rsidRDefault="00F41688" w:rsidP="00F41688">
      <w:pPr>
        <w:spacing w:line="276" w:lineRule="auto"/>
      </w:pPr>
      <w:r>
        <w:t>*</w:t>
      </w:r>
      <w:proofErr w:type="spellStart"/>
      <w:r w:rsidRPr="009D6A86">
        <w:t>Scotchmer</w:t>
      </w:r>
      <w:proofErr w:type="spellEnd"/>
      <w:r w:rsidRPr="009D6A86">
        <w:t xml:space="preserve">, S. </w:t>
      </w:r>
      <w:r w:rsidRPr="009D6A86">
        <w:rPr>
          <w:i/>
          <w:iCs/>
        </w:rPr>
        <w:t>Innovation and Incentives</w:t>
      </w:r>
      <w:r w:rsidRPr="009D6A86">
        <w:t>, Chapter 7</w:t>
      </w:r>
      <w:r>
        <w:t>. “Litigation and Enforcement.”</w:t>
      </w:r>
    </w:p>
    <w:p w14:paraId="6DEBDD53" w14:textId="77777777" w:rsidR="00F41688" w:rsidRDefault="00F41688" w:rsidP="00F41688">
      <w:pPr>
        <w:spacing w:line="276" w:lineRule="auto"/>
      </w:pPr>
    </w:p>
    <w:p w14:paraId="3394350D" w14:textId="54473246" w:rsidR="00F41688" w:rsidRDefault="004044C8" w:rsidP="00F41688">
      <w:pPr>
        <w:spacing w:line="276" w:lineRule="auto"/>
        <w:rPr>
          <w:b/>
          <w:bCs/>
        </w:rPr>
      </w:pPr>
      <w:r>
        <w:rPr>
          <w:b/>
          <w:bCs/>
        </w:rPr>
        <w:t>9</w:t>
      </w:r>
      <w:r w:rsidR="00F41688" w:rsidRPr="009D6A86">
        <w:rPr>
          <w:b/>
          <w:bCs/>
        </w:rPr>
        <w:t>. Diffusion and Adoption</w:t>
      </w:r>
    </w:p>
    <w:p w14:paraId="57C40611" w14:textId="77777777" w:rsidR="00F41688" w:rsidRPr="0030619F" w:rsidRDefault="00F41688" w:rsidP="00F41688">
      <w:pPr>
        <w:spacing w:line="276" w:lineRule="auto"/>
        <w:rPr>
          <w:i/>
        </w:rPr>
      </w:pPr>
      <w:r w:rsidRPr="0030619F">
        <w:rPr>
          <w:i/>
        </w:rPr>
        <w:t>Electric power; tractors v. horses</w:t>
      </w:r>
      <w:r>
        <w:rPr>
          <w:i/>
        </w:rPr>
        <w:t xml:space="preserve">; hybrid corn; </w:t>
      </w:r>
      <w:r w:rsidRPr="0030619F">
        <w:rPr>
          <w:i/>
        </w:rPr>
        <w:t>computers; transgenic crops</w:t>
      </w:r>
      <w:r>
        <w:rPr>
          <w:i/>
        </w:rPr>
        <w:t>; cell phones</w:t>
      </w:r>
    </w:p>
    <w:p w14:paraId="1629ABEB" w14:textId="77777777" w:rsidR="00F41688" w:rsidRPr="009D6A86" w:rsidRDefault="00F41688" w:rsidP="00F41688">
      <w:pPr>
        <w:spacing w:line="276" w:lineRule="auto"/>
        <w:rPr>
          <w:b/>
          <w:bCs/>
        </w:rPr>
      </w:pPr>
    </w:p>
    <w:p w14:paraId="57B525DE" w14:textId="77777777" w:rsidR="00F41688" w:rsidRPr="009D6A86" w:rsidRDefault="00F41688" w:rsidP="00F41688">
      <w:pPr>
        <w:spacing w:line="276" w:lineRule="auto"/>
        <w:ind w:left="720" w:hanging="720"/>
      </w:pPr>
      <w:r w:rsidRPr="009D6A86">
        <w:t xml:space="preserve">R.E. </w:t>
      </w:r>
      <w:proofErr w:type="spellStart"/>
      <w:r w:rsidRPr="009D6A86">
        <w:t>Evenson</w:t>
      </w:r>
      <w:proofErr w:type="spellEnd"/>
      <w:r w:rsidRPr="009D6A86">
        <w:t xml:space="preserve">, et al. 2003: </w:t>
      </w:r>
      <w:hyperlink r:id="rId75" w:history="1">
        <w:r w:rsidRPr="009D6A86">
          <w:rPr>
            <w:rStyle w:val="Hyperlink"/>
          </w:rPr>
          <w:t>"</w:t>
        </w:r>
      </w:hyperlink>
      <w:hyperlink r:id="rId76" w:history="1">
        <w:r w:rsidRPr="009D6A86">
          <w:rPr>
            <w:rStyle w:val="Hyperlink"/>
          </w:rPr>
          <w:t>Assessing</w:t>
        </w:r>
      </w:hyperlink>
      <w:hyperlink r:id="rId77" w:history="1">
        <w:r w:rsidRPr="009D6A86">
          <w:rPr>
            <w:rStyle w:val="Hyperlink"/>
          </w:rPr>
          <w:t xml:space="preserve"> </w:t>
        </w:r>
      </w:hyperlink>
      <w:hyperlink r:id="rId78" w:history="1">
        <w:r w:rsidRPr="009D6A86">
          <w:rPr>
            <w:rStyle w:val="Hyperlink"/>
          </w:rPr>
          <w:t>the</w:t>
        </w:r>
      </w:hyperlink>
      <w:hyperlink r:id="rId79" w:history="1">
        <w:r w:rsidRPr="009D6A86">
          <w:rPr>
            <w:rStyle w:val="Hyperlink"/>
          </w:rPr>
          <w:t xml:space="preserve"> </w:t>
        </w:r>
      </w:hyperlink>
      <w:hyperlink r:id="rId80" w:history="1">
        <w:r w:rsidRPr="009D6A86">
          <w:rPr>
            <w:rStyle w:val="Hyperlink"/>
          </w:rPr>
          <w:t>Impact</w:t>
        </w:r>
      </w:hyperlink>
      <w:hyperlink r:id="rId81" w:history="1">
        <w:r w:rsidRPr="009D6A86">
          <w:rPr>
            <w:rStyle w:val="Hyperlink"/>
          </w:rPr>
          <w:t xml:space="preserve"> </w:t>
        </w:r>
      </w:hyperlink>
      <w:hyperlink r:id="rId82" w:history="1">
        <w:r w:rsidRPr="009D6A86">
          <w:rPr>
            <w:rStyle w:val="Hyperlink"/>
          </w:rPr>
          <w:t>of</w:t>
        </w:r>
      </w:hyperlink>
      <w:hyperlink r:id="rId83" w:history="1">
        <w:r w:rsidRPr="009D6A86">
          <w:rPr>
            <w:rStyle w:val="Hyperlink"/>
          </w:rPr>
          <w:t xml:space="preserve"> </w:t>
        </w:r>
      </w:hyperlink>
      <w:hyperlink r:id="rId84" w:history="1">
        <w:r w:rsidRPr="009D6A86">
          <w:rPr>
            <w:rStyle w:val="Hyperlink"/>
          </w:rPr>
          <w:t>the</w:t>
        </w:r>
      </w:hyperlink>
      <w:hyperlink r:id="rId85" w:history="1">
        <w:r w:rsidRPr="009D6A86">
          <w:rPr>
            <w:rStyle w:val="Hyperlink"/>
          </w:rPr>
          <w:t xml:space="preserve"> </w:t>
        </w:r>
      </w:hyperlink>
      <w:hyperlink r:id="rId86" w:history="1">
        <w:r w:rsidRPr="009D6A86">
          <w:rPr>
            <w:rStyle w:val="Hyperlink"/>
          </w:rPr>
          <w:t>Green</w:t>
        </w:r>
      </w:hyperlink>
      <w:hyperlink r:id="rId87" w:history="1">
        <w:r w:rsidRPr="009D6A86">
          <w:rPr>
            <w:rStyle w:val="Hyperlink"/>
          </w:rPr>
          <w:t xml:space="preserve"> </w:t>
        </w:r>
      </w:hyperlink>
      <w:hyperlink r:id="rId88" w:history="1">
        <w:r w:rsidRPr="009D6A86">
          <w:rPr>
            <w:rStyle w:val="Hyperlink"/>
          </w:rPr>
          <w:t>Revolution</w:t>
        </w:r>
      </w:hyperlink>
      <w:hyperlink r:id="rId89" w:history="1">
        <w:r w:rsidRPr="009D6A86">
          <w:rPr>
            <w:rStyle w:val="Hyperlink"/>
          </w:rPr>
          <w:t>, 1960-2000"</w:t>
        </w:r>
      </w:hyperlink>
      <w:r w:rsidRPr="009D6A86">
        <w:rPr>
          <w:i/>
          <w:iCs/>
        </w:rPr>
        <w:t xml:space="preserve"> Science</w:t>
      </w:r>
      <w:r w:rsidRPr="009D6A86">
        <w:t xml:space="preserve"> 300, 758</w:t>
      </w:r>
    </w:p>
    <w:p w14:paraId="5B7AAB22" w14:textId="78B17CBE" w:rsidR="00F41688" w:rsidRPr="009D6A86" w:rsidRDefault="00F41688" w:rsidP="00F41688">
      <w:pPr>
        <w:spacing w:line="276" w:lineRule="auto"/>
        <w:ind w:left="720" w:hanging="720"/>
      </w:pPr>
      <w:proofErr w:type="spellStart"/>
      <w:r w:rsidRPr="009D6A86">
        <w:t>Griliches</w:t>
      </w:r>
      <w:proofErr w:type="spellEnd"/>
      <w:r w:rsidRPr="009D6A86">
        <w:t>, Z. 1960.</w:t>
      </w:r>
      <w:hyperlink r:id="rId90" w:history="1">
        <w:r w:rsidRPr="009D6A86">
          <w:rPr>
            <w:rStyle w:val="Hyperlink"/>
          </w:rPr>
          <w:t xml:space="preserve"> "</w:t>
        </w:r>
      </w:hyperlink>
      <w:hyperlink r:id="rId91" w:history="1">
        <w:r w:rsidRPr="009D6A86">
          <w:rPr>
            <w:rStyle w:val="Hyperlink"/>
          </w:rPr>
          <w:t>Hybrid</w:t>
        </w:r>
      </w:hyperlink>
      <w:hyperlink r:id="rId92" w:history="1">
        <w:r w:rsidRPr="009D6A86">
          <w:rPr>
            <w:rStyle w:val="Hyperlink"/>
          </w:rPr>
          <w:t xml:space="preserve"> </w:t>
        </w:r>
      </w:hyperlink>
      <w:hyperlink r:id="rId93" w:history="1">
        <w:r w:rsidRPr="009D6A86">
          <w:rPr>
            <w:rStyle w:val="Hyperlink"/>
          </w:rPr>
          <w:t>Corn</w:t>
        </w:r>
      </w:hyperlink>
      <w:hyperlink r:id="rId94" w:history="1">
        <w:r w:rsidRPr="009D6A86">
          <w:rPr>
            <w:rStyle w:val="Hyperlink"/>
          </w:rPr>
          <w:t xml:space="preserve"> </w:t>
        </w:r>
      </w:hyperlink>
      <w:hyperlink r:id="rId95" w:history="1">
        <w:r w:rsidRPr="009D6A86">
          <w:rPr>
            <w:rStyle w:val="Hyperlink"/>
          </w:rPr>
          <w:t>and</w:t>
        </w:r>
      </w:hyperlink>
      <w:hyperlink r:id="rId96" w:history="1">
        <w:r w:rsidRPr="009D6A86">
          <w:rPr>
            <w:rStyle w:val="Hyperlink"/>
          </w:rPr>
          <w:t xml:space="preserve"> </w:t>
        </w:r>
      </w:hyperlink>
      <w:hyperlink r:id="rId97" w:history="1">
        <w:r w:rsidRPr="009D6A86">
          <w:rPr>
            <w:rStyle w:val="Hyperlink"/>
          </w:rPr>
          <w:t>the</w:t>
        </w:r>
      </w:hyperlink>
      <w:hyperlink r:id="rId98" w:history="1">
        <w:r w:rsidRPr="009D6A86">
          <w:rPr>
            <w:rStyle w:val="Hyperlink"/>
          </w:rPr>
          <w:t xml:space="preserve"> </w:t>
        </w:r>
      </w:hyperlink>
      <w:hyperlink r:id="rId99" w:history="1">
        <w:r w:rsidRPr="009D6A86">
          <w:rPr>
            <w:rStyle w:val="Hyperlink"/>
          </w:rPr>
          <w:t>Economics</w:t>
        </w:r>
      </w:hyperlink>
      <w:hyperlink r:id="rId100" w:history="1">
        <w:r w:rsidRPr="009D6A86">
          <w:rPr>
            <w:rStyle w:val="Hyperlink"/>
          </w:rPr>
          <w:t xml:space="preserve"> </w:t>
        </w:r>
      </w:hyperlink>
      <w:hyperlink r:id="rId101" w:history="1">
        <w:r w:rsidRPr="009D6A86">
          <w:rPr>
            <w:rStyle w:val="Hyperlink"/>
          </w:rPr>
          <w:t>of</w:t>
        </w:r>
      </w:hyperlink>
      <w:hyperlink r:id="rId102" w:history="1">
        <w:r w:rsidRPr="009D6A86">
          <w:rPr>
            <w:rStyle w:val="Hyperlink"/>
          </w:rPr>
          <w:t xml:space="preserve"> </w:t>
        </w:r>
      </w:hyperlink>
      <w:hyperlink r:id="rId103" w:history="1">
        <w:r w:rsidRPr="009D6A86">
          <w:rPr>
            <w:rStyle w:val="Hyperlink"/>
          </w:rPr>
          <w:t>Innovation</w:t>
        </w:r>
      </w:hyperlink>
      <w:hyperlink r:id="rId104" w:history="1">
        <w:r w:rsidRPr="009D6A86">
          <w:rPr>
            <w:rStyle w:val="Hyperlink"/>
          </w:rPr>
          <w:t>."</w:t>
        </w:r>
      </w:hyperlink>
      <w:r w:rsidRPr="009D6A86">
        <w:rPr>
          <w:i/>
          <w:iCs/>
        </w:rPr>
        <w:t xml:space="preserve"> Science</w:t>
      </w:r>
      <w:r w:rsidRPr="009D6A86">
        <w:t>, New Series, 132, 3422 (July 29): 275-280</w:t>
      </w:r>
    </w:p>
    <w:p w14:paraId="0C04305D" w14:textId="77777777" w:rsidR="00F41688" w:rsidRPr="009D6A86" w:rsidRDefault="00F41688" w:rsidP="00F41688">
      <w:pPr>
        <w:spacing w:line="276" w:lineRule="auto"/>
        <w:ind w:left="720" w:hanging="720"/>
      </w:pPr>
      <w:r w:rsidRPr="009D6A86">
        <w:t>Hall, Bronwyn.2005</w:t>
      </w:r>
      <w:hyperlink r:id="rId105" w:history="1">
        <w:r w:rsidRPr="009D6A86">
          <w:rPr>
            <w:rStyle w:val="Hyperlink"/>
          </w:rPr>
          <w:t xml:space="preserve"> "</w:t>
        </w:r>
      </w:hyperlink>
      <w:hyperlink r:id="rId106" w:history="1">
        <w:r w:rsidRPr="009D6A86">
          <w:rPr>
            <w:rStyle w:val="Hyperlink"/>
          </w:rPr>
          <w:t>Innovation</w:t>
        </w:r>
      </w:hyperlink>
      <w:hyperlink r:id="rId107" w:history="1">
        <w:r w:rsidRPr="009D6A86">
          <w:rPr>
            <w:rStyle w:val="Hyperlink"/>
          </w:rPr>
          <w:t xml:space="preserve"> </w:t>
        </w:r>
      </w:hyperlink>
      <w:hyperlink r:id="rId108" w:history="1">
        <w:r w:rsidRPr="009D6A86">
          <w:rPr>
            <w:rStyle w:val="Hyperlink"/>
          </w:rPr>
          <w:t>and</w:t>
        </w:r>
      </w:hyperlink>
      <w:hyperlink r:id="rId109" w:history="1">
        <w:r w:rsidRPr="009D6A86">
          <w:rPr>
            <w:rStyle w:val="Hyperlink"/>
          </w:rPr>
          <w:t xml:space="preserve"> </w:t>
        </w:r>
      </w:hyperlink>
      <w:hyperlink r:id="rId110" w:history="1">
        <w:r w:rsidRPr="009D6A86">
          <w:rPr>
            <w:rStyle w:val="Hyperlink"/>
          </w:rPr>
          <w:t>Diffusion</w:t>
        </w:r>
      </w:hyperlink>
      <w:hyperlink r:id="rId111" w:history="1">
        <w:r w:rsidRPr="009D6A86">
          <w:rPr>
            <w:rStyle w:val="Hyperlink"/>
          </w:rPr>
          <w:t>."</w:t>
        </w:r>
      </w:hyperlink>
      <w:r w:rsidRPr="009D6A86">
        <w:t xml:space="preserve"> In J. </w:t>
      </w:r>
      <w:proofErr w:type="spellStart"/>
      <w:r w:rsidRPr="009D6A86">
        <w:t>Fagerberg</w:t>
      </w:r>
      <w:proofErr w:type="spellEnd"/>
      <w:r w:rsidRPr="009D6A86">
        <w:t xml:space="preserve">, Ed. </w:t>
      </w:r>
      <w:r w:rsidRPr="009D6A86">
        <w:rPr>
          <w:i/>
          <w:iCs/>
        </w:rPr>
        <w:t>Oxford Handbook of Innovation</w:t>
      </w:r>
      <w:r w:rsidRPr="009D6A86">
        <w:t>. Oxford University Press, Oxford, UK.</w:t>
      </w:r>
    </w:p>
    <w:p w14:paraId="17C020AD" w14:textId="6D6AFD33" w:rsidR="00F41688" w:rsidRDefault="00F41688" w:rsidP="00F41688">
      <w:pPr>
        <w:spacing w:line="276" w:lineRule="auto"/>
        <w:ind w:left="720" w:hanging="720"/>
      </w:pPr>
      <w:r w:rsidRPr="009D6A86">
        <w:t>Davi</w:t>
      </w:r>
      <w:r>
        <w:t>d</w:t>
      </w:r>
      <w:r w:rsidRPr="009D6A86">
        <w:t xml:space="preserve">, Paul. </w:t>
      </w:r>
      <w:hyperlink r:id="rId112" w:history="1">
        <w:r w:rsidRPr="009D6A86">
          <w:rPr>
            <w:rStyle w:val="Hyperlink"/>
          </w:rPr>
          <w:t>“The Dynamo and the computer: Historical Perspective on the Productivity Paradox.”</w:t>
        </w:r>
      </w:hyperlink>
      <w:r w:rsidRPr="009D6A86">
        <w:t xml:space="preserve"> 1990. </w:t>
      </w:r>
    </w:p>
    <w:p w14:paraId="40B24BDD" w14:textId="77777777" w:rsidR="00F41688" w:rsidRDefault="00F41688" w:rsidP="00F41688">
      <w:pPr>
        <w:spacing w:line="276" w:lineRule="auto"/>
        <w:ind w:left="720" w:hanging="720"/>
        <w:rPr>
          <w:bCs/>
        </w:rPr>
      </w:pPr>
      <w:r>
        <w:rPr>
          <w:bCs/>
        </w:rPr>
        <w:t>Farmer JD</w:t>
      </w:r>
      <w:r w:rsidRPr="007752A1">
        <w:rPr>
          <w:bCs/>
        </w:rPr>
        <w:t xml:space="preserve"> and </w:t>
      </w:r>
      <w:proofErr w:type="spellStart"/>
      <w:r w:rsidRPr="0030619F">
        <w:rPr>
          <w:bCs/>
        </w:rPr>
        <w:t>Trancik</w:t>
      </w:r>
      <w:proofErr w:type="spellEnd"/>
      <w:r w:rsidRPr="0030619F">
        <w:rPr>
          <w:bCs/>
        </w:rPr>
        <w:t xml:space="preserve"> J</w:t>
      </w:r>
      <w:r>
        <w:rPr>
          <w:bCs/>
        </w:rPr>
        <w:t>.</w:t>
      </w:r>
      <w:r w:rsidRPr="0030619F">
        <w:rPr>
          <w:bCs/>
        </w:rPr>
        <w:t>E</w:t>
      </w:r>
      <w:r>
        <w:rPr>
          <w:bCs/>
        </w:rPr>
        <w:t>.</w:t>
      </w:r>
      <w:r w:rsidRPr="0030619F">
        <w:rPr>
          <w:bCs/>
        </w:rPr>
        <w:t>,</w:t>
      </w:r>
      <w:r w:rsidRPr="007752A1">
        <w:rPr>
          <w:bCs/>
        </w:rPr>
        <w:t xml:space="preserve"> Dynamics of technological development in the energy sector, </w:t>
      </w:r>
      <w:r>
        <w:rPr>
          <w:bCs/>
        </w:rPr>
        <w:tab/>
      </w:r>
      <w:r w:rsidRPr="007752A1">
        <w:rPr>
          <w:bCs/>
          <w:i/>
        </w:rPr>
        <w:t>London Accord Final Publication</w:t>
      </w:r>
      <w:r w:rsidRPr="007752A1">
        <w:rPr>
          <w:bCs/>
        </w:rPr>
        <w:t xml:space="preserve">, J-P </w:t>
      </w:r>
      <w:proofErr w:type="spellStart"/>
      <w:r w:rsidRPr="007752A1">
        <w:rPr>
          <w:bCs/>
        </w:rPr>
        <w:t>Onstwedder</w:t>
      </w:r>
      <w:proofErr w:type="spellEnd"/>
      <w:r w:rsidRPr="007752A1">
        <w:rPr>
          <w:bCs/>
        </w:rPr>
        <w:t xml:space="preserve"> and M </w:t>
      </w:r>
      <w:proofErr w:type="spellStart"/>
      <w:r w:rsidRPr="007752A1">
        <w:rPr>
          <w:bCs/>
        </w:rPr>
        <w:t>Mainelli</w:t>
      </w:r>
      <w:proofErr w:type="spellEnd"/>
      <w:r w:rsidRPr="007752A1">
        <w:rPr>
          <w:bCs/>
        </w:rPr>
        <w:t xml:space="preserve"> eds. (2007); and </w:t>
      </w:r>
      <w:r>
        <w:rPr>
          <w:bCs/>
        </w:rPr>
        <w:tab/>
      </w:r>
      <w:r w:rsidRPr="007752A1">
        <w:rPr>
          <w:bCs/>
        </w:rPr>
        <w:t>Santa Fe Institute Working Paper #07-12-046</w:t>
      </w:r>
    </w:p>
    <w:p w14:paraId="13152DE9" w14:textId="77777777" w:rsidR="00F41688" w:rsidRPr="00B75432" w:rsidRDefault="00F41688" w:rsidP="00F41688">
      <w:pPr>
        <w:spacing w:line="276" w:lineRule="auto"/>
        <w:rPr>
          <w:bCs/>
        </w:rPr>
      </w:pPr>
    </w:p>
    <w:p w14:paraId="46571760" w14:textId="023401EE" w:rsidR="00F41688" w:rsidRPr="009D6A86" w:rsidRDefault="00F41688" w:rsidP="00F41688">
      <w:pPr>
        <w:spacing w:line="276" w:lineRule="auto"/>
        <w:rPr>
          <w:b/>
          <w:bCs/>
        </w:rPr>
      </w:pPr>
      <w:r>
        <w:rPr>
          <w:b/>
          <w:bCs/>
        </w:rPr>
        <w:t>1</w:t>
      </w:r>
      <w:r w:rsidR="004044C8">
        <w:rPr>
          <w:b/>
          <w:bCs/>
        </w:rPr>
        <w:t>0</w:t>
      </w:r>
      <w:r w:rsidRPr="009D6A86">
        <w:rPr>
          <w:b/>
          <w:bCs/>
        </w:rPr>
        <w:t>. Networks, Compatibility, Standards and Pools</w:t>
      </w:r>
    </w:p>
    <w:p w14:paraId="282C4EE4" w14:textId="77777777" w:rsidR="001947DC" w:rsidRDefault="001947DC" w:rsidP="00F41688">
      <w:pPr>
        <w:spacing w:line="276" w:lineRule="auto"/>
      </w:pPr>
    </w:p>
    <w:p w14:paraId="16289492" w14:textId="46DB42EA" w:rsidR="00F41688" w:rsidRPr="009D6A86" w:rsidRDefault="001947DC" w:rsidP="00F41688">
      <w:pPr>
        <w:spacing w:line="276" w:lineRule="auto"/>
      </w:pPr>
      <w:r>
        <w:t>*</w:t>
      </w:r>
      <w:proofErr w:type="spellStart"/>
      <w:r w:rsidR="00F41688" w:rsidRPr="009D6A86">
        <w:t>Scotchmer</w:t>
      </w:r>
      <w:proofErr w:type="spellEnd"/>
      <w:r w:rsidR="00F41688" w:rsidRPr="009D6A86">
        <w:t>, S.</w:t>
      </w:r>
      <w:r w:rsidR="00F41688" w:rsidRPr="009D6A86">
        <w:rPr>
          <w:i/>
          <w:iCs/>
        </w:rPr>
        <w:t xml:space="preserve"> Innovation and Incentives</w:t>
      </w:r>
      <w:r w:rsidR="00F41688" w:rsidRPr="009D6A86">
        <w:t>, Chapter 10</w:t>
      </w:r>
      <w:r w:rsidR="00F41688">
        <w:t>. “Networks and Network Effects.”</w:t>
      </w:r>
    </w:p>
    <w:p w14:paraId="2DD85E96" w14:textId="77777777" w:rsidR="00F41688" w:rsidRPr="00B75432" w:rsidRDefault="00F41688" w:rsidP="00F41688">
      <w:pPr>
        <w:spacing w:line="276" w:lineRule="auto"/>
        <w:ind w:firstLine="720"/>
      </w:pPr>
      <w:r w:rsidRPr="009D6A86">
        <w:t>-JPEG; HD DVD vs. Blue Ray; PIPRA</w:t>
      </w:r>
    </w:p>
    <w:p w14:paraId="10CF01A9" w14:textId="77777777" w:rsidR="00F41688" w:rsidRPr="00B75432" w:rsidRDefault="00F41688" w:rsidP="00F41688">
      <w:pPr>
        <w:spacing w:line="276" w:lineRule="auto"/>
        <w:rPr>
          <w:bCs/>
        </w:rPr>
      </w:pPr>
    </w:p>
    <w:p w14:paraId="707F769A" w14:textId="26A141D3" w:rsidR="00F41688" w:rsidRPr="009D6A86" w:rsidRDefault="004044C8" w:rsidP="00F41688">
      <w:pPr>
        <w:spacing w:line="276" w:lineRule="auto"/>
        <w:rPr>
          <w:b/>
          <w:bCs/>
        </w:rPr>
      </w:pPr>
      <w:r>
        <w:rPr>
          <w:b/>
          <w:bCs/>
        </w:rPr>
        <w:t>11</w:t>
      </w:r>
      <w:r w:rsidR="00F41688" w:rsidRPr="009D6A86">
        <w:rPr>
          <w:b/>
          <w:bCs/>
        </w:rPr>
        <w:t>. International IP Protection</w:t>
      </w:r>
    </w:p>
    <w:p w14:paraId="5962DCCB" w14:textId="77777777" w:rsidR="001947DC" w:rsidRDefault="001947DC" w:rsidP="00F41688">
      <w:pPr>
        <w:spacing w:line="276" w:lineRule="auto"/>
      </w:pPr>
    </w:p>
    <w:p w14:paraId="64F5D35A" w14:textId="40BD48AA" w:rsidR="00F41688" w:rsidRPr="009D6A86" w:rsidRDefault="001947DC" w:rsidP="00F41688">
      <w:pPr>
        <w:spacing w:line="276" w:lineRule="auto"/>
      </w:pPr>
      <w:r>
        <w:t>*</w:t>
      </w:r>
      <w:proofErr w:type="spellStart"/>
      <w:r w:rsidR="00F41688" w:rsidRPr="009D6A86">
        <w:t>Scotchmer</w:t>
      </w:r>
      <w:proofErr w:type="spellEnd"/>
      <w:r w:rsidR="00F41688" w:rsidRPr="009D6A86">
        <w:t>, S.</w:t>
      </w:r>
      <w:r w:rsidR="00F41688" w:rsidRPr="009D6A86">
        <w:rPr>
          <w:i/>
          <w:iCs/>
        </w:rPr>
        <w:t xml:space="preserve"> Innovation and Incentives</w:t>
      </w:r>
      <w:r w:rsidR="00F41688" w:rsidRPr="009D6A86">
        <w:t>, Chapter 9</w:t>
      </w:r>
    </w:p>
    <w:p w14:paraId="45BA02A1" w14:textId="77777777" w:rsidR="00F41688" w:rsidRPr="00AA5C85" w:rsidRDefault="00F41688" w:rsidP="00F41688">
      <w:pPr>
        <w:spacing w:line="276" w:lineRule="auto"/>
        <w:ind w:firstLine="720"/>
        <w:rPr>
          <w:i/>
        </w:rPr>
      </w:pPr>
      <w:r w:rsidRPr="00AA5C85">
        <w:rPr>
          <w:i/>
        </w:rPr>
        <w:t>-Paris Convention, Berne Convention</w:t>
      </w:r>
    </w:p>
    <w:p w14:paraId="0C03B9A7" w14:textId="77777777" w:rsidR="00F41688" w:rsidRPr="00AA5C85" w:rsidRDefault="00F41688" w:rsidP="00F41688">
      <w:pPr>
        <w:spacing w:line="276" w:lineRule="auto"/>
        <w:ind w:firstLine="720"/>
        <w:rPr>
          <w:i/>
        </w:rPr>
      </w:pPr>
      <w:r w:rsidRPr="00AA5C85">
        <w:rPr>
          <w:i/>
        </w:rPr>
        <w:t>-TRIPS and bilateral negotiations, Compliance</w:t>
      </w:r>
    </w:p>
    <w:p w14:paraId="05F5E302" w14:textId="77777777" w:rsidR="00F41688" w:rsidRPr="00AA5C85" w:rsidRDefault="00F41688" w:rsidP="00F41688">
      <w:pPr>
        <w:spacing w:line="276" w:lineRule="auto"/>
        <w:ind w:firstLine="720"/>
        <w:rPr>
          <w:i/>
        </w:rPr>
      </w:pPr>
      <w:r w:rsidRPr="00AA5C85">
        <w:rPr>
          <w:i/>
        </w:rPr>
        <w:t>-Who patents where? Who gains?</w:t>
      </w:r>
    </w:p>
    <w:p w14:paraId="45128510" w14:textId="77777777" w:rsidR="00F41688" w:rsidRDefault="00F41688" w:rsidP="00F41688">
      <w:pPr>
        <w:spacing w:line="276" w:lineRule="auto"/>
        <w:rPr>
          <w:b/>
          <w:bCs/>
        </w:rPr>
      </w:pPr>
    </w:p>
    <w:p w14:paraId="72879FA2" w14:textId="7DE447F6" w:rsidR="00F41688" w:rsidRDefault="004044C8" w:rsidP="00F41688">
      <w:pPr>
        <w:spacing w:line="276" w:lineRule="auto"/>
        <w:ind w:left="720" w:hanging="720"/>
        <w:rPr>
          <w:b/>
          <w:iCs/>
        </w:rPr>
      </w:pPr>
      <w:r>
        <w:rPr>
          <w:b/>
          <w:iCs/>
        </w:rPr>
        <w:t>12.</w:t>
      </w:r>
      <w:r w:rsidR="00F41688">
        <w:rPr>
          <w:b/>
          <w:iCs/>
        </w:rPr>
        <w:t xml:space="preserve"> Induced Innovation, Endogenous Growth and Directed Innovation</w:t>
      </w:r>
    </w:p>
    <w:p w14:paraId="719D9FF8" w14:textId="77777777" w:rsidR="001947DC" w:rsidRDefault="001947DC" w:rsidP="00F41688">
      <w:pPr>
        <w:spacing w:line="276" w:lineRule="auto"/>
      </w:pPr>
    </w:p>
    <w:p w14:paraId="2EAC2547" w14:textId="39A99DC8" w:rsidR="00F41688" w:rsidRDefault="00F41688" w:rsidP="00F41688">
      <w:pPr>
        <w:pStyle w:val="Default"/>
        <w:rPr>
          <w:sz w:val="22"/>
          <w:szCs w:val="22"/>
        </w:rPr>
      </w:pPr>
      <w:proofErr w:type="spellStart"/>
      <w:r>
        <w:t>Romer</w:t>
      </w:r>
      <w:proofErr w:type="spellEnd"/>
      <w:r>
        <w:t xml:space="preserve">, P. 1994. “The Origins of Endogenous Growth.” </w:t>
      </w:r>
      <w:r w:rsidRPr="00D267FB">
        <w:rPr>
          <w:i/>
        </w:rPr>
        <w:t>Journal of Economic Perspectives.</w:t>
      </w:r>
      <w:r w:rsidRPr="00D267FB">
        <w:t xml:space="preserve"> </w:t>
      </w:r>
      <w:r>
        <w:t xml:space="preserve"> </w:t>
      </w:r>
      <w:r>
        <w:rPr>
          <w:sz w:val="22"/>
          <w:szCs w:val="22"/>
        </w:rPr>
        <w:t>Vol. 8, No. 1 (Winter), pp. 3-22</w:t>
      </w:r>
    </w:p>
    <w:p w14:paraId="3B16CD69" w14:textId="74D3011E" w:rsidR="004044C8" w:rsidRDefault="004044C8" w:rsidP="00F41688">
      <w:pPr>
        <w:pStyle w:val="Default"/>
        <w:rPr>
          <w:sz w:val="22"/>
          <w:szCs w:val="22"/>
        </w:rPr>
      </w:pPr>
    </w:p>
    <w:p w14:paraId="276CB927" w14:textId="455FC849" w:rsidR="0081458F" w:rsidRPr="001947DC" w:rsidRDefault="0081458F" w:rsidP="0081458F">
      <w:pPr>
        <w:spacing w:before="100" w:beforeAutospacing="1" w:after="100" w:afterAutospacing="1"/>
        <w:outlineLvl w:val="2"/>
        <w:rPr>
          <w:rFonts w:eastAsia="Times New Roman"/>
          <w:b/>
          <w:bCs/>
        </w:rPr>
      </w:pPr>
      <w:r w:rsidRPr="001947DC">
        <w:rPr>
          <w:rFonts w:eastAsia="Times New Roman"/>
          <w:b/>
          <w:bCs/>
        </w:rPr>
        <w:t>13. Open Source</w:t>
      </w:r>
    </w:p>
    <w:p w14:paraId="7245424D" w14:textId="77777777" w:rsidR="0081458F" w:rsidRPr="001947DC" w:rsidRDefault="0081458F" w:rsidP="0081458F">
      <w:pPr>
        <w:numPr>
          <w:ilvl w:val="0"/>
          <w:numId w:val="5"/>
        </w:numPr>
        <w:spacing w:before="100" w:beforeAutospacing="1" w:after="100" w:afterAutospacing="1"/>
        <w:rPr>
          <w:rFonts w:eastAsia="Times New Roman"/>
        </w:rPr>
      </w:pPr>
      <w:r w:rsidRPr="001947DC">
        <w:rPr>
          <w:rFonts w:eastAsia="Times New Roman"/>
        </w:rPr>
        <w:t xml:space="preserve">Linux and </w:t>
      </w:r>
      <w:proofErr w:type="spellStart"/>
      <w:r w:rsidRPr="001947DC">
        <w:rPr>
          <w:rFonts w:eastAsia="Times New Roman"/>
        </w:rPr>
        <w:t>copyleft</w:t>
      </w:r>
      <w:proofErr w:type="spellEnd"/>
    </w:p>
    <w:p w14:paraId="660D678D" w14:textId="77777777" w:rsidR="0081458F" w:rsidRPr="001947DC" w:rsidRDefault="0081458F" w:rsidP="0081458F">
      <w:pPr>
        <w:spacing w:before="100" w:beforeAutospacing="1" w:after="100" w:afterAutospacing="1"/>
        <w:rPr>
          <w:rFonts w:eastAsia="Times New Roman"/>
        </w:rPr>
      </w:pPr>
      <w:r w:rsidRPr="001947DC">
        <w:rPr>
          <w:rFonts w:eastAsia="Times New Roman"/>
        </w:rPr>
        <w:t xml:space="preserve">Von Hippel, E. </w:t>
      </w:r>
      <w:r w:rsidRPr="001947DC">
        <w:rPr>
          <w:rFonts w:eastAsia="Times New Roman"/>
          <w:i/>
        </w:rPr>
        <w:t>Democratizing Innovation</w:t>
      </w:r>
      <w:r w:rsidRPr="001947DC">
        <w:rPr>
          <w:rFonts w:eastAsia="Times New Roman"/>
        </w:rPr>
        <w:t xml:space="preserve"> (See Reader)</w:t>
      </w:r>
    </w:p>
    <w:p w14:paraId="254BC40A" w14:textId="77777777" w:rsidR="002B1BEA" w:rsidRDefault="002B1BEA" w:rsidP="0081458F">
      <w:pPr>
        <w:spacing w:before="100" w:beforeAutospacing="1" w:after="100" w:afterAutospacing="1"/>
        <w:rPr>
          <w:rFonts w:eastAsia="Times New Roman"/>
        </w:rPr>
      </w:pPr>
    </w:p>
    <w:p w14:paraId="2B4A7580" w14:textId="09C9FF17" w:rsidR="0081458F" w:rsidRPr="001947DC" w:rsidRDefault="0081458F" w:rsidP="0081458F">
      <w:pPr>
        <w:spacing w:before="100" w:beforeAutospacing="1" w:after="100" w:afterAutospacing="1"/>
        <w:rPr>
          <w:rFonts w:eastAsia="Times New Roman"/>
        </w:rPr>
      </w:pPr>
      <w:proofErr w:type="spellStart"/>
      <w:r w:rsidRPr="001947DC">
        <w:rPr>
          <w:rFonts w:eastAsia="Times New Roman"/>
        </w:rPr>
        <w:lastRenderedPageBreak/>
        <w:t>Benkler</w:t>
      </w:r>
      <w:proofErr w:type="spellEnd"/>
      <w:r w:rsidRPr="001947DC">
        <w:rPr>
          <w:rFonts w:eastAsia="Times New Roman"/>
        </w:rPr>
        <w:t>, J. 2004</w:t>
      </w:r>
      <w:hyperlink r:id="rId113" w:history="1">
        <w:r w:rsidRPr="001947DC">
          <w:rPr>
            <w:rFonts w:eastAsia="Times New Roman"/>
            <w:color w:val="0000FF"/>
            <w:u w:val="single"/>
          </w:rPr>
          <w:t xml:space="preserve"> "Commons-Based Strategies and the Problems of Patents"</w:t>
        </w:r>
      </w:hyperlink>
      <w:r w:rsidRPr="001947DC">
        <w:rPr>
          <w:rFonts w:ascii="Bliss-Regular" w:eastAsia="Times New Roman" w:hAnsi="Bliss-Regular"/>
        </w:rPr>
        <w:t xml:space="preserve"> </w:t>
      </w:r>
      <w:r w:rsidRPr="001947DC">
        <w:rPr>
          <w:rFonts w:eastAsia="Times New Roman"/>
          <w:i/>
          <w:iCs/>
        </w:rPr>
        <w:t xml:space="preserve">Science </w:t>
      </w:r>
      <w:r w:rsidRPr="001947DC">
        <w:rPr>
          <w:rFonts w:eastAsia="Times New Roman"/>
        </w:rPr>
        <w:t>305 20 August: 1110-1111</w:t>
      </w:r>
    </w:p>
    <w:p w14:paraId="628A6AD7" w14:textId="77777777" w:rsidR="0081458F" w:rsidRPr="001947DC" w:rsidRDefault="0081458F" w:rsidP="0081458F">
      <w:pPr>
        <w:spacing w:before="100" w:beforeAutospacing="1" w:after="100" w:afterAutospacing="1"/>
        <w:rPr>
          <w:rFonts w:eastAsia="Times New Roman"/>
          <w:iCs/>
        </w:rPr>
      </w:pPr>
      <w:r w:rsidRPr="001947DC">
        <w:rPr>
          <w:rFonts w:eastAsia="Times New Roman"/>
        </w:rPr>
        <w:t xml:space="preserve">Jefferson, R. 2006. </w:t>
      </w:r>
      <w:hyperlink r:id="rId114" w:history="1">
        <w:r w:rsidRPr="001947DC">
          <w:rPr>
            <w:rFonts w:eastAsia="Times New Roman"/>
            <w:color w:val="0000FF"/>
            <w:u w:val="single"/>
          </w:rPr>
          <w:t xml:space="preserve">"Science as a Social Enterprise: The CAMBIA </w:t>
        </w:r>
        <w:proofErr w:type="spellStart"/>
        <w:r w:rsidRPr="001947DC">
          <w:rPr>
            <w:rFonts w:eastAsia="Times New Roman"/>
            <w:color w:val="0000FF"/>
            <w:u w:val="single"/>
          </w:rPr>
          <w:t>BiOS</w:t>
        </w:r>
        <w:proofErr w:type="spellEnd"/>
        <w:r w:rsidRPr="001947DC">
          <w:rPr>
            <w:rFonts w:eastAsia="Times New Roman"/>
            <w:color w:val="0000FF"/>
            <w:u w:val="single"/>
          </w:rPr>
          <w:t xml:space="preserve"> Initiative."</w:t>
        </w:r>
      </w:hyperlink>
      <w:r w:rsidRPr="001947DC">
        <w:rPr>
          <w:rFonts w:eastAsia="Times New Roman"/>
        </w:rPr>
        <w:t xml:space="preserve"> </w:t>
      </w:r>
      <w:r w:rsidRPr="001947DC">
        <w:rPr>
          <w:rFonts w:eastAsia="Times New Roman"/>
          <w:i/>
          <w:iCs/>
        </w:rPr>
        <w:t xml:space="preserve">Innovations. </w:t>
      </w:r>
      <w:r w:rsidRPr="001947DC">
        <w:rPr>
          <w:rFonts w:eastAsia="Times New Roman"/>
          <w:i/>
          <w:iCs/>
        </w:rPr>
        <w:tab/>
        <w:t xml:space="preserve">Fall. </w:t>
      </w:r>
    </w:p>
    <w:p w14:paraId="7331B4E9" w14:textId="77777777" w:rsidR="0081458F" w:rsidRPr="001947DC" w:rsidRDefault="008A20D2" w:rsidP="0081458F">
      <w:pPr>
        <w:numPr>
          <w:ilvl w:val="0"/>
          <w:numId w:val="6"/>
        </w:numPr>
        <w:spacing w:before="100" w:beforeAutospacing="1" w:after="100" w:afterAutospacing="1"/>
        <w:rPr>
          <w:rFonts w:eastAsia="Times New Roman"/>
          <w:iCs/>
        </w:rPr>
      </w:pPr>
      <w:hyperlink r:id="rId115" w:history="1">
        <w:proofErr w:type="spellStart"/>
        <w:r w:rsidR="0081458F" w:rsidRPr="001947DC">
          <w:rPr>
            <w:rFonts w:eastAsia="Times New Roman"/>
            <w:color w:val="0000FF"/>
            <w:u w:val="single"/>
          </w:rPr>
          <w:t>BiOS</w:t>
        </w:r>
        <w:proofErr w:type="spellEnd"/>
      </w:hyperlink>
    </w:p>
    <w:p w14:paraId="0B4C5592" w14:textId="77777777" w:rsidR="001947DC" w:rsidRDefault="001947DC" w:rsidP="0081458F">
      <w:pPr>
        <w:spacing w:before="100" w:beforeAutospacing="1" w:after="100" w:afterAutospacing="1"/>
        <w:outlineLvl w:val="2"/>
        <w:rPr>
          <w:rFonts w:eastAsia="Times New Roman"/>
          <w:b/>
          <w:bCs/>
          <w:color w:val="000000"/>
        </w:rPr>
      </w:pPr>
    </w:p>
    <w:p w14:paraId="19376158" w14:textId="2BF839C7" w:rsidR="0081458F" w:rsidRPr="001947DC" w:rsidRDefault="001947DC" w:rsidP="0081458F">
      <w:pPr>
        <w:spacing w:before="100" w:beforeAutospacing="1" w:after="100" w:afterAutospacing="1"/>
        <w:outlineLvl w:val="2"/>
        <w:rPr>
          <w:rFonts w:eastAsia="Times New Roman"/>
          <w:b/>
          <w:bCs/>
          <w:color w:val="000000"/>
        </w:rPr>
      </w:pPr>
      <w:r>
        <w:rPr>
          <w:rFonts w:eastAsia="Times New Roman"/>
          <w:b/>
          <w:bCs/>
          <w:color w:val="000000"/>
        </w:rPr>
        <w:t>14</w:t>
      </w:r>
      <w:r w:rsidR="0081458F" w:rsidRPr="001947DC">
        <w:rPr>
          <w:rFonts w:eastAsia="Times New Roman"/>
          <w:b/>
          <w:bCs/>
          <w:color w:val="000000"/>
        </w:rPr>
        <w:t>. Conference on Biodiversity and Indigenous People's Rights</w:t>
      </w:r>
    </w:p>
    <w:p w14:paraId="7C9E38B8" w14:textId="77777777" w:rsidR="0081458F" w:rsidRPr="001947DC" w:rsidRDefault="0081458F" w:rsidP="0081458F">
      <w:pPr>
        <w:numPr>
          <w:ilvl w:val="0"/>
          <w:numId w:val="7"/>
        </w:numPr>
        <w:spacing w:before="100" w:beforeAutospacing="1" w:after="100" w:afterAutospacing="1"/>
        <w:rPr>
          <w:rFonts w:eastAsia="Times New Roman"/>
          <w:color w:val="000000"/>
        </w:rPr>
      </w:pPr>
      <w:r w:rsidRPr="001947DC">
        <w:rPr>
          <w:rFonts w:eastAsia="Times New Roman"/>
          <w:color w:val="000000"/>
        </w:rPr>
        <w:t>Can bioprospecting rights save the Amazon?</w:t>
      </w:r>
    </w:p>
    <w:p w14:paraId="5CF2DD2F" w14:textId="77777777" w:rsidR="0081458F" w:rsidRPr="001947DC" w:rsidRDefault="0081458F" w:rsidP="0081458F">
      <w:pPr>
        <w:spacing w:before="100" w:beforeAutospacing="1" w:after="100" w:afterAutospacing="1"/>
        <w:ind w:left="720" w:hanging="720"/>
        <w:jc w:val="both"/>
        <w:rPr>
          <w:rFonts w:eastAsia="Times New Roman"/>
        </w:rPr>
      </w:pPr>
      <w:r w:rsidRPr="001947DC">
        <w:rPr>
          <w:rFonts w:eastAsia="Times New Roman"/>
        </w:rPr>
        <w:t xml:space="preserve">Koo, </w:t>
      </w:r>
      <w:proofErr w:type="spellStart"/>
      <w:r w:rsidRPr="001947DC">
        <w:rPr>
          <w:rFonts w:eastAsia="Times New Roman"/>
        </w:rPr>
        <w:t>Bonwoo</w:t>
      </w:r>
      <w:proofErr w:type="spellEnd"/>
      <w:r w:rsidRPr="001947DC">
        <w:rPr>
          <w:rFonts w:eastAsia="Times New Roman"/>
        </w:rPr>
        <w:t xml:space="preserve"> and Brian D. Wright. 1999.</w:t>
      </w:r>
      <w:hyperlink r:id="rId116" w:history="1">
        <w:r w:rsidRPr="001947DC">
          <w:rPr>
            <w:rFonts w:eastAsia="Times New Roman"/>
            <w:color w:val="0000FF"/>
            <w:u w:val="single"/>
          </w:rPr>
          <w:t xml:space="preserve"> "The Role of Biodiversity Products as Incentives for Conserving Biological Diversity: Some Instructive Examples."</w:t>
        </w:r>
      </w:hyperlink>
      <w:r w:rsidRPr="001947DC">
        <w:rPr>
          <w:rFonts w:eastAsia="Times New Roman"/>
        </w:rPr>
        <w:t xml:space="preserve"> </w:t>
      </w:r>
      <w:r w:rsidRPr="001947DC">
        <w:rPr>
          <w:rFonts w:eastAsia="Times New Roman"/>
          <w:i/>
          <w:iCs/>
        </w:rPr>
        <w:t>The Science of the Total</w:t>
      </w:r>
      <w:r w:rsidRPr="001947DC">
        <w:rPr>
          <w:rFonts w:eastAsia="Times New Roman"/>
        </w:rPr>
        <w:t xml:space="preserve"> </w:t>
      </w:r>
      <w:r w:rsidRPr="001947DC">
        <w:rPr>
          <w:rFonts w:eastAsia="Times New Roman"/>
          <w:i/>
          <w:iCs/>
        </w:rPr>
        <w:t>Environment</w:t>
      </w:r>
      <w:r w:rsidRPr="001947DC">
        <w:rPr>
          <w:rFonts w:eastAsia="Times New Roman"/>
        </w:rPr>
        <w:t xml:space="preserve"> 240(1999): 21-30.</w:t>
      </w:r>
    </w:p>
    <w:p w14:paraId="6C1C351B" w14:textId="77777777" w:rsidR="0081458F" w:rsidRPr="001947DC" w:rsidRDefault="0081458F" w:rsidP="0081458F">
      <w:pPr>
        <w:spacing w:before="100" w:beforeAutospacing="1" w:after="100" w:afterAutospacing="1"/>
        <w:rPr>
          <w:rFonts w:eastAsia="Times New Roman"/>
        </w:rPr>
      </w:pPr>
      <w:r w:rsidRPr="001947DC">
        <w:rPr>
          <w:rFonts w:eastAsia="Times New Roman"/>
        </w:rPr>
        <w:t>Greene, S.</w:t>
      </w:r>
      <w:hyperlink r:id="rId117" w:history="1">
        <w:r w:rsidRPr="001947DC">
          <w:rPr>
            <w:rFonts w:eastAsia="Times New Roman"/>
            <w:color w:val="0000FF"/>
            <w:u w:val="single"/>
          </w:rPr>
          <w:t xml:space="preserve"> "Indigenous People </w:t>
        </w:r>
        <w:proofErr w:type="spellStart"/>
        <w:r w:rsidRPr="001947DC">
          <w:rPr>
            <w:rFonts w:eastAsia="Times New Roman"/>
            <w:color w:val="0000FF"/>
            <w:u w:val="single"/>
          </w:rPr>
          <w:t>Incorporated."</w:t>
        </w:r>
      </w:hyperlink>
      <w:r w:rsidRPr="001947DC">
        <w:rPr>
          <w:rFonts w:eastAsia="Times New Roman"/>
          <w:i/>
          <w:iCs/>
        </w:rPr>
        <w:t>Current</w:t>
      </w:r>
      <w:proofErr w:type="spellEnd"/>
      <w:r w:rsidRPr="001947DC">
        <w:rPr>
          <w:rFonts w:eastAsia="Times New Roman"/>
          <w:i/>
          <w:iCs/>
        </w:rPr>
        <w:t xml:space="preserve"> Anthropology</w:t>
      </w:r>
      <w:r w:rsidRPr="001947DC">
        <w:rPr>
          <w:rFonts w:eastAsia="Times New Roman"/>
        </w:rPr>
        <w:t xml:space="preserve"> 45, 2, April 2004.</w:t>
      </w:r>
    </w:p>
    <w:p w14:paraId="112E2F44" w14:textId="77777777" w:rsidR="0081458F" w:rsidRPr="001947DC" w:rsidRDefault="008A20D2" w:rsidP="0081458F">
      <w:pPr>
        <w:spacing w:before="100" w:beforeAutospacing="1" w:after="100" w:afterAutospacing="1"/>
        <w:rPr>
          <w:rFonts w:eastAsia="Times New Roman"/>
        </w:rPr>
      </w:pPr>
      <w:hyperlink r:id="rId118" w:history="1">
        <w:r w:rsidR="0081458F" w:rsidRPr="001947DC">
          <w:rPr>
            <w:rFonts w:eastAsia="Times New Roman"/>
            <w:color w:val="0000FF"/>
            <w:u w:val="single"/>
          </w:rPr>
          <w:t xml:space="preserve">Hayden, Cory. "Bioprospecting: Can pharmaceutical research give back?" </w:t>
        </w:r>
        <w:proofErr w:type="spellStart"/>
        <w:r w:rsidR="0081458F" w:rsidRPr="001947DC">
          <w:rPr>
            <w:rFonts w:eastAsia="Times New Roman"/>
            <w:i/>
            <w:iCs/>
          </w:rPr>
          <w:t>Revista</w:t>
        </w:r>
        <w:proofErr w:type="spellEnd"/>
        <w:r w:rsidR="0081458F" w:rsidRPr="001947DC">
          <w:rPr>
            <w:rFonts w:eastAsia="Times New Roman"/>
            <w:i/>
            <w:iCs/>
          </w:rPr>
          <w:t>: Harvard Review of Latin America.</w:t>
        </w:r>
        <w:r w:rsidR="0081458F" w:rsidRPr="001947DC">
          <w:rPr>
            <w:rFonts w:eastAsia="Times New Roman"/>
            <w:color w:val="0000FF"/>
            <w:u w:val="single"/>
          </w:rPr>
          <w:t xml:space="preserve"> Fall 2004/Winter 2005: 40-41</w:t>
        </w:r>
      </w:hyperlink>
    </w:p>
    <w:p w14:paraId="6FE497D1" w14:textId="77777777" w:rsidR="001947DC" w:rsidRDefault="001947DC" w:rsidP="0081458F">
      <w:pPr>
        <w:spacing w:before="100" w:beforeAutospacing="1" w:after="100" w:afterAutospacing="1"/>
        <w:outlineLvl w:val="2"/>
        <w:rPr>
          <w:rFonts w:eastAsia="Times New Roman"/>
          <w:b/>
          <w:bCs/>
          <w:color w:val="000000"/>
        </w:rPr>
      </w:pPr>
    </w:p>
    <w:p w14:paraId="33D81141" w14:textId="1AC27C3D" w:rsidR="0081458F" w:rsidRPr="001947DC" w:rsidRDefault="001947DC" w:rsidP="0081458F">
      <w:pPr>
        <w:spacing w:before="100" w:beforeAutospacing="1" w:after="100" w:afterAutospacing="1"/>
        <w:outlineLvl w:val="2"/>
        <w:rPr>
          <w:rFonts w:eastAsia="Times New Roman"/>
          <w:b/>
          <w:bCs/>
          <w:color w:val="000000"/>
        </w:rPr>
      </w:pPr>
      <w:r>
        <w:rPr>
          <w:rFonts w:eastAsia="Times New Roman"/>
          <w:b/>
          <w:bCs/>
          <w:color w:val="000000"/>
        </w:rPr>
        <w:t>15</w:t>
      </w:r>
      <w:r w:rsidR="0081458F" w:rsidRPr="001947DC">
        <w:rPr>
          <w:rFonts w:eastAsia="Times New Roman"/>
          <w:b/>
          <w:bCs/>
          <w:color w:val="000000"/>
        </w:rPr>
        <w:t>. Drugs for Neglected Diseases</w:t>
      </w:r>
    </w:p>
    <w:p w14:paraId="031AC462" w14:textId="77777777" w:rsidR="0081458F" w:rsidRPr="001947DC" w:rsidRDefault="0081458F" w:rsidP="0081458F">
      <w:pPr>
        <w:spacing w:before="100" w:beforeAutospacing="1" w:after="100" w:afterAutospacing="1"/>
        <w:rPr>
          <w:rFonts w:eastAsia="Times New Roman"/>
        </w:rPr>
      </w:pPr>
      <w:r w:rsidRPr="001947DC">
        <w:rPr>
          <w:rFonts w:eastAsia="Times New Roman"/>
        </w:rPr>
        <w:t>Maurer, S.</w:t>
      </w:r>
      <w:proofErr w:type="gramStart"/>
      <w:r w:rsidRPr="001947DC">
        <w:rPr>
          <w:rFonts w:eastAsia="Times New Roman"/>
        </w:rPr>
        <w:t>,</w:t>
      </w:r>
      <w:proofErr w:type="spellStart"/>
      <w:r w:rsidRPr="001947DC">
        <w:rPr>
          <w:rFonts w:eastAsia="Times New Roman"/>
        </w:rPr>
        <w:t>A.Rai</w:t>
      </w:r>
      <w:proofErr w:type="spellEnd"/>
      <w:proofErr w:type="gramEnd"/>
      <w:r w:rsidRPr="001947DC">
        <w:rPr>
          <w:rFonts w:eastAsia="Times New Roman"/>
        </w:rPr>
        <w:t xml:space="preserve">. </w:t>
      </w:r>
      <w:proofErr w:type="gramStart"/>
      <w:r w:rsidRPr="001947DC">
        <w:rPr>
          <w:rFonts w:eastAsia="Times New Roman"/>
        </w:rPr>
        <w:t>and</w:t>
      </w:r>
      <w:proofErr w:type="gramEnd"/>
      <w:r w:rsidRPr="001947DC">
        <w:rPr>
          <w:rFonts w:eastAsia="Times New Roman"/>
        </w:rPr>
        <w:t xml:space="preserve"> A. </w:t>
      </w:r>
      <w:proofErr w:type="spellStart"/>
      <w:r w:rsidRPr="001947DC">
        <w:rPr>
          <w:rFonts w:eastAsia="Times New Roman"/>
        </w:rPr>
        <w:t>Sali</w:t>
      </w:r>
      <w:proofErr w:type="spellEnd"/>
      <w:r w:rsidRPr="001947DC">
        <w:rPr>
          <w:rFonts w:eastAsia="Times New Roman"/>
        </w:rPr>
        <w:t xml:space="preserve">  2004. </w:t>
      </w:r>
      <w:hyperlink r:id="rId119" w:history="1">
        <w:r w:rsidRPr="001947DC">
          <w:rPr>
            <w:rFonts w:eastAsia="Times New Roman"/>
            <w:color w:val="0000FF"/>
            <w:u w:val="single"/>
          </w:rPr>
          <w:t>"Finding Cures for Tropical Diseases: Is Open Source the Answer?"</w:t>
        </w:r>
      </w:hyperlink>
      <w:r w:rsidRPr="001947DC">
        <w:rPr>
          <w:rFonts w:eastAsia="Times New Roman"/>
        </w:rPr>
        <w:t xml:space="preserve"> </w:t>
      </w:r>
      <w:r w:rsidRPr="001947DC">
        <w:rPr>
          <w:rFonts w:eastAsia="Times New Roman"/>
          <w:i/>
          <w:iCs/>
        </w:rPr>
        <w:t>Public Library of Science: Medicine</w:t>
      </w:r>
      <w:r w:rsidRPr="001947DC">
        <w:rPr>
          <w:rFonts w:eastAsia="Times New Roman"/>
        </w:rPr>
        <w:t xml:space="preserve"> 1 56-58</w:t>
      </w:r>
    </w:p>
    <w:p w14:paraId="34EC87F1" w14:textId="77777777" w:rsidR="0081458F" w:rsidRPr="001947DC" w:rsidRDefault="008A20D2" w:rsidP="0081458F">
      <w:pPr>
        <w:spacing w:before="100" w:beforeAutospacing="1" w:after="100" w:afterAutospacing="1"/>
        <w:rPr>
          <w:rFonts w:eastAsia="Times New Roman"/>
        </w:rPr>
      </w:pPr>
      <w:hyperlink r:id="rId120" w:history="1">
        <w:r w:rsidR="0081458F" w:rsidRPr="001947DC">
          <w:rPr>
            <w:rFonts w:eastAsia="Times New Roman"/>
          </w:rPr>
          <w:t xml:space="preserve">Kremer, M. and </w:t>
        </w:r>
        <w:proofErr w:type="spellStart"/>
        <w:r w:rsidR="0081458F" w:rsidRPr="001947DC">
          <w:rPr>
            <w:rFonts w:eastAsia="Times New Roman"/>
          </w:rPr>
          <w:t>Glennerster</w:t>
        </w:r>
        <w:proofErr w:type="spellEnd"/>
        <w:r w:rsidR="0081458F" w:rsidRPr="001947DC">
          <w:rPr>
            <w:rFonts w:eastAsia="Times New Roman"/>
          </w:rPr>
          <w:t>, R. 2004.</w:t>
        </w:r>
        <w:r w:rsidR="0081458F" w:rsidRPr="001947DC">
          <w:rPr>
            <w:rFonts w:eastAsia="Times New Roman"/>
            <w:color w:val="0000FF"/>
            <w:u w:val="single"/>
          </w:rPr>
          <w:t xml:space="preserve"> </w:t>
        </w:r>
        <w:r w:rsidR="0081458F" w:rsidRPr="001947DC">
          <w:rPr>
            <w:rFonts w:eastAsia="Times New Roman"/>
            <w:i/>
            <w:iCs/>
          </w:rPr>
          <w:t xml:space="preserve">Strong </w:t>
        </w:r>
        <w:proofErr w:type="spellStart"/>
        <w:r w:rsidR="0081458F" w:rsidRPr="001947DC">
          <w:rPr>
            <w:rFonts w:eastAsia="Times New Roman"/>
            <w:i/>
            <w:iCs/>
          </w:rPr>
          <w:t>Medicine:Creating</w:t>
        </w:r>
        <w:proofErr w:type="spellEnd"/>
        <w:r w:rsidR="0081458F" w:rsidRPr="001947DC">
          <w:rPr>
            <w:rFonts w:eastAsia="Times New Roman"/>
            <w:i/>
            <w:iCs/>
          </w:rPr>
          <w:t xml:space="preserve"> Incentives for</w:t>
        </w:r>
      </w:hyperlink>
    </w:p>
    <w:p w14:paraId="71280610" w14:textId="77777777" w:rsidR="0081458F" w:rsidRPr="001947DC" w:rsidRDefault="0081458F" w:rsidP="0081458F">
      <w:pPr>
        <w:spacing w:before="100" w:beforeAutospacing="1" w:after="100" w:afterAutospacing="1"/>
        <w:ind w:firstLine="720"/>
        <w:rPr>
          <w:rFonts w:eastAsia="Times New Roman"/>
        </w:rPr>
      </w:pPr>
      <w:r w:rsidRPr="001947DC">
        <w:rPr>
          <w:rFonts w:eastAsia="Times New Roman"/>
          <w:i/>
          <w:iCs/>
        </w:rPr>
        <w:t>Pharmaceutical Research on Neglected Diseases</w:t>
      </w:r>
      <w:r w:rsidRPr="001947DC">
        <w:rPr>
          <w:rFonts w:eastAsia="Times New Roman"/>
        </w:rPr>
        <w:t>.</w:t>
      </w:r>
      <w:r w:rsidRPr="001947DC">
        <w:rPr>
          <w:rFonts w:eastAsia="Times New Roman"/>
          <w:color w:val="000000"/>
        </w:rPr>
        <w:t xml:space="preserve"> Princeton, N.J.: Princeton</w:t>
      </w:r>
    </w:p>
    <w:p w14:paraId="7F797CC9" w14:textId="277D78AB" w:rsidR="004044C8" w:rsidRPr="001947DC" w:rsidRDefault="008A20D2" w:rsidP="0081458F">
      <w:pPr>
        <w:spacing w:line="276" w:lineRule="auto"/>
        <w:rPr>
          <w:b/>
          <w:bCs/>
        </w:rPr>
      </w:pPr>
      <w:hyperlink r:id="rId121" w:history="1">
        <w:r w:rsidR="0081458F" w:rsidRPr="001947DC">
          <w:rPr>
            <w:rFonts w:eastAsia="Times New Roman"/>
          </w:rPr>
          <w:t>University Press, chapter to be assigned.</w:t>
        </w:r>
      </w:hyperlink>
    </w:p>
    <w:p w14:paraId="1DC0E1C7" w14:textId="77777777" w:rsidR="001947DC" w:rsidRDefault="001947DC" w:rsidP="004044C8">
      <w:pPr>
        <w:spacing w:line="276" w:lineRule="auto"/>
        <w:rPr>
          <w:b/>
          <w:bCs/>
        </w:rPr>
      </w:pPr>
    </w:p>
    <w:p w14:paraId="14FA8078" w14:textId="4C8E3244" w:rsidR="004044C8" w:rsidRPr="001947DC" w:rsidRDefault="004044C8" w:rsidP="004044C8">
      <w:pPr>
        <w:spacing w:line="276" w:lineRule="auto"/>
        <w:rPr>
          <w:b/>
          <w:bCs/>
        </w:rPr>
      </w:pPr>
      <w:r w:rsidRPr="001947DC">
        <w:rPr>
          <w:b/>
          <w:bCs/>
        </w:rPr>
        <w:t>1</w:t>
      </w:r>
      <w:r w:rsidR="001947DC">
        <w:rPr>
          <w:b/>
          <w:bCs/>
        </w:rPr>
        <w:t>6</w:t>
      </w:r>
      <w:r w:rsidRPr="001947DC">
        <w:rPr>
          <w:b/>
          <w:bCs/>
        </w:rPr>
        <w:t>. Patent Thickets and Related Problems</w:t>
      </w:r>
    </w:p>
    <w:p w14:paraId="691F2EC5" w14:textId="77777777" w:rsidR="004044C8" w:rsidRPr="001947DC" w:rsidRDefault="004044C8" w:rsidP="004044C8">
      <w:pPr>
        <w:spacing w:line="276" w:lineRule="auto"/>
        <w:ind w:firstLine="720"/>
        <w:rPr>
          <w:i/>
        </w:rPr>
      </w:pPr>
      <w:r w:rsidRPr="001947DC">
        <w:rPr>
          <w:i/>
        </w:rPr>
        <w:t>-Golden Rice; Transgenic corn; Stem cells; Others?</w:t>
      </w:r>
    </w:p>
    <w:p w14:paraId="6C5217BA" w14:textId="77777777" w:rsidR="004044C8" w:rsidRPr="001947DC" w:rsidRDefault="004044C8" w:rsidP="004044C8">
      <w:pPr>
        <w:spacing w:line="276" w:lineRule="auto"/>
        <w:ind w:firstLine="720"/>
      </w:pPr>
      <w:r w:rsidRPr="001947DC">
        <w:br/>
      </w:r>
      <w:proofErr w:type="spellStart"/>
      <w:r w:rsidRPr="001947DC">
        <w:t>Binenbaum</w:t>
      </w:r>
      <w:proofErr w:type="spellEnd"/>
      <w:r w:rsidRPr="001947DC">
        <w:t xml:space="preserve">, </w:t>
      </w:r>
      <w:proofErr w:type="spellStart"/>
      <w:r w:rsidRPr="001947DC">
        <w:t>Eran</w:t>
      </w:r>
      <w:proofErr w:type="spellEnd"/>
      <w:r w:rsidRPr="001947DC">
        <w:t xml:space="preserve">, C. </w:t>
      </w:r>
      <w:proofErr w:type="spellStart"/>
      <w:r w:rsidRPr="001947DC">
        <w:t>Nottenburg</w:t>
      </w:r>
      <w:proofErr w:type="spellEnd"/>
      <w:r w:rsidRPr="001947DC">
        <w:t xml:space="preserve">, P.G. </w:t>
      </w:r>
      <w:proofErr w:type="spellStart"/>
      <w:r w:rsidRPr="001947DC">
        <w:t>Pardey</w:t>
      </w:r>
      <w:proofErr w:type="spellEnd"/>
      <w:r w:rsidRPr="001947DC">
        <w:t xml:space="preserve">, B.D. Wright and </w:t>
      </w:r>
      <w:proofErr w:type="spellStart"/>
      <w:r w:rsidRPr="001947DC">
        <w:t>P.Zambrano</w:t>
      </w:r>
      <w:proofErr w:type="spellEnd"/>
      <w:r w:rsidRPr="001947DC">
        <w:t>. 2003. “South-</w:t>
      </w:r>
      <w:r w:rsidRPr="001947DC">
        <w:tab/>
        <w:t xml:space="preserve">North Trade, Intellectual Property Jurisdictions, and Freedom to Operate in Agricultural </w:t>
      </w:r>
      <w:r w:rsidRPr="001947DC">
        <w:tab/>
        <w:t xml:space="preserve">Research on Staple Crops.” </w:t>
      </w:r>
      <w:r w:rsidRPr="001947DC">
        <w:rPr>
          <w:i/>
        </w:rPr>
        <w:t>Economic Development and Cultural Change</w:t>
      </w:r>
      <w:r w:rsidRPr="001947DC">
        <w:t>, 51(2): 309-</w:t>
      </w:r>
      <w:r w:rsidRPr="001947DC">
        <w:tab/>
        <w:t>355.</w:t>
      </w:r>
    </w:p>
    <w:p w14:paraId="5DDEE324" w14:textId="74F27835" w:rsidR="004044C8" w:rsidRPr="00AA5C85" w:rsidRDefault="004044C8" w:rsidP="00F41688">
      <w:pPr>
        <w:pStyle w:val="Default"/>
        <w:rPr>
          <w:bCs/>
        </w:rPr>
      </w:pPr>
    </w:p>
    <w:p w14:paraId="48D47FC9" w14:textId="77777777" w:rsidR="00F41688" w:rsidRPr="00D4755D" w:rsidRDefault="00F41688" w:rsidP="002A3F4B">
      <w:pPr>
        <w:jc w:val="both"/>
        <w:rPr>
          <w:rFonts w:ascii="Times" w:eastAsia="Times New Roman" w:hAnsi="Times" w:cs="Times New Roman"/>
          <w:b/>
          <w:sz w:val="20"/>
          <w:szCs w:val="20"/>
        </w:rPr>
      </w:pPr>
    </w:p>
    <w:sectPr w:rsidR="00F41688" w:rsidRPr="00D4755D" w:rsidSect="0072319A">
      <w:headerReference w:type="default" r:id="rId122"/>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030F1" w14:textId="77777777" w:rsidR="008A20D2" w:rsidRDefault="008A20D2" w:rsidP="00960395">
      <w:r>
        <w:separator/>
      </w:r>
    </w:p>
  </w:endnote>
  <w:endnote w:type="continuationSeparator" w:id="0">
    <w:p w14:paraId="3AF91C08" w14:textId="77777777" w:rsidR="008A20D2" w:rsidRDefault="008A20D2" w:rsidP="0096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de 2000">
    <w:altName w:val="Cambria"/>
    <w:panose1 w:val="00000000000000000000"/>
    <w:charset w:val="4D"/>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liss-Regular">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51239" w14:textId="77777777" w:rsidR="008A20D2" w:rsidRDefault="008A20D2" w:rsidP="00960395">
      <w:r>
        <w:separator/>
      </w:r>
    </w:p>
  </w:footnote>
  <w:footnote w:type="continuationSeparator" w:id="0">
    <w:p w14:paraId="494CA614" w14:textId="77777777" w:rsidR="008A20D2" w:rsidRDefault="008A20D2" w:rsidP="0096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91C3" w14:textId="0BCE7D20" w:rsidR="004C43CE" w:rsidRPr="00140858" w:rsidRDefault="00F46A26" w:rsidP="00140858">
    <w:pPr>
      <w:pStyle w:val="Header"/>
    </w:pPr>
    <w:r>
      <w:rPr>
        <w:rFonts w:ascii="Arial" w:eastAsia="SimSun" w:hAnsi="Arial" w:cs="Arial" w:hint="eastAsia"/>
        <w:color w:val="000000"/>
        <w:sz w:val="21"/>
        <w:szCs w:val="21"/>
        <w:lang w:eastAsia="zh-CN"/>
      </w:rPr>
      <w:t>二</w:t>
    </w:r>
    <w:r w:rsidR="00CF6494">
      <w:rPr>
        <w:rFonts w:ascii="Arial" w:hAnsi="Arial" w:cs="Arial"/>
        <w:color w:val="000000"/>
        <w:sz w:val="21"/>
        <w:szCs w:val="21"/>
      </w:rPr>
      <w:t>教</w:t>
    </w:r>
    <w:r>
      <w:rPr>
        <w:rFonts w:ascii="Arial" w:hAnsi="Arial" w:cs="Arial"/>
        <w:color w:val="000000"/>
        <w:sz w:val="21"/>
        <w:szCs w:val="21"/>
      </w:rPr>
      <w:t xml:space="preserve"> 308</w:t>
    </w:r>
    <w:r w:rsidR="004C43CE">
      <w:tab/>
    </w:r>
    <w:r w:rsidR="004C43CE">
      <w:tab/>
      <w:t xml:space="preserve">                                                                             </w:t>
    </w:r>
    <w:r w:rsidR="00A97F7C">
      <w:t>Zhen Lei</w:t>
    </w:r>
    <w:r w:rsidR="00D03AFA">
      <w:t xml:space="preserve">, </w:t>
    </w:r>
    <w:r>
      <w:t xml:space="preserve">Wed, </w:t>
    </w:r>
    <w:r w:rsidR="00CF6494">
      <w:t xml:space="preserve">7:40-9:30 </w:t>
    </w:r>
    <w:r w:rsidR="00CF6494">
      <w:rPr>
        <w:rFonts w:ascii="SimSun" w:eastAsia="SimSun" w:hAnsi="SimSun"/>
        <w:lang w:eastAsia="zh-CN"/>
      </w:rPr>
      <w:t>pm</w:t>
    </w:r>
    <w:r w:rsidR="004C43CE">
      <w:t xml:space="preserve">                                                                           </w:t>
    </w:r>
    <w:r w:rsidR="00A97F7C">
      <w:t xml:space="preserve">                         </w:t>
    </w:r>
    <w:r w:rsidR="004C43CE">
      <w:t xml:space="preserve">       </w:t>
    </w:r>
    <w:r w:rsidR="00CF6494">
      <w:t xml:space="preserve">          </w:t>
    </w:r>
    <w:r w:rsidR="00A97F7C">
      <w:t>zlei@psu</w:t>
    </w:r>
    <w:r w:rsidR="004C43CE">
      <w:t>.edu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5257"/>
    <w:multiLevelType w:val="multilevel"/>
    <w:tmpl w:val="220C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474451"/>
    <w:multiLevelType w:val="multilevel"/>
    <w:tmpl w:val="327C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311C53"/>
    <w:multiLevelType w:val="multilevel"/>
    <w:tmpl w:val="7FEA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452852"/>
    <w:multiLevelType w:val="multilevel"/>
    <w:tmpl w:val="1BA4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B42B00"/>
    <w:multiLevelType w:val="multilevel"/>
    <w:tmpl w:val="D976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24344E"/>
    <w:multiLevelType w:val="multilevel"/>
    <w:tmpl w:val="C9BA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106530"/>
    <w:multiLevelType w:val="hybridMultilevel"/>
    <w:tmpl w:val="D0A8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07"/>
    <w:rsid w:val="0005523A"/>
    <w:rsid w:val="00093B3D"/>
    <w:rsid w:val="001056F5"/>
    <w:rsid w:val="00116175"/>
    <w:rsid w:val="00130EA0"/>
    <w:rsid w:val="00140858"/>
    <w:rsid w:val="001947DC"/>
    <w:rsid w:val="001A42AF"/>
    <w:rsid w:val="001C35A1"/>
    <w:rsid w:val="001C546A"/>
    <w:rsid w:val="00204EDF"/>
    <w:rsid w:val="00264468"/>
    <w:rsid w:val="002A3F4B"/>
    <w:rsid w:val="002B1BEA"/>
    <w:rsid w:val="003071DB"/>
    <w:rsid w:val="003630E2"/>
    <w:rsid w:val="003C0BFF"/>
    <w:rsid w:val="003D0499"/>
    <w:rsid w:val="004044C8"/>
    <w:rsid w:val="004A2B67"/>
    <w:rsid w:val="004A607E"/>
    <w:rsid w:val="004C43CE"/>
    <w:rsid w:val="00505D59"/>
    <w:rsid w:val="00541DB5"/>
    <w:rsid w:val="005667F7"/>
    <w:rsid w:val="0057602D"/>
    <w:rsid w:val="006807EC"/>
    <w:rsid w:val="006C18EC"/>
    <w:rsid w:val="00702F1B"/>
    <w:rsid w:val="0072319A"/>
    <w:rsid w:val="0074155D"/>
    <w:rsid w:val="007564C1"/>
    <w:rsid w:val="007638EA"/>
    <w:rsid w:val="007F2D90"/>
    <w:rsid w:val="0081458F"/>
    <w:rsid w:val="00834CAE"/>
    <w:rsid w:val="008A20D2"/>
    <w:rsid w:val="008D2B45"/>
    <w:rsid w:val="008F5F2C"/>
    <w:rsid w:val="00946855"/>
    <w:rsid w:val="00960395"/>
    <w:rsid w:val="009D30E5"/>
    <w:rsid w:val="00A97F7C"/>
    <w:rsid w:val="00AA48FF"/>
    <w:rsid w:val="00BB6C09"/>
    <w:rsid w:val="00C13464"/>
    <w:rsid w:val="00C22E88"/>
    <w:rsid w:val="00C85DCE"/>
    <w:rsid w:val="00CA3977"/>
    <w:rsid w:val="00CB6249"/>
    <w:rsid w:val="00CF6494"/>
    <w:rsid w:val="00D03AFA"/>
    <w:rsid w:val="00D4755D"/>
    <w:rsid w:val="00D64FD1"/>
    <w:rsid w:val="00E01B07"/>
    <w:rsid w:val="00E31F3E"/>
    <w:rsid w:val="00F03BD5"/>
    <w:rsid w:val="00F206C3"/>
    <w:rsid w:val="00F41688"/>
    <w:rsid w:val="00F46A26"/>
    <w:rsid w:val="00FB19CF"/>
    <w:rsid w:val="00FB6C27"/>
    <w:rsid w:val="00FD2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C0CFB0"/>
  <w14:defaultImageDpi w14:val="300"/>
  <w15:docId w15:val="{8CA84BED-EFE1-4C5A-8798-7C94E298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1B07"/>
    <w:rPr>
      <w:i/>
      <w:iCs/>
    </w:rPr>
  </w:style>
  <w:style w:type="character" w:styleId="Hyperlink">
    <w:name w:val="Hyperlink"/>
    <w:basedOn w:val="DefaultParagraphFont"/>
    <w:unhideWhenUsed/>
    <w:rsid w:val="00E01B07"/>
    <w:rPr>
      <w:color w:val="0000FF"/>
      <w:u w:val="single"/>
    </w:rPr>
  </w:style>
  <w:style w:type="character" w:styleId="Strong">
    <w:name w:val="Strong"/>
    <w:basedOn w:val="DefaultParagraphFont"/>
    <w:uiPriority w:val="22"/>
    <w:qFormat/>
    <w:rsid w:val="00E01B07"/>
    <w:rPr>
      <w:b/>
      <w:bCs/>
    </w:rPr>
  </w:style>
  <w:style w:type="paragraph" w:styleId="Header">
    <w:name w:val="header"/>
    <w:basedOn w:val="Normal"/>
    <w:link w:val="HeaderChar"/>
    <w:uiPriority w:val="99"/>
    <w:unhideWhenUsed/>
    <w:rsid w:val="00960395"/>
    <w:pPr>
      <w:tabs>
        <w:tab w:val="center" w:pos="4320"/>
        <w:tab w:val="right" w:pos="8640"/>
      </w:tabs>
    </w:pPr>
  </w:style>
  <w:style w:type="character" w:customStyle="1" w:styleId="HeaderChar">
    <w:name w:val="Header Char"/>
    <w:basedOn w:val="DefaultParagraphFont"/>
    <w:link w:val="Header"/>
    <w:uiPriority w:val="99"/>
    <w:rsid w:val="00960395"/>
  </w:style>
  <w:style w:type="paragraph" w:styleId="Footer">
    <w:name w:val="footer"/>
    <w:basedOn w:val="Normal"/>
    <w:link w:val="FooterChar"/>
    <w:uiPriority w:val="99"/>
    <w:unhideWhenUsed/>
    <w:rsid w:val="00960395"/>
    <w:pPr>
      <w:tabs>
        <w:tab w:val="center" w:pos="4320"/>
        <w:tab w:val="right" w:pos="8640"/>
      </w:tabs>
    </w:pPr>
  </w:style>
  <w:style w:type="character" w:customStyle="1" w:styleId="FooterChar">
    <w:name w:val="Footer Char"/>
    <w:basedOn w:val="DefaultParagraphFont"/>
    <w:link w:val="Footer"/>
    <w:uiPriority w:val="99"/>
    <w:rsid w:val="00960395"/>
  </w:style>
  <w:style w:type="paragraph" w:styleId="ListParagraph">
    <w:name w:val="List Paragraph"/>
    <w:basedOn w:val="Normal"/>
    <w:uiPriority w:val="34"/>
    <w:qFormat/>
    <w:rsid w:val="004A607E"/>
    <w:pPr>
      <w:ind w:left="720"/>
      <w:contextualSpacing/>
    </w:pPr>
  </w:style>
  <w:style w:type="paragraph" w:styleId="BalloonText">
    <w:name w:val="Balloon Text"/>
    <w:basedOn w:val="Normal"/>
    <w:link w:val="BalloonTextChar"/>
    <w:uiPriority w:val="99"/>
    <w:semiHidden/>
    <w:unhideWhenUsed/>
    <w:rsid w:val="00D64FD1"/>
    <w:rPr>
      <w:rFonts w:ascii="Tahoma" w:hAnsi="Tahoma" w:cs="Tahoma"/>
      <w:sz w:val="16"/>
      <w:szCs w:val="16"/>
    </w:rPr>
  </w:style>
  <w:style w:type="character" w:customStyle="1" w:styleId="BalloonTextChar">
    <w:name w:val="Balloon Text Char"/>
    <w:basedOn w:val="DefaultParagraphFont"/>
    <w:link w:val="BalloonText"/>
    <w:uiPriority w:val="99"/>
    <w:semiHidden/>
    <w:rsid w:val="00D64FD1"/>
    <w:rPr>
      <w:rFonts w:ascii="Tahoma" w:hAnsi="Tahoma" w:cs="Tahoma"/>
      <w:sz w:val="16"/>
      <w:szCs w:val="16"/>
    </w:rPr>
  </w:style>
  <w:style w:type="paragraph" w:styleId="FootnoteText">
    <w:name w:val="footnote text"/>
    <w:basedOn w:val="Normal"/>
    <w:link w:val="FootnoteTextChar"/>
    <w:uiPriority w:val="99"/>
    <w:semiHidden/>
    <w:unhideWhenUsed/>
    <w:rsid w:val="00834CAE"/>
    <w:rPr>
      <w:sz w:val="20"/>
      <w:szCs w:val="20"/>
    </w:rPr>
  </w:style>
  <w:style w:type="character" w:customStyle="1" w:styleId="FootnoteTextChar">
    <w:name w:val="Footnote Text Char"/>
    <w:basedOn w:val="DefaultParagraphFont"/>
    <w:link w:val="FootnoteText"/>
    <w:uiPriority w:val="99"/>
    <w:semiHidden/>
    <w:rsid w:val="00834CAE"/>
    <w:rPr>
      <w:sz w:val="20"/>
      <w:szCs w:val="20"/>
    </w:rPr>
  </w:style>
  <w:style w:type="character" w:styleId="FootnoteReference">
    <w:name w:val="footnote reference"/>
    <w:basedOn w:val="DefaultParagraphFont"/>
    <w:uiPriority w:val="99"/>
    <w:semiHidden/>
    <w:unhideWhenUsed/>
    <w:rsid w:val="00834CAE"/>
    <w:rPr>
      <w:vertAlign w:val="superscript"/>
    </w:rPr>
  </w:style>
  <w:style w:type="paragraph" w:customStyle="1" w:styleId="Default">
    <w:name w:val="Default"/>
    <w:rsid w:val="00F41688"/>
    <w:pPr>
      <w:widowControl w:val="0"/>
      <w:autoSpaceDE w:val="0"/>
      <w:autoSpaceDN w:val="0"/>
      <w:adjustRightInd w:val="0"/>
    </w:pPr>
    <w:rPr>
      <w:rFonts w:ascii="Code 2000" w:eastAsia="Times New Roman" w:hAnsi="Code 2000" w:cs="Code 2000"/>
      <w:color w:val="000000"/>
    </w:rPr>
  </w:style>
  <w:style w:type="paragraph" w:styleId="NormalWeb">
    <w:name w:val="Normal (Web)"/>
    <w:basedOn w:val="Normal"/>
    <w:rsid w:val="007564C1"/>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rsid w:val="00756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HTMLPreformattedChar">
    <w:name w:val="HTML Preformatted Char"/>
    <w:basedOn w:val="DefaultParagraphFont"/>
    <w:link w:val="HTMLPreformatted"/>
    <w:rsid w:val="007564C1"/>
    <w:rPr>
      <w:rFonts w:ascii="Courier New" w:eastAsia="SimSun" w:hAnsi="Courier New" w:cs="Courier New"/>
      <w:lang w:eastAsia="zh-CN"/>
    </w:rPr>
  </w:style>
  <w:style w:type="character" w:styleId="HTMLTypewriter">
    <w:name w:val="HTML Typewriter"/>
    <w:basedOn w:val="DefaultParagraphFont"/>
    <w:rsid w:val="007564C1"/>
    <w:rPr>
      <w:rFonts w:ascii="Courier New" w:eastAsia="SimSu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003830">
      <w:bodyDiv w:val="1"/>
      <w:marLeft w:val="0"/>
      <w:marRight w:val="0"/>
      <w:marTop w:val="0"/>
      <w:marBottom w:val="0"/>
      <w:divBdr>
        <w:top w:val="none" w:sz="0" w:space="0" w:color="auto"/>
        <w:left w:val="none" w:sz="0" w:space="0" w:color="auto"/>
        <w:bottom w:val="none" w:sz="0" w:space="0" w:color="auto"/>
        <w:right w:val="none" w:sz="0" w:space="0" w:color="auto"/>
      </w:divBdr>
      <w:divsChild>
        <w:div w:id="749430747">
          <w:marLeft w:val="0"/>
          <w:marRight w:val="0"/>
          <w:marTop w:val="0"/>
          <w:marBottom w:val="0"/>
          <w:divBdr>
            <w:top w:val="none" w:sz="0" w:space="0" w:color="auto"/>
            <w:left w:val="none" w:sz="0" w:space="0" w:color="auto"/>
            <w:bottom w:val="none" w:sz="0" w:space="0" w:color="auto"/>
            <w:right w:val="none" w:sz="0" w:space="0" w:color="auto"/>
          </w:divBdr>
        </w:div>
        <w:div w:id="1588155972">
          <w:marLeft w:val="0"/>
          <w:marRight w:val="0"/>
          <w:marTop w:val="0"/>
          <w:marBottom w:val="0"/>
          <w:divBdr>
            <w:top w:val="none" w:sz="0" w:space="0" w:color="auto"/>
            <w:left w:val="none" w:sz="0" w:space="0" w:color="auto"/>
            <w:bottom w:val="none" w:sz="0" w:space="0" w:color="auto"/>
            <w:right w:val="none" w:sz="0" w:space="0" w:color="auto"/>
          </w:divBdr>
        </w:div>
        <w:div w:id="392117082">
          <w:marLeft w:val="0"/>
          <w:marRight w:val="0"/>
          <w:marTop w:val="0"/>
          <w:marBottom w:val="0"/>
          <w:divBdr>
            <w:top w:val="none" w:sz="0" w:space="0" w:color="auto"/>
            <w:left w:val="none" w:sz="0" w:space="0" w:color="auto"/>
            <w:bottom w:val="none" w:sz="0" w:space="0" w:color="auto"/>
            <w:right w:val="none" w:sz="0" w:space="0" w:color="auto"/>
          </w:divBdr>
        </w:div>
        <w:div w:id="316426228">
          <w:marLeft w:val="720"/>
          <w:marRight w:val="0"/>
          <w:marTop w:val="0"/>
          <w:marBottom w:val="0"/>
          <w:divBdr>
            <w:top w:val="none" w:sz="0" w:space="0" w:color="auto"/>
            <w:left w:val="none" w:sz="0" w:space="0" w:color="auto"/>
            <w:bottom w:val="none" w:sz="0" w:space="0" w:color="auto"/>
            <w:right w:val="none" w:sz="0" w:space="0" w:color="auto"/>
          </w:divBdr>
        </w:div>
        <w:div w:id="628633054">
          <w:marLeft w:val="720"/>
          <w:marRight w:val="0"/>
          <w:marTop w:val="0"/>
          <w:marBottom w:val="0"/>
          <w:divBdr>
            <w:top w:val="none" w:sz="0" w:space="0" w:color="auto"/>
            <w:left w:val="none" w:sz="0" w:space="0" w:color="auto"/>
            <w:bottom w:val="none" w:sz="0" w:space="0" w:color="auto"/>
            <w:right w:val="none" w:sz="0" w:space="0" w:color="auto"/>
          </w:divBdr>
        </w:div>
        <w:div w:id="1154877986">
          <w:marLeft w:val="0"/>
          <w:marRight w:val="0"/>
          <w:marTop w:val="0"/>
          <w:marBottom w:val="0"/>
          <w:divBdr>
            <w:top w:val="none" w:sz="0" w:space="0" w:color="auto"/>
            <w:left w:val="none" w:sz="0" w:space="0" w:color="auto"/>
            <w:bottom w:val="none" w:sz="0" w:space="0" w:color="auto"/>
            <w:right w:val="none" w:sz="0" w:space="0" w:color="auto"/>
          </w:divBdr>
        </w:div>
        <w:div w:id="844319875">
          <w:marLeft w:val="0"/>
          <w:marRight w:val="0"/>
          <w:marTop w:val="0"/>
          <w:marBottom w:val="0"/>
          <w:divBdr>
            <w:top w:val="none" w:sz="0" w:space="0" w:color="auto"/>
            <w:left w:val="none" w:sz="0" w:space="0" w:color="auto"/>
            <w:bottom w:val="none" w:sz="0" w:space="0" w:color="auto"/>
            <w:right w:val="none" w:sz="0" w:space="0" w:color="auto"/>
          </w:divBdr>
        </w:div>
        <w:div w:id="1327592910">
          <w:marLeft w:val="0"/>
          <w:marRight w:val="0"/>
          <w:marTop w:val="0"/>
          <w:marBottom w:val="0"/>
          <w:divBdr>
            <w:top w:val="none" w:sz="0" w:space="0" w:color="auto"/>
            <w:left w:val="none" w:sz="0" w:space="0" w:color="auto"/>
            <w:bottom w:val="none" w:sz="0" w:space="0" w:color="auto"/>
            <w:right w:val="none" w:sz="0" w:space="0" w:color="auto"/>
          </w:divBdr>
        </w:div>
        <w:div w:id="231158121">
          <w:marLeft w:val="0"/>
          <w:marRight w:val="0"/>
          <w:marTop w:val="0"/>
          <w:marBottom w:val="0"/>
          <w:divBdr>
            <w:top w:val="none" w:sz="0" w:space="0" w:color="auto"/>
            <w:left w:val="none" w:sz="0" w:space="0" w:color="auto"/>
            <w:bottom w:val="none" w:sz="0" w:space="0" w:color="auto"/>
            <w:right w:val="none" w:sz="0" w:space="0" w:color="auto"/>
          </w:divBdr>
        </w:div>
        <w:div w:id="254557099">
          <w:marLeft w:val="0"/>
          <w:marRight w:val="0"/>
          <w:marTop w:val="0"/>
          <w:marBottom w:val="0"/>
          <w:divBdr>
            <w:top w:val="none" w:sz="0" w:space="0" w:color="auto"/>
            <w:left w:val="none" w:sz="0" w:space="0" w:color="auto"/>
            <w:bottom w:val="none" w:sz="0" w:space="0" w:color="auto"/>
            <w:right w:val="none" w:sz="0" w:space="0" w:color="auto"/>
          </w:divBdr>
        </w:div>
        <w:div w:id="914319207">
          <w:marLeft w:val="0"/>
          <w:marRight w:val="0"/>
          <w:marTop w:val="0"/>
          <w:marBottom w:val="0"/>
          <w:divBdr>
            <w:top w:val="none" w:sz="0" w:space="0" w:color="auto"/>
            <w:left w:val="none" w:sz="0" w:space="0" w:color="auto"/>
            <w:bottom w:val="none" w:sz="0" w:space="0" w:color="auto"/>
            <w:right w:val="none" w:sz="0" w:space="0" w:color="auto"/>
          </w:divBdr>
        </w:div>
        <w:div w:id="147211600">
          <w:marLeft w:val="0"/>
          <w:marRight w:val="0"/>
          <w:marTop w:val="0"/>
          <w:marBottom w:val="0"/>
          <w:divBdr>
            <w:top w:val="none" w:sz="0" w:space="0" w:color="auto"/>
            <w:left w:val="none" w:sz="0" w:space="0" w:color="auto"/>
            <w:bottom w:val="none" w:sz="0" w:space="0" w:color="auto"/>
            <w:right w:val="none" w:sz="0" w:space="0" w:color="auto"/>
          </w:divBdr>
        </w:div>
        <w:div w:id="441535938">
          <w:marLeft w:val="0"/>
          <w:marRight w:val="0"/>
          <w:marTop w:val="0"/>
          <w:marBottom w:val="0"/>
          <w:divBdr>
            <w:top w:val="none" w:sz="0" w:space="0" w:color="auto"/>
            <w:left w:val="none" w:sz="0" w:space="0" w:color="auto"/>
            <w:bottom w:val="none" w:sz="0" w:space="0" w:color="auto"/>
            <w:right w:val="none" w:sz="0" w:space="0" w:color="auto"/>
          </w:divBdr>
        </w:div>
        <w:div w:id="640421180">
          <w:marLeft w:val="0"/>
          <w:marRight w:val="0"/>
          <w:marTop w:val="0"/>
          <w:marBottom w:val="0"/>
          <w:divBdr>
            <w:top w:val="none" w:sz="0" w:space="0" w:color="auto"/>
            <w:left w:val="none" w:sz="0" w:space="0" w:color="auto"/>
            <w:bottom w:val="none" w:sz="0" w:space="0" w:color="auto"/>
            <w:right w:val="none" w:sz="0" w:space="0" w:color="auto"/>
          </w:divBdr>
        </w:div>
        <w:div w:id="1054349767">
          <w:marLeft w:val="0"/>
          <w:marRight w:val="0"/>
          <w:marTop w:val="0"/>
          <w:marBottom w:val="0"/>
          <w:divBdr>
            <w:top w:val="none" w:sz="0" w:space="0" w:color="auto"/>
            <w:left w:val="none" w:sz="0" w:space="0" w:color="auto"/>
            <w:bottom w:val="none" w:sz="0" w:space="0" w:color="auto"/>
            <w:right w:val="none" w:sz="0" w:space="0" w:color="auto"/>
          </w:divBdr>
        </w:div>
        <w:div w:id="1880242389">
          <w:marLeft w:val="0"/>
          <w:marRight w:val="0"/>
          <w:marTop w:val="0"/>
          <w:marBottom w:val="0"/>
          <w:divBdr>
            <w:top w:val="none" w:sz="0" w:space="0" w:color="auto"/>
            <w:left w:val="none" w:sz="0" w:space="0" w:color="auto"/>
            <w:bottom w:val="none" w:sz="0" w:space="0" w:color="auto"/>
            <w:right w:val="none" w:sz="0" w:space="0" w:color="auto"/>
          </w:divBdr>
        </w:div>
        <w:div w:id="1602641319">
          <w:marLeft w:val="0"/>
          <w:marRight w:val="0"/>
          <w:marTop w:val="0"/>
          <w:marBottom w:val="0"/>
          <w:divBdr>
            <w:top w:val="none" w:sz="0" w:space="0" w:color="auto"/>
            <w:left w:val="none" w:sz="0" w:space="0" w:color="auto"/>
            <w:bottom w:val="none" w:sz="0" w:space="0" w:color="auto"/>
            <w:right w:val="none" w:sz="0" w:space="0" w:color="auto"/>
          </w:divBdr>
        </w:div>
        <w:div w:id="17279958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emlab.berkeley.edu/users/bhhall/e124/01-Fagerberg-chap01.pdf" TargetMode="External"/><Relationship Id="rId117" Type="http://schemas.openxmlformats.org/officeDocument/2006/relationships/hyperlink" Target="http://www.geog.umontreal.ca/donnees/geo6815/Lecture_cours%2012_Greene_Bioprospecting_indigenous_peoples.pdf" TargetMode="External"/><Relationship Id="rId21" Type="http://schemas.openxmlformats.org/officeDocument/2006/relationships/hyperlink" Target="http://quod.lib.umich.edu/cgi/t/text/text-idx?c=acls;;idno=heb03329" TargetMode="External"/><Relationship Id="rId42" Type="http://schemas.openxmlformats.org/officeDocument/2006/relationships/hyperlink" Target="http://www.jstor.org/stable/pdfplus/1827448.pdf" TargetMode="External"/><Relationship Id="rId47" Type="http://schemas.openxmlformats.org/officeDocument/2006/relationships/hyperlink" Target="http://www.jstor.org/stable/pdfplus/1827448.pdf" TargetMode="External"/><Relationship Id="rId63" Type="http://schemas.openxmlformats.org/officeDocument/2006/relationships/hyperlink" Target="http://ideas.repec.org/a/ucp/jpolec/v62y1954p124.html" TargetMode="External"/><Relationship Id="rId68" Type="http://schemas.openxmlformats.org/officeDocument/2006/relationships/hyperlink" Target="http://ideas.repec.org/a/ucp/jpolec/v62y1954p124.html" TargetMode="External"/><Relationship Id="rId84" Type="http://schemas.openxmlformats.org/officeDocument/2006/relationships/hyperlink" Target="http://www.sciencemag.org/cgi/reprint/300/5620/758.pdf" TargetMode="External"/><Relationship Id="rId89" Type="http://schemas.openxmlformats.org/officeDocument/2006/relationships/hyperlink" Target="http://www.sciencemag.org/cgi/reprint/300/5620/758.pdf" TargetMode="External"/><Relationship Id="rId112" Type="http://schemas.openxmlformats.org/officeDocument/2006/relationships/hyperlink" Target="http://www.jstor.org/sici?sici=0002-8282(199005)80:2%3c355:TDATCA%3e2.0.CO;2-X&amp;origin=repec" TargetMode="External"/><Relationship Id="rId16" Type="http://schemas.openxmlformats.org/officeDocument/2006/relationships/hyperlink" Target="http://quod.lib.umich.edu/cgi/t/text/text-idx?c=acls;;idno=heb03329" TargetMode="External"/><Relationship Id="rId107" Type="http://schemas.openxmlformats.org/officeDocument/2006/relationships/hyperlink" Target="http://ideas.repec.org/p/nbr/nberwo/10212.html" TargetMode="External"/><Relationship Id="rId11" Type="http://schemas.openxmlformats.org/officeDocument/2006/relationships/hyperlink" Target="http://books.google.com/books?id=wCVzojA6YJoC&amp;dq=&amp;pg=PP1&amp;ots=iNpDu1KqD5&amp;sig=y5sxguTX2yxpAwXG-N0ejwl4HDk&amp;prev=http://www.google.com/search?q=Scotchmer+Innovation+and+Incentives&amp;ie=utf-8&amp;oe=utf-8&amp;aq=t&amp;rls=org.mozilla:en-US:official" TargetMode="External"/><Relationship Id="rId32" Type="http://schemas.openxmlformats.org/officeDocument/2006/relationships/hyperlink" Target="http://emlab.berkeley.edu/users/bhhall/e124/01-Fagerberg-chap01.pdf" TargetMode="External"/><Relationship Id="rId37" Type="http://schemas.openxmlformats.org/officeDocument/2006/relationships/hyperlink" Target="http://www.jstor.org/stable/10.1086/383450" TargetMode="External"/><Relationship Id="rId53" Type="http://schemas.openxmlformats.org/officeDocument/2006/relationships/hyperlink" Target="http://www.jstor.org/stable/pdfplus/1827448.pdf" TargetMode="External"/><Relationship Id="rId58" Type="http://schemas.openxmlformats.org/officeDocument/2006/relationships/hyperlink" Target="http://ideas.repec.org/a/ucp/jpolec/v62y1954p124.html" TargetMode="External"/><Relationship Id="rId74" Type="http://schemas.openxmlformats.org/officeDocument/2006/relationships/hyperlink" Target="http://socrates.berkeley.edu/~scotch/innovation/inventing_email.pdf" TargetMode="External"/><Relationship Id="rId79" Type="http://schemas.openxmlformats.org/officeDocument/2006/relationships/hyperlink" Target="http://www.sciencemag.org/cgi/reprint/300/5620/758.pdf" TargetMode="External"/><Relationship Id="rId102" Type="http://schemas.openxmlformats.org/officeDocument/2006/relationships/hyperlink" Target="http://www.jstor.org/sici?sici=0036-8075(19600729)3%3A132%3A3422%3c275%3AHCATEO%3e2.0.CO%3B2-B"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ideas.repec.org/a/ucp/jpolec/v62y1954p124.html" TargetMode="External"/><Relationship Id="rId82" Type="http://schemas.openxmlformats.org/officeDocument/2006/relationships/hyperlink" Target="http://www.sciencemag.org/cgi/reprint/300/5620/758.pdf" TargetMode="External"/><Relationship Id="rId90" Type="http://schemas.openxmlformats.org/officeDocument/2006/relationships/hyperlink" Target="http://www.jstor.org/sici?sici=0036-8075(19600729)3%3A132%3A3422%3c275%3AHCATEO%3e2.0.CO%3B2-B" TargetMode="External"/><Relationship Id="rId95" Type="http://schemas.openxmlformats.org/officeDocument/2006/relationships/hyperlink" Target="http://www.jstor.org/sici?sici=0036-8075(19600729)3%3A132%3A3422%3c275%3AHCATEO%3e2.0.CO%3B2-B" TargetMode="External"/><Relationship Id="rId19" Type="http://schemas.openxmlformats.org/officeDocument/2006/relationships/hyperlink" Target="http://quod.lib.umich.edu/cgi/t/text/text-idx?c=acls;;idno=heb03329" TargetMode="External"/><Relationship Id="rId14" Type="http://schemas.openxmlformats.org/officeDocument/2006/relationships/hyperlink" Target="http://books.google.com/books?id=wCVzojA6YJoC&amp;dq=&amp;pg=PP1&amp;ots=iNpDu1KqD5&amp;sig=y5sxguTX2yxpAwXG-N0ejwl4HDk&amp;prev=http://www.google.com/search?q=Scotchmer+Innovation+and+Incentives&amp;ie=utf-8&amp;oe=utf-8&amp;aq=t&amp;rls=org.mozilla:en-US:official" TargetMode="External"/><Relationship Id="rId22" Type="http://schemas.openxmlformats.org/officeDocument/2006/relationships/hyperlink" Target="http://quod.lib.umich.edu/cgi/t/text/text-idx?c=acls;;idno=heb03329" TargetMode="External"/><Relationship Id="rId27" Type="http://schemas.openxmlformats.org/officeDocument/2006/relationships/hyperlink" Target="http://emlab.berkeley.edu/users/bhhall/e124/01-Fagerberg-chap01.pdf" TargetMode="External"/><Relationship Id="rId30" Type="http://schemas.openxmlformats.org/officeDocument/2006/relationships/hyperlink" Target="http://emlab.berkeley.edu/users/bhhall/e124/01-Fagerberg-chap01.pdf" TargetMode="External"/><Relationship Id="rId35" Type="http://schemas.openxmlformats.org/officeDocument/2006/relationships/hyperlink" Target="http://emlab.berkeley.edu/users/bhhall/e124/01-Fagerberg-chap01.pdf" TargetMode="External"/><Relationship Id="rId43" Type="http://schemas.openxmlformats.org/officeDocument/2006/relationships/hyperlink" Target="http://www.jstor.org/stable/pdfplus/1827448.pdf" TargetMode="External"/><Relationship Id="rId48" Type="http://schemas.openxmlformats.org/officeDocument/2006/relationships/hyperlink" Target="http://www.jstor.org/stable/pdfplus/1827448.pdf" TargetMode="External"/><Relationship Id="rId56" Type="http://schemas.openxmlformats.org/officeDocument/2006/relationships/hyperlink" Target="http://ideas.repec.org/a/ucp/jpolec/v62y1954p124.html" TargetMode="External"/><Relationship Id="rId64" Type="http://schemas.openxmlformats.org/officeDocument/2006/relationships/hyperlink" Target="http://ideas.repec.org/a/ucp/jpolec/v62y1954p124.html" TargetMode="External"/><Relationship Id="rId69" Type="http://schemas.openxmlformats.org/officeDocument/2006/relationships/hyperlink" Target="http://ideas.repec.org/a/ucp/jpolec/v62y1954p124.html" TargetMode="External"/><Relationship Id="rId77" Type="http://schemas.openxmlformats.org/officeDocument/2006/relationships/hyperlink" Target="http://www.sciencemag.org/cgi/reprint/300/5620/758.pdf" TargetMode="External"/><Relationship Id="rId100" Type="http://schemas.openxmlformats.org/officeDocument/2006/relationships/hyperlink" Target="http://www.jstor.org/sici?sici=0036-8075(19600729)3%3A132%3A3422%3c275%3AHCATEO%3e2.0.CO%3B2-B" TargetMode="External"/><Relationship Id="rId105" Type="http://schemas.openxmlformats.org/officeDocument/2006/relationships/hyperlink" Target="http://ideas.repec.org/p/nbr/nberwo/10212.html" TargetMode="External"/><Relationship Id="rId113" Type="http://schemas.openxmlformats.org/officeDocument/2006/relationships/hyperlink" Target="http://www.sciencemag.org/cgi/reprint/305/5687/1110.pdf" TargetMode="External"/><Relationship Id="rId118" Type="http://schemas.openxmlformats.org/officeDocument/2006/relationships/hyperlink" Target="http://drclas.fas.harvard.edu/revista/files/455b5f2ae59df/flora_and_fauna.pdforated.pdf" TargetMode="External"/><Relationship Id="rId8" Type="http://schemas.openxmlformats.org/officeDocument/2006/relationships/hyperlink" Target="http://books.google.com/books?id=wCVzojA6YJoC&amp;dq=&amp;pg=PP1&amp;ots=iNpDu1KqD5&amp;sig=y5sxguTX2yxpAwXG-N0ejwl4HDk&amp;prev=http://www.google.com/search?q=Scotchmer+Innovation+and+Incentives&amp;ie=utf-8&amp;oe=utf-8&amp;aq=t&amp;rls=org.mozilla:en-US:official" TargetMode="External"/><Relationship Id="rId51" Type="http://schemas.openxmlformats.org/officeDocument/2006/relationships/hyperlink" Target="http://www.jstor.org/stable/pdfplus/1827448.pdf" TargetMode="External"/><Relationship Id="rId72" Type="http://schemas.openxmlformats.org/officeDocument/2006/relationships/hyperlink" Target="http://ideas.repec.org/a/ucp/jpolec/v62y1954p124.html" TargetMode="External"/><Relationship Id="rId80" Type="http://schemas.openxmlformats.org/officeDocument/2006/relationships/hyperlink" Target="http://www.sciencemag.org/cgi/reprint/300/5620/758.pdf" TargetMode="External"/><Relationship Id="rId85" Type="http://schemas.openxmlformats.org/officeDocument/2006/relationships/hyperlink" Target="http://www.sciencemag.org/cgi/reprint/300/5620/758.pdf" TargetMode="External"/><Relationship Id="rId93" Type="http://schemas.openxmlformats.org/officeDocument/2006/relationships/hyperlink" Target="http://www.jstor.org/sici?sici=0036-8075(19600729)3%3A132%3A3422%3c275%3AHCATEO%3e2.0.CO%3B2-B" TargetMode="External"/><Relationship Id="rId98" Type="http://schemas.openxmlformats.org/officeDocument/2006/relationships/hyperlink" Target="http://www.jstor.org/sici?sici=0036-8075(19600729)3%3A132%3A3422%3c275%3AHCATEO%3e2.0.CO%3B2-B" TargetMode="External"/><Relationship Id="rId121" Type="http://schemas.openxmlformats.org/officeDocument/2006/relationships/hyperlink" Target="http://medicine.plosjournals.org/archive/1549-1676/1/3/pdf/10.1371_journal.pmed.0010056-L.pdf" TargetMode="External"/><Relationship Id="rId3" Type="http://schemas.openxmlformats.org/officeDocument/2006/relationships/styles" Target="styles.xml"/><Relationship Id="rId12" Type="http://schemas.openxmlformats.org/officeDocument/2006/relationships/hyperlink" Target="http://books.google.com/books?id=wCVzojA6YJoC&amp;dq=&amp;pg=PP1&amp;ots=iNpDu1KqD5&amp;sig=y5sxguTX2yxpAwXG-N0ejwl4HDk&amp;prev=http://www.google.com/search?q=Scotchmer+Innovation+and+Incentives&amp;ie=utf-8&amp;oe=utf-8&amp;aq=t&amp;rls=org.mozilla:en-US:official" TargetMode="External"/><Relationship Id="rId17" Type="http://schemas.openxmlformats.org/officeDocument/2006/relationships/hyperlink" Target="http://quod.lib.umich.edu/cgi/t/text/text-idx?c=acls;;idno=heb03329" TargetMode="External"/><Relationship Id="rId25" Type="http://schemas.openxmlformats.org/officeDocument/2006/relationships/hyperlink" Target="http://emlab.berkeley.edu/users/bhhall/e124/01-Fagerberg-chap01.pdf" TargetMode="External"/><Relationship Id="rId33" Type="http://schemas.openxmlformats.org/officeDocument/2006/relationships/hyperlink" Target="http://emlab.berkeley.edu/users/bhhall/e124/01-Fagerberg-chap01.pdf" TargetMode="External"/><Relationship Id="rId38" Type="http://schemas.openxmlformats.org/officeDocument/2006/relationships/hyperlink" Target="http://quod.lib.umich.edu/cgi/t/text/text-idx?c=acls;;idno=heb03329" TargetMode="External"/><Relationship Id="rId46" Type="http://schemas.openxmlformats.org/officeDocument/2006/relationships/hyperlink" Target="http://www.jstor.org/stable/pdfplus/1827448.pdf" TargetMode="External"/><Relationship Id="rId59" Type="http://schemas.openxmlformats.org/officeDocument/2006/relationships/hyperlink" Target="http://ideas.repec.org/a/ucp/jpolec/v62y1954p124.html" TargetMode="External"/><Relationship Id="rId67" Type="http://schemas.openxmlformats.org/officeDocument/2006/relationships/hyperlink" Target="http://ideas.repec.org/a/ucp/jpolec/v62y1954p124.html" TargetMode="External"/><Relationship Id="rId103" Type="http://schemas.openxmlformats.org/officeDocument/2006/relationships/hyperlink" Target="http://www.jstor.org/sici?sici=0036-8075(19600729)3%3A132%3A3422%3c275%3AHCATEO%3e2.0.CO%3B2-B" TargetMode="External"/><Relationship Id="rId108" Type="http://schemas.openxmlformats.org/officeDocument/2006/relationships/hyperlink" Target="http://ideas.repec.org/p/nbr/nberwo/10212.html" TargetMode="External"/><Relationship Id="rId116" Type="http://schemas.openxmlformats.org/officeDocument/2006/relationships/hyperlink" Target="http://www.sciencedirect.com/science?_ob=MImg&amp;_imagekey=B6V78-3XK0PBH-1N-1&amp;_cdi=5836&amp;_user=4420&amp;_pii=S0048969799003095&amp;_orig=search&amp;_coverDate=10%2F18%2F1999&amp;_sk=997599998&amp;view=c&amp;wchp=dGLzVzz-zSkWb&amp;md5=bfaf1b78e9250239acdd8562d9a06767&amp;ie=/sdarticle.pdf" TargetMode="External"/><Relationship Id="rId124" Type="http://schemas.openxmlformats.org/officeDocument/2006/relationships/theme" Target="theme/theme1.xml"/><Relationship Id="rId20" Type="http://schemas.openxmlformats.org/officeDocument/2006/relationships/hyperlink" Target="http://quod.lib.umich.edu/cgi/t/text/text-idx?c=acls;;idno=heb03329" TargetMode="External"/><Relationship Id="rId41" Type="http://schemas.openxmlformats.org/officeDocument/2006/relationships/hyperlink" Target="http://www.jstor.org/stable/pdfplus/1827448.pdf" TargetMode="External"/><Relationship Id="rId54" Type="http://schemas.openxmlformats.org/officeDocument/2006/relationships/hyperlink" Target="http://ideas.repec.org/a/ucp/jpolec/v62y1954p124.html" TargetMode="External"/><Relationship Id="rId62" Type="http://schemas.openxmlformats.org/officeDocument/2006/relationships/hyperlink" Target="http://ideas.repec.org/a/ucp/jpolec/v62y1954p124.html" TargetMode="External"/><Relationship Id="rId70" Type="http://schemas.openxmlformats.org/officeDocument/2006/relationships/hyperlink" Target="http://ideas.repec.org/a/ucp/jpolec/v62y1954p124.html" TargetMode="External"/><Relationship Id="rId75" Type="http://schemas.openxmlformats.org/officeDocument/2006/relationships/hyperlink" Target="http://www.sciencemag.org/cgi/reprint/300/5620/758.pdf" TargetMode="External"/><Relationship Id="rId83" Type="http://schemas.openxmlformats.org/officeDocument/2006/relationships/hyperlink" Target="http://www.sciencemag.org/cgi/reprint/300/5620/758.pdf" TargetMode="External"/><Relationship Id="rId88" Type="http://schemas.openxmlformats.org/officeDocument/2006/relationships/hyperlink" Target="http://www.sciencemag.org/cgi/reprint/300/5620/758.pdf" TargetMode="External"/><Relationship Id="rId91" Type="http://schemas.openxmlformats.org/officeDocument/2006/relationships/hyperlink" Target="http://www.jstor.org/sici?sici=0036-8075(19600729)3%3A132%3A3422%3c275%3AHCATEO%3e2.0.CO%3B2-B" TargetMode="External"/><Relationship Id="rId96" Type="http://schemas.openxmlformats.org/officeDocument/2006/relationships/hyperlink" Target="http://www.jstor.org/sici?sici=0036-8075(19600729)3%3A132%3A3422%3c275%3AHCATEO%3e2.0.CO%3B2-B" TargetMode="External"/><Relationship Id="rId111" Type="http://schemas.openxmlformats.org/officeDocument/2006/relationships/hyperlink" Target="http://ideas.repec.org/p/nbr/nberwo/10212.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ooks.google.com/books?id=wCVzojA6YJoC&amp;dq=&amp;pg=PP1&amp;ots=iNpDu1KqD5&amp;sig=y5sxguTX2yxpAwXG-N0ejwl4HDk&amp;prev=http://www.google.com/search?q=Scotchmer+Innovation+and+Incentives&amp;ie=utf-8&amp;oe=utf-8&amp;aq=t&amp;rls=org.mozilla:en-US:official" TargetMode="External"/><Relationship Id="rId23" Type="http://schemas.openxmlformats.org/officeDocument/2006/relationships/hyperlink" Target="http://quod.lib.umich.edu/cgi/t/text/text-idx?c=acls;;idno=heb03329" TargetMode="External"/><Relationship Id="rId28" Type="http://schemas.openxmlformats.org/officeDocument/2006/relationships/hyperlink" Target="http://emlab.berkeley.edu/users/bhhall/e124/01-Fagerberg-chap01.pdf" TargetMode="External"/><Relationship Id="rId36" Type="http://schemas.openxmlformats.org/officeDocument/2006/relationships/hyperlink" Target="http://emlab.berkeley.edu/users/bhhall/e124/01-Fagerberg-chap01.pdf" TargetMode="External"/><Relationship Id="rId49" Type="http://schemas.openxmlformats.org/officeDocument/2006/relationships/hyperlink" Target="http://www.jstor.org/stable/pdfplus/1827448.pdf" TargetMode="External"/><Relationship Id="rId57" Type="http://schemas.openxmlformats.org/officeDocument/2006/relationships/hyperlink" Target="http://ideas.repec.org/a/ucp/jpolec/v62y1954p124.html" TargetMode="External"/><Relationship Id="rId106" Type="http://schemas.openxmlformats.org/officeDocument/2006/relationships/hyperlink" Target="http://ideas.repec.org/p/nbr/nberwo/10212.html" TargetMode="External"/><Relationship Id="rId114" Type="http://schemas.openxmlformats.org/officeDocument/2006/relationships/hyperlink" Target="http://ses.library.usyd.edu.au/bitstream/2123/2686/1/LegalFramework_Ch18.pdf" TargetMode="External"/><Relationship Id="rId119" Type="http://schemas.openxmlformats.org/officeDocument/2006/relationships/hyperlink" Target="http://medicine.plosjournals.org/archive/1549-1676/1/3/pdf/10.1371_journal.pmed.0010056-L.pdf" TargetMode="External"/><Relationship Id="rId10" Type="http://schemas.openxmlformats.org/officeDocument/2006/relationships/hyperlink" Target="http://www.nsf.gov/statistics/" TargetMode="External"/><Relationship Id="rId31" Type="http://schemas.openxmlformats.org/officeDocument/2006/relationships/hyperlink" Target="http://emlab.berkeley.edu/users/bhhall/e124/01-Fagerberg-chap01.pdf" TargetMode="External"/><Relationship Id="rId44" Type="http://schemas.openxmlformats.org/officeDocument/2006/relationships/hyperlink" Target="http://www.jstor.org/stable/pdfplus/1827448.pdf" TargetMode="External"/><Relationship Id="rId52" Type="http://schemas.openxmlformats.org/officeDocument/2006/relationships/hyperlink" Target="http://www.jstor.org/stable/pdfplus/1827448.pdf" TargetMode="External"/><Relationship Id="rId60" Type="http://schemas.openxmlformats.org/officeDocument/2006/relationships/hyperlink" Target="http://ideas.repec.org/a/ucp/jpolec/v62y1954p124.html" TargetMode="External"/><Relationship Id="rId65" Type="http://schemas.openxmlformats.org/officeDocument/2006/relationships/hyperlink" Target="http://ideas.repec.org/a/ucp/jpolec/v62y1954p124.html" TargetMode="External"/><Relationship Id="rId73" Type="http://schemas.openxmlformats.org/officeDocument/2006/relationships/hyperlink" Target="http://socrates.berkeley.edu/~scotch/innovation/inventing_injet.htm" TargetMode="External"/><Relationship Id="rId78" Type="http://schemas.openxmlformats.org/officeDocument/2006/relationships/hyperlink" Target="http://www.sciencemag.org/cgi/reprint/300/5620/758.pdf" TargetMode="External"/><Relationship Id="rId81" Type="http://schemas.openxmlformats.org/officeDocument/2006/relationships/hyperlink" Target="http://www.sciencemag.org/cgi/reprint/300/5620/758.pdf" TargetMode="External"/><Relationship Id="rId86" Type="http://schemas.openxmlformats.org/officeDocument/2006/relationships/hyperlink" Target="http://www.sciencemag.org/cgi/reprint/300/5620/758.pdf" TargetMode="External"/><Relationship Id="rId94" Type="http://schemas.openxmlformats.org/officeDocument/2006/relationships/hyperlink" Target="http://www.jstor.org/sici?sici=0036-8075(19600729)3%3A132%3A3422%3c275%3AHCATEO%3e2.0.CO%3B2-B" TargetMode="External"/><Relationship Id="rId99" Type="http://schemas.openxmlformats.org/officeDocument/2006/relationships/hyperlink" Target="http://www.jstor.org/sici?sici=0036-8075(19600729)3%3A132%3A3422%3c275%3AHCATEO%3e2.0.CO%3B2-B" TargetMode="External"/><Relationship Id="rId101" Type="http://schemas.openxmlformats.org/officeDocument/2006/relationships/hyperlink" Target="http://www.jstor.org/sici?sici=0036-8075(19600729)3%3A132%3A3422%3c275%3AHCATEO%3e2.0.CO%3B2-B"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onomist.com/science/" TargetMode="External"/><Relationship Id="rId13" Type="http://schemas.openxmlformats.org/officeDocument/2006/relationships/hyperlink" Target="http://books.google.com/books?id=wCVzojA6YJoC&amp;dq=&amp;pg=PP1&amp;ots=iNpDu1KqD5&amp;sig=y5sxguTX2yxpAwXG-N0ejwl4HDk&amp;prev=http://www.google.com/search?q=Scotchmer+Innovation+and+Incentives&amp;ie=utf-8&amp;oe=utf-8&amp;aq=t&amp;rls=org.mozilla:en-US:official" TargetMode="External"/><Relationship Id="rId18" Type="http://schemas.openxmlformats.org/officeDocument/2006/relationships/hyperlink" Target="http://quod.lib.umich.edu/cgi/t/text/text-idx?c=acls;;idno=heb03329" TargetMode="External"/><Relationship Id="rId39" Type="http://schemas.openxmlformats.org/officeDocument/2006/relationships/hyperlink" Target="http://www.jstor.org/stable/pdfplus/1827448.pdf" TargetMode="External"/><Relationship Id="rId109" Type="http://schemas.openxmlformats.org/officeDocument/2006/relationships/hyperlink" Target="http://ideas.repec.org/p/nbr/nberwo/10212.html" TargetMode="External"/><Relationship Id="rId34" Type="http://schemas.openxmlformats.org/officeDocument/2006/relationships/hyperlink" Target="http://emlab.berkeley.edu/users/bhhall/e124/01-Fagerberg-chap01.pdf" TargetMode="External"/><Relationship Id="rId50" Type="http://schemas.openxmlformats.org/officeDocument/2006/relationships/hyperlink" Target="http://www.jstor.org/stable/pdfplus/1827448.pdf" TargetMode="External"/><Relationship Id="rId55" Type="http://schemas.openxmlformats.org/officeDocument/2006/relationships/hyperlink" Target="http://ideas.repec.org/a/ucp/jpolec/v62y1954p124.html" TargetMode="External"/><Relationship Id="rId76" Type="http://schemas.openxmlformats.org/officeDocument/2006/relationships/hyperlink" Target="http://www.sciencemag.org/cgi/reprint/300/5620/758.pdf" TargetMode="External"/><Relationship Id="rId97" Type="http://schemas.openxmlformats.org/officeDocument/2006/relationships/hyperlink" Target="http://www.jstor.org/sici?sici=0036-8075(19600729)3%3A132%3A3422%3c275%3AHCATEO%3e2.0.CO%3B2-B" TargetMode="External"/><Relationship Id="rId104" Type="http://schemas.openxmlformats.org/officeDocument/2006/relationships/hyperlink" Target="http://www.jstor.org/sici?sici=0036-8075(19600729)3%3A132%3A3422%3c275%3AHCATEO%3e2.0.CO%3B2-B" TargetMode="External"/><Relationship Id="rId120" Type="http://schemas.openxmlformats.org/officeDocument/2006/relationships/hyperlink" Target="http://medicine.plosjournals.org/archive/1549-1676/1/3/pdf/10.1371_journal.pmed.0010056-L.pdf" TargetMode="External"/><Relationship Id="rId7" Type="http://schemas.openxmlformats.org/officeDocument/2006/relationships/endnotes" Target="endnotes.xml"/><Relationship Id="rId71" Type="http://schemas.openxmlformats.org/officeDocument/2006/relationships/hyperlink" Target="http://ideas.repec.org/a/ucp/jpolec/v62y1954p124.html" TargetMode="External"/><Relationship Id="rId92" Type="http://schemas.openxmlformats.org/officeDocument/2006/relationships/hyperlink" Target="http://www.jstor.org/sici?sici=0036-8075(19600729)3%3A132%3A3422%3c275%3AHCATEO%3e2.0.CO%3B2-B" TargetMode="External"/><Relationship Id="rId2" Type="http://schemas.openxmlformats.org/officeDocument/2006/relationships/numbering" Target="numbering.xml"/><Relationship Id="rId29" Type="http://schemas.openxmlformats.org/officeDocument/2006/relationships/hyperlink" Target="http://emlab.berkeley.edu/users/bhhall/e124/01-Fagerberg-chap01.pdf" TargetMode="External"/><Relationship Id="rId24" Type="http://schemas.openxmlformats.org/officeDocument/2006/relationships/hyperlink" Target="http://emlab.berkeley.edu/users/bhhall/e124/01-Fagerberg-chap01.pdf" TargetMode="External"/><Relationship Id="rId40" Type="http://schemas.openxmlformats.org/officeDocument/2006/relationships/hyperlink" Target="http://www.jstor.org/stable/pdfplus/1827448.pdf" TargetMode="External"/><Relationship Id="rId45" Type="http://schemas.openxmlformats.org/officeDocument/2006/relationships/hyperlink" Target="http://www.jstor.org/stable/pdfplus/1827448.pdf" TargetMode="External"/><Relationship Id="rId66" Type="http://schemas.openxmlformats.org/officeDocument/2006/relationships/hyperlink" Target="http://ideas.repec.org/a/ucp/jpolec/v62y1954p124.html" TargetMode="External"/><Relationship Id="rId87" Type="http://schemas.openxmlformats.org/officeDocument/2006/relationships/hyperlink" Target="http://www.sciencemag.org/cgi/reprint/300/5620/758.pdf" TargetMode="External"/><Relationship Id="rId110" Type="http://schemas.openxmlformats.org/officeDocument/2006/relationships/hyperlink" Target="http://ideas.repec.org/p/nbr/nberwo/10212.html" TargetMode="External"/><Relationship Id="rId115" Type="http://schemas.openxmlformats.org/officeDocument/2006/relationships/hyperlink" Target="http://www.nature.com/nature/journal/v438/n7067/pdf/nature043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B504-C8CB-4634-84B2-6C20EABA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UC Berkeley ARE</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Wright</dc:creator>
  <cp:keywords/>
  <dc:description/>
  <cp:lastModifiedBy>Zhen Lei</cp:lastModifiedBy>
  <cp:revision>16</cp:revision>
  <cp:lastPrinted>2012-08-23T19:18:00Z</cp:lastPrinted>
  <dcterms:created xsi:type="dcterms:W3CDTF">2016-09-08T02:46:00Z</dcterms:created>
  <dcterms:modified xsi:type="dcterms:W3CDTF">2017-02-14T04:08:00Z</dcterms:modified>
</cp:coreProperties>
</file>