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99" w:rsidRDefault="00E02A99">
      <w:pPr>
        <w:rPr>
          <w:rFonts w:hint="eastAsia"/>
        </w:rPr>
      </w:pPr>
    </w:p>
    <w:p w:rsidR="00F112FA" w:rsidRDefault="00F112FA" w:rsidP="00F112FA">
      <w:pPr>
        <w:spacing w:line="360" w:lineRule="exact"/>
        <w:jc w:val="center"/>
        <w:rPr>
          <w:rFonts w:ascii="Georgia" w:hAnsi="Georgia"/>
        </w:rPr>
      </w:pPr>
      <w:r>
        <w:rPr>
          <w:rFonts w:ascii="Georgia" w:hAnsi="Georgia"/>
        </w:rPr>
        <w:t>GRADUATE PROGRAM IN MANAGEMENT</w:t>
      </w:r>
    </w:p>
    <w:p w:rsidR="00F112FA" w:rsidRDefault="00F112FA" w:rsidP="00F112FA">
      <w:pPr>
        <w:spacing w:line="360" w:lineRule="exact"/>
        <w:jc w:val="center"/>
        <w:rPr>
          <w:rFonts w:ascii="Georgia" w:hAnsi="Georgia"/>
        </w:rPr>
      </w:pPr>
      <w:r>
        <w:rPr>
          <w:rFonts w:ascii="Georgia" w:hAnsi="Georgia"/>
        </w:rPr>
        <w:t>NATIONAL SCHOOL OF DEVELOPMENT AT PEKING UNIVERSITY</w:t>
      </w:r>
    </w:p>
    <w:p w:rsidR="00F112FA" w:rsidRPr="007C2252" w:rsidRDefault="00F112FA">
      <w:pPr>
        <w:jc w:val="center"/>
        <w:rPr>
          <w:rFonts w:eastAsia="宋体" w:hint="eastAsia"/>
          <w:b/>
          <w:bCs/>
          <w:sz w:val="26"/>
          <w:lang w:eastAsia="zh-CN"/>
        </w:rPr>
      </w:pPr>
    </w:p>
    <w:p w:rsidR="00E02A99" w:rsidRPr="007C2252" w:rsidRDefault="00F112FA">
      <w:pPr>
        <w:pStyle w:val="7"/>
        <w:rPr>
          <w:rFonts w:eastAsia="宋体" w:hint="eastAsia"/>
          <w:lang w:eastAsia="zh-CN"/>
        </w:rPr>
      </w:pPr>
      <w:r w:rsidRPr="007C2252">
        <w:rPr>
          <w:rFonts w:eastAsia="宋体" w:hint="eastAsia"/>
          <w:lang w:eastAsia="zh-CN"/>
        </w:rPr>
        <w:t>Graduate</w:t>
      </w:r>
      <w:r w:rsidR="00E02A99">
        <w:t xml:space="preserve"> Seminar in Organization Theory</w:t>
      </w:r>
      <w:r w:rsidR="00C10833">
        <w:rPr>
          <w:rStyle w:val="ac"/>
        </w:rPr>
        <w:footnoteReference w:id="1"/>
      </w:r>
    </w:p>
    <w:p w:rsidR="00E02A99" w:rsidRPr="007C2252" w:rsidRDefault="00DB6CCE">
      <w:pPr>
        <w:jc w:val="center"/>
        <w:rPr>
          <w:rFonts w:eastAsia="宋体" w:hint="eastAsia"/>
          <w:bCs/>
          <w:lang w:eastAsia="zh-CN"/>
        </w:rPr>
      </w:pPr>
      <w:r>
        <w:rPr>
          <w:rFonts w:eastAsia="宋体" w:hint="eastAsia"/>
          <w:bCs/>
          <w:lang w:eastAsia="zh-CN"/>
        </w:rPr>
        <w:t>Spring 2016</w:t>
      </w:r>
    </w:p>
    <w:p w:rsidR="00E02A99" w:rsidRDefault="00E02A99">
      <w:pPr>
        <w:rPr>
          <w:rFonts w:hint="eastAsia"/>
          <w:kern w:val="0"/>
        </w:rPr>
      </w:pPr>
    </w:p>
    <w:p w:rsidR="00F112FA" w:rsidRDefault="00F112FA" w:rsidP="00F112FA">
      <w:pPr>
        <w:spacing w:line="360" w:lineRule="exact"/>
        <w:rPr>
          <w:rFonts w:ascii="Georgia" w:hAnsi="Georgia" w:cs="Calibri"/>
          <w:szCs w:val="21"/>
        </w:rPr>
      </w:pPr>
      <w:r>
        <w:rPr>
          <w:rFonts w:ascii="Georgia" w:hAnsi="Georgia" w:cs="Calibri"/>
          <w:szCs w:val="21"/>
        </w:rPr>
        <w:t xml:space="preserve">Professor </w:t>
      </w:r>
      <w:r w:rsidRPr="007C2252">
        <w:rPr>
          <w:rFonts w:ascii="Georgia" w:eastAsia="宋体" w:hAnsi="Georgia" w:cs="Calibri" w:hint="eastAsia"/>
          <w:szCs w:val="21"/>
          <w:lang w:eastAsia="zh-CN"/>
        </w:rPr>
        <w:t>Xiaohui Lv</w:t>
      </w:r>
      <w:r>
        <w:rPr>
          <w:rFonts w:ascii="Georgia" w:hAnsi="Georgia" w:cs="Calibri"/>
          <w:szCs w:val="21"/>
        </w:rPr>
        <w:t xml:space="preserve"> </w:t>
      </w:r>
    </w:p>
    <w:p w:rsidR="00F112FA" w:rsidRPr="007C2252" w:rsidRDefault="00165628" w:rsidP="00F112FA">
      <w:pPr>
        <w:spacing w:line="360" w:lineRule="exact"/>
        <w:rPr>
          <w:rFonts w:ascii="Georgia" w:eastAsia="宋体" w:hAnsi="Georgia" w:cs="Calibri" w:hint="eastAsia"/>
          <w:szCs w:val="21"/>
          <w:lang w:eastAsia="zh-CN"/>
        </w:rPr>
      </w:pPr>
      <w:r>
        <w:rPr>
          <w:rFonts w:ascii="Georgia" w:hAnsi="Georgia" w:cs="Calibri"/>
          <w:szCs w:val="21"/>
        </w:rPr>
        <w:t>Class:</w:t>
      </w:r>
      <w:r>
        <w:rPr>
          <w:rFonts w:ascii="Georgia" w:hAnsi="Georgia" w:cs="Calibri"/>
          <w:szCs w:val="21"/>
        </w:rPr>
        <w:tab/>
      </w:r>
      <w:r w:rsidRPr="006924A5">
        <w:rPr>
          <w:rFonts w:ascii="Georgia" w:eastAsia="宋体" w:hAnsi="Georgia" w:cs="Calibri" w:hint="eastAsia"/>
          <w:szCs w:val="21"/>
          <w:lang w:eastAsia="zh-CN"/>
        </w:rPr>
        <w:t>Friday, 9-12</w:t>
      </w:r>
      <w:r>
        <w:rPr>
          <w:rFonts w:ascii="Georgia" w:hAnsi="Georgia" w:cs="Calibri"/>
          <w:szCs w:val="21"/>
        </w:rPr>
        <w:t xml:space="preserve"> </w:t>
      </w:r>
      <w:r>
        <w:rPr>
          <w:rFonts w:ascii="Georgia" w:hAnsi="Georgia" w:cs="Calibri"/>
          <w:szCs w:val="21"/>
        </w:rPr>
        <w:tab/>
      </w:r>
      <w:r>
        <w:rPr>
          <w:rFonts w:ascii="Georgia" w:hAnsi="Georgia" w:cs="Calibri"/>
          <w:szCs w:val="21"/>
        </w:rPr>
        <w:tab/>
      </w:r>
      <w:r>
        <w:rPr>
          <w:rFonts w:ascii="Georgia" w:hAnsi="Georgia" w:cs="Calibri"/>
          <w:szCs w:val="21"/>
        </w:rPr>
        <w:tab/>
      </w:r>
      <w:r>
        <w:rPr>
          <w:rFonts w:ascii="Georgia" w:hAnsi="Georgia" w:cs="Calibri"/>
          <w:szCs w:val="21"/>
        </w:rPr>
        <w:tab/>
      </w:r>
      <w:r>
        <w:rPr>
          <w:rFonts w:ascii="Georgia" w:hAnsi="Georgia" w:cs="Calibri"/>
          <w:szCs w:val="21"/>
        </w:rPr>
        <w:tab/>
        <w:t xml:space="preserve">       </w:t>
      </w:r>
      <w:proofErr w:type="gramStart"/>
      <w:r w:rsidR="00F112FA">
        <w:rPr>
          <w:rFonts w:ascii="Georgia" w:hAnsi="Georgia" w:cs="Calibri"/>
          <w:szCs w:val="21"/>
        </w:rPr>
        <w:t>Phone</w:t>
      </w:r>
      <w:proofErr w:type="gramEnd"/>
      <w:r w:rsidR="00F112FA">
        <w:rPr>
          <w:rFonts w:ascii="Georgia" w:hAnsi="Georgia" w:cs="Calibri"/>
          <w:szCs w:val="21"/>
        </w:rPr>
        <w:t xml:space="preserve">:  6276 </w:t>
      </w:r>
      <w:r w:rsidR="00F112FA" w:rsidRPr="007C2252">
        <w:rPr>
          <w:rFonts w:ascii="Georgia" w:eastAsia="宋体" w:hAnsi="Georgia" w:cs="Calibri" w:hint="eastAsia"/>
          <w:szCs w:val="21"/>
          <w:lang w:eastAsia="zh-CN"/>
        </w:rPr>
        <w:t>8263</w:t>
      </w:r>
    </w:p>
    <w:p w:rsidR="00F112FA" w:rsidRDefault="00F112FA" w:rsidP="00F112FA">
      <w:pPr>
        <w:spacing w:line="360" w:lineRule="exact"/>
        <w:rPr>
          <w:rFonts w:ascii="Georgia" w:hAnsi="Georgia" w:cs="Calibri"/>
          <w:szCs w:val="21"/>
        </w:rPr>
      </w:pPr>
      <w:r>
        <w:rPr>
          <w:rFonts w:ascii="Georgia" w:hAnsi="Georgia" w:cs="Calibri"/>
          <w:szCs w:val="21"/>
        </w:rPr>
        <w:t>Room:</w:t>
      </w:r>
      <w:r>
        <w:rPr>
          <w:rFonts w:ascii="Georgia" w:hAnsi="Georgia" w:cs="Calibri"/>
          <w:szCs w:val="21"/>
        </w:rPr>
        <w:tab/>
      </w:r>
      <w:proofErr w:type="spellStart"/>
      <w:r w:rsidR="00165628" w:rsidRPr="006924A5">
        <w:rPr>
          <w:rFonts w:ascii="Georgia" w:eastAsia="宋体" w:hAnsi="Georgia" w:cs="Calibri" w:hint="eastAsia"/>
          <w:szCs w:val="21"/>
          <w:lang w:eastAsia="zh-CN"/>
        </w:rPr>
        <w:t>Zhifuxuan</w:t>
      </w:r>
      <w:proofErr w:type="spellEnd"/>
      <w:r w:rsidR="00165628">
        <w:rPr>
          <w:rFonts w:ascii="Georgia" w:hAnsi="Georgia" w:cs="Calibri"/>
          <w:szCs w:val="21"/>
        </w:rPr>
        <w:t xml:space="preserve"> </w:t>
      </w:r>
      <w:r w:rsidR="00165628">
        <w:rPr>
          <w:rFonts w:ascii="Georgia" w:hAnsi="Georgia" w:cs="Calibri"/>
          <w:szCs w:val="21"/>
        </w:rPr>
        <w:tab/>
      </w:r>
      <w:r w:rsidR="00165628">
        <w:rPr>
          <w:rFonts w:ascii="Georgia" w:hAnsi="Georgia" w:cs="Calibri"/>
          <w:szCs w:val="21"/>
        </w:rPr>
        <w:tab/>
      </w:r>
      <w:r w:rsidR="00165628">
        <w:rPr>
          <w:rFonts w:ascii="Georgia" w:hAnsi="Georgia" w:cs="Calibri"/>
          <w:szCs w:val="21"/>
        </w:rPr>
        <w:tab/>
      </w:r>
      <w:r w:rsidR="00165628">
        <w:rPr>
          <w:rFonts w:ascii="Georgia" w:hAnsi="Georgia" w:cs="Calibri"/>
          <w:szCs w:val="21"/>
        </w:rPr>
        <w:tab/>
        <w:t xml:space="preserve">           </w:t>
      </w:r>
      <w:r>
        <w:rPr>
          <w:rFonts w:ascii="Georgia" w:hAnsi="Georgia" w:cs="Calibri"/>
          <w:szCs w:val="21"/>
        </w:rPr>
        <w:t xml:space="preserve">Email:  </w:t>
      </w:r>
      <w:r w:rsidRPr="007C2252">
        <w:rPr>
          <w:rFonts w:ascii="Georgia" w:eastAsia="宋体" w:hAnsi="Georgia" w:cs="Calibri" w:hint="eastAsia"/>
          <w:szCs w:val="21"/>
          <w:lang w:eastAsia="zh-CN"/>
        </w:rPr>
        <w:t>xiaohuilv</w:t>
      </w:r>
      <w:r>
        <w:rPr>
          <w:rFonts w:ascii="Georgia" w:hAnsi="Georgia" w:cs="Calibri"/>
          <w:szCs w:val="21"/>
        </w:rPr>
        <w:t>@nsd.pku.edu.cn</w:t>
      </w:r>
    </w:p>
    <w:p w:rsidR="00F112FA" w:rsidRDefault="00F112FA" w:rsidP="00F112FA">
      <w:pPr>
        <w:spacing w:line="360" w:lineRule="exact"/>
        <w:rPr>
          <w:rFonts w:ascii="Georgia" w:hAnsi="Georgia" w:cs="Calibri"/>
          <w:szCs w:val="21"/>
        </w:rPr>
      </w:pPr>
      <w:r>
        <w:rPr>
          <w:rFonts w:ascii="Georgia" w:hAnsi="Georgia" w:cs="Calibri"/>
          <w:szCs w:val="21"/>
        </w:rPr>
        <w:t xml:space="preserve">Office Hours: </w:t>
      </w:r>
      <w:r w:rsidRPr="007C2252">
        <w:rPr>
          <w:rFonts w:ascii="Georgia" w:eastAsia="宋体" w:hAnsi="Georgia" w:cs="Calibri" w:hint="eastAsia"/>
          <w:szCs w:val="21"/>
          <w:lang w:eastAsia="zh-CN"/>
        </w:rPr>
        <w:t>B</w:t>
      </w:r>
      <w:r>
        <w:rPr>
          <w:rFonts w:ascii="Georgia" w:hAnsi="Georgia" w:cs="Calibri"/>
          <w:szCs w:val="21"/>
        </w:rPr>
        <w:t>y appointments</w:t>
      </w:r>
    </w:p>
    <w:p w:rsidR="00F112FA" w:rsidRPr="007C2252" w:rsidRDefault="00F112FA">
      <w:pPr>
        <w:rPr>
          <w:rFonts w:eastAsia="宋体" w:hint="eastAsia"/>
          <w:u w:val="single"/>
          <w:lang w:eastAsia="zh-CN"/>
        </w:rPr>
      </w:pPr>
    </w:p>
    <w:p w:rsidR="00F112FA" w:rsidRPr="007C2252" w:rsidRDefault="00F112FA">
      <w:pPr>
        <w:rPr>
          <w:rFonts w:eastAsia="宋体" w:hint="eastAsia"/>
          <w:u w:val="single"/>
          <w:lang w:eastAsia="zh-CN"/>
        </w:rPr>
      </w:pPr>
    </w:p>
    <w:p w:rsidR="00E02A99" w:rsidRDefault="00E02A99">
      <w:pPr>
        <w:rPr>
          <w:rFonts w:hint="eastAsia"/>
          <w:u w:val="single"/>
        </w:rPr>
      </w:pPr>
      <w:r>
        <w:rPr>
          <w:u w:val="single"/>
        </w:rPr>
        <w:t>COURSE DESCRIPTION</w:t>
      </w:r>
      <w:r>
        <w:rPr>
          <w:rFonts w:hint="eastAsia"/>
          <w:u w:val="single"/>
        </w:rPr>
        <w:t>:</w:t>
      </w:r>
    </w:p>
    <w:p w:rsidR="00E02A99" w:rsidRDefault="00E02A99">
      <w:pPr>
        <w:rPr>
          <w:rFonts w:hint="eastAsia"/>
          <w:kern w:val="0"/>
        </w:rPr>
      </w:pPr>
    </w:p>
    <w:p w:rsidR="00E02A99" w:rsidRPr="007C2252" w:rsidRDefault="00E02A99">
      <w:pPr>
        <w:rPr>
          <w:rFonts w:eastAsia="宋体" w:hint="eastAsia"/>
          <w:kern w:val="0"/>
          <w:lang w:eastAsia="zh-CN"/>
        </w:rPr>
      </w:pPr>
      <w:r>
        <w:rPr>
          <w:kern w:val="0"/>
        </w:rPr>
        <w:t xml:space="preserve">The </w:t>
      </w:r>
      <w:r>
        <w:rPr>
          <w:rFonts w:hint="eastAsia"/>
          <w:kern w:val="0"/>
        </w:rPr>
        <w:t>goal</w:t>
      </w:r>
      <w:r>
        <w:rPr>
          <w:kern w:val="0"/>
        </w:rPr>
        <w:t xml:space="preserve"> of this seminar is to survey the major </w:t>
      </w:r>
      <w:r w:rsidR="00F112FA" w:rsidRPr="007C2252">
        <w:rPr>
          <w:rFonts w:eastAsia="宋体" w:hint="eastAsia"/>
          <w:kern w:val="0"/>
          <w:lang w:eastAsia="zh-CN"/>
        </w:rPr>
        <w:t>conceptual frameworks, debates, and developments</w:t>
      </w:r>
      <w:r>
        <w:rPr>
          <w:kern w:val="0"/>
        </w:rPr>
        <w:t xml:space="preserve"> in </w:t>
      </w:r>
      <w:r w:rsidR="00F112FA" w:rsidRPr="007C2252">
        <w:rPr>
          <w:rFonts w:eastAsia="宋体"/>
          <w:kern w:val="0"/>
          <w:lang w:eastAsia="zh-CN"/>
        </w:rPr>
        <w:t>contemporary</w:t>
      </w:r>
      <w:r w:rsidR="00F112FA" w:rsidRPr="007C2252">
        <w:rPr>
          <w:rFonts w:eastAsia="宋体" w:hint="eastAsia"/>
          <w:kern w:val="0"/>
          <w:lang w:eastAsia="zh-CN"/>
        </w:rPr>
        <w:t xml:space="preserve"> </w:t>
      </w:r>
      <w:r>
        <w:rPr>
          <w:kern w:val="0"/>
        </w:rPr>
        <w:t>organization theory (OT). Organization theory is currently one of the</w:t>
      </w:r>
      <w:r>
        <w:rPr>
          <w:rFonts w:hint="eastAsia"/>
          <w:kern w:val="0"/>
        </w:rPr>
        <w:t xml:space="preserve"> </w:t>
      </w:r>
      <w:r>
        <w:rPr>
          <w:kern w:val="0"/>
        </w:rPr>
        <w:t>liveliest areas in all of management studies in part because of the importance of understanding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organizations and </w:t>
      </w:r>
      <w:r>
        <w:rPr>
          <w:rFonts w:hint="eastAsia"/>
          <w:kern w:val="0"/>
        </w:rPr>
        <w:t xml:space="preserve">their environment and </w:t>
      </w:r>
      <w:r>
        <w:rPr>
          <w:kern w:val="0"/>
        </w:rPr>
        <w:t>in part because of the challenges to traditional theory that have emerged over</w:t>
      </w:r>
      <w:r>
        <w:rPr>
          <w:rFonts w:hint="eastAsia"/>
          <w:kern w:val="0"/>
        </w:rPr>
        <w:t xml:space="preserve"> </w:t>
      </w:r>
      <w:r>
        <w:rPr>
          <w:kern w:val="0"/>
        </w:rPr>
        <w:t>the past 20 years.</w:t>
      </w:r>
      <w:r w:rsidR="00916E0B" w:rsidRPr="007C2252">
        <w:rPr>
          <w:rFonts w:eastAsia="宋体" w:hint="eastAsia"/>
          <w:kern w:val="0"/>
          <w:lang w:eastAsia="zh-CN"/>
        </w:rPr>
        <w:t xml:space="preserve"> </w:t>
      </w:r>
      <w:r w:rsidR="00916E0B" w:rsidRPr="00916E0B">
        <w:rPr>
          <w:rFonts w:eastAsia="宋体"/>
          <w:kern w:val="0"/>
          <w:lang w:eastAsia="zh-CN"/>
        </w:rPr>
        <w:t>This is an inter-disciplinary domain of inquiry drawing primarily from sociology, and secondarily from economics, psychology, anthropology, and political science. The course focuses on inter-organizational processes, and also addresses the economic, institutional and cultural contexts that organizations must face.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kern w:val="0"/>
        </w:rPr>
      </w:pPr>
      <w:r>
        <w:rPr>
          <w:kern w:val="0"/>
        </w:rPr>
        <w:t xml:space="preserve">Organization theory is a set of approaches </w:t>
      </w:r>
      <w:r>
        <w:rPr>
          <w:rFonts w:hint="eastAsia"/>
          <w:kern w:val="0"/>
        </w:rPr>
        <w:t xml:space="preserve">(or perspectives) </w:t>
      </w:r>
      <w:r>
        <w:rPr>
          <w:kern w:val="0"/>
        </w:rPr>
        <w:t>to the</w:t>
      </w:r>
      <w:r>
        <w:rPr>
          <w:rFonts w:hint="eastAsia"/>
          <w:kern w:val="0"/>
        </w:rPr>
        <w:t xml:space="preserve"> </w:t>
      </w:r>
      <w:r>
        <w:rPr>
          <w:kern w:val="0"/>
        </w:rPr>
        <w:t>understanding of how organizations establish</w:t>
      </w:r>
      <w:r>
        <w:rPr>
          <w:rFonts w:hint="eastAsia"/>
          <w:kern w:val="0"/>
        </w:rPr>
        <w:t>, structure</w:t>
      </w:r>
      <w:r>
        <w:rPr>
          <w:kern w:val="0"/>
        </w:rPr>
        <w:t xml:space="preserve"> and behave</w:t>
      </w:r>
      <w:r>
        <w:rPr>
          <w:rFonts w:hint="eastAsia"/>
          <w:kern w:val="0"/>
        </w:rPr>
        <w:t xml:space="preserve">, </w:t>
      </w:r>
      <w:r>
        <w:rPr>
          <w:kern w:val="0"/>
        </w:rPr>
        <w:t>survive and grow, interact with each other</w:t>
      </w:r>
      <w:r>
        <w:rPr>
          <w:rFonts w:hint="eastAsia"/>
          <w:kern w:val="0"/>
        </w:rPr>
        <w:t xml:space="preserve"> and the environment</w:t>
      </w:r>
      <w:r>
        <w:rPr>
          <w:kern w:val="0"/>
        </w:rPr>
        <w:t>, recruit and</w:t>
      </w:r>
      <w:r>
        <w:rPr>
          <w:rFonts w:hint="eastAsia"/>
          <w:kern w:val="0"/>
        </w:rPr>
        <w:t xml:space="preserve"> </w:t>
      </w:r>
      <w:r>
        <w:rPr>
          <w:kern w:val="0"/>
        </w:rPr>
        <w:t>process members, gain and manage resources, and deal with problems both internal and external.</w:t>
      </w:r>
      <w:r>
        <w:rPr>
          <w:rFonts w:hint="eastAsia"/>
          <w:kern w:val="0"/>
        </w:rPr>
        <w:t xml:space="preserve"> </w:t>
      </w:r>
      <w:r>
        <w:rPr>
          <w:kern w:val="0"/>
        </w:rPr>
        <w:t>Organization theory is characterized by growing eclecticism. Some find the theoretical pluralism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exhilarating whereas others find it frustrating. </w:t>
      </w:r>
      <w:r>
        <w:rPr>
          <w:rFonts w:hint="eastAsia"/>
          <w:kern w:val="0"/>
        </w:rPr>
        <w:t xml:space="preserve">Given the diversity in this area, </w:t>
      </w:r>
      <w:r>
        <w:rPr>
          <w:kern w:val="0"/>
        </w:rPr>
        <w:t>every member of the class should be prepared to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develop </w:t>
      </w:r>
      <w:r>
        <w:rPr>
          <w:i/>
          <w:iCs/>
          <w:kern w:val="0"/>
        </w:rPr>
        <w:t>their own framework</w:t>
      </w:r>
      <w:r>
        <w:rPr>
          <w:kern w:val="0"/>
        </w:rPr>
        <w:t xml:space="preserve"> of understanding the multiple strands of organization theory. </w:t>
      </w:r>
      <w:r>
        <w:rPr>
          <w:rFonts w:hint="eastAsia"/>
          <w:kern w:val="0"/>
        </w:rPr>
        <w:t xml:space="preserve">My expectation is that after this course, you will be able to </w:t>
      </w:r>
      <w:r>
        <w:rPr>
          <w:kern w:val="0"/>
        </w:rPr>
        <w:t>criticize</w:t>
      </w:r>
      <w:r>
        <w:rPr>
          <w:rFonts w:hint="eastAsia"/>
          <w:kern w:val="0"/>
        </w:rPr>
        <w:t xml:space="preserve"> and defend </w:t>
      </w:r>
      <w:r>
        <w:rPr>
          <w:kern w:val="0"/>
        </w:rPr>
        <w:t>various</w:t>
      </w:r>
      <w:r>
        <w:rPr>
          <w:rFonts w:hint="eastAsia"/>
          <w:kern w:val="0"/>
        </w:rPr>
        <w:t xml:space="preserve"> OT perspectives, </w:t>
      </w:r>
      <w:r>
        <w:rPr>
          <w:kern w:val="0"/>
        </w:rPr>
        <w:t>and that each of us will leave the class able to contribute</w:t>
      </w:r>
      <w:r>
        <w:rPr>
          <w:rFonts w:hint="eastAsia"/>
          <w:kern w:val="0"/>
        </w:rPr>
        <w:t xml:space="preserve"> </w:t>
      </w:r>
      <w:r>
        <w:rPr>
          <w:kern w:val="0"/>
        </w:rPr>
        <w:t>to the on-going conversations among organization theorists.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kern w:val="0"/>
        </w:rPr>
      </w:pPr>
      <w:r>
        <w:rPr>
          <w:kern w:val="0"/>
        </w:rPr>
        <w:t>In each class session we will examine both historical contributions and more recent</w:t>
      </w:r>
      <w:r>
        <w:rPr>
          <w:rFonts w:hint="eastAsia"/>
          <w:kern w:val="0"/>
        </w:rPr>
        <w:t xml:space="preserve"> </w:t>
      </w:r>
      <w:r>
        <w:rPr>
          <w:kern w:val="0"/>
        </w:rPr>
        <w:t>treatments of the topic for the day. Each session contain</w:t>
      </w:r>
      <w:r>
        <w:rPr>
          <w:rFonts w:hint="eastAsia"/>
          <w:kern w:val="0"/>
        </w:rPr>
        <w:t>s</w:t>
      </w:r>
      <w:r>
        <w:rPr>
          <w:kern w:val="0"/>
        </w:rPr>
        <w:t xml:space="preserve"> both theoretical and empirical</w:t>
      </w:r>
      <w:r>
        <w:rPr>
          <w:rFonts w:hint="eastAsia"/>
          <w:kern w:val="0"/>
        </w:rPr>
        <w:t xml:space="preserve"> works</w:t>
      </w:r>
      <w:r>
        <w:rPr>
          <w:kern w:val="0"/>
        </w:rPr>
        <w:t>. While sessions may differ somewhat in their execution, each session will generally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begin with a more general discussion of the </w:t>
      </w:r>
      <w:r>
        <w:rPr>
          <w:rFonts w:hint="eastAsia"/>
          <w:kern w:val="0"/>
        </w:rPr>
        <w:t xml:space="preserve">definition, key </w:t>
      </w:r>
      <w:r w:rsidR="00140A05">
        <w:rPr>
          <w:rFonts w:hint="eastAsia"/>
          <w:kern w:val="0"/>
        </w:rPr>
        <w:t>concepts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and </w:t>
      </w:r>
      <w:r w:rsidR="00140A05">
        <w:rPr>
          <w:rFonts w:hint="eastAsia"/>
          <w:kern w:val="0"/>
        </w:rPr>
        <w:t xml:space="preserve">explanatory </w:t>
      </w:r>
      <w:r>
        <w:rPr>
          <w:kern w:val="0"/>
        </w:rPr>
        <w:t xml:space="preserve">mechanisms of the week's </w:t>
      </w:r>
      <w:r w:rsidR="00140A05">
        <w:rPr>
          <w:rFonts w:hint="eastAsia"/>
          <w:kern w:val="0"/>
        </w:rPr>
        <w:t>assigned perspective</w:t>
      </w:r>
      <w:r>
        <w:rPr>
          <w:kern w:val="0"/>
        </w:rPr>
        <w:t xml:space="preserve">. </w:t>
      </w:r>
      <w:r>
        <w:rPr>
          <w:rFonts w:hint="eastAsia"/>
          <w:kern w:val="0"/>
        </w:rPr>
        <w:t xml:space="preserve">In other words, we will start from the </w:t>
      </w:r>
      <w:r>
        <w:rPr>
          <w:kern w:val="0"/>
        </w:rPr>
        <w:t>fundamentals</w:t>
      </w:r>
      <w:r>
        <w:rPr>
          <w:rFonts w:hint="eastAsia"/>
          <w:kern w:val="0"/>
        </w:rPr>
        <w:t xml:space="preserve"> in order to have a solid understanding of the theoretical approach. </w:t>
      </w:r>
      <w:r>
        <w:rPr>
          <w:kern w:val="0"/>
        </w:rPr>
        <w:t>This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elaboration will be followed by a more in-depth exploration of the </w:t>
      </w:r>
      <w:r>
        <w:rPr>
          <w:rFonts w:hint="eastAsia"/>
          <w:kern w:val="0"/>
        </w:rPr>
        <w:t xml:space="preserve">empirical </w:t>
      </w:r>
      <w:r>
        <w:rPr>
          <w:kern w:val="0"/>
        </w:rPr>
        <w:t>articles assigned for the week,</w:t>
      </w:r>
      <w:r>
        <w:rPr>
          <w:rFonts w:hint="eastAsia"/>
          <w:kern w:val="0"/>
        </w:rPr>
        <w:t xml:space="preserve"> </w:t>
      </w:r>
      <w:r>
        <w:rPr>
          <w:kern w:val="0"/>
        </w:rPr>
        <w:t>where we will explore not just what has been said but also how these theories have been tested.</w:t>
      </w:r>
      <w:r>
        <w:rPr>
          <w:rFonts w:hint="eastAsia"/>
          <w:kern w:val="0"/>
        </w:rPr>
        <w:t xml:space="preserve"> Finally, we will move on to </w:t>
      </w:r>
      <w:r>
        <w:rPr>
          <w:kern w:val="0"/>
        </w:rPr>
        <w:t>assessment</w:t>
      </w:r>
      <w:r>
        <w:rPr>
          <w:rFonts w:hint="eastAsia"/>
          <w:kern w:val="0"/>
        </w:rPr>
        <w:t xml:space="preserve"> and critique of the theoretical view. </w:t>
      </w:r>
      <w:r>
        <w:rPr>
          <w:kern w:val="0"/>
        </w:rPr>
        <w:t>One or two students wil</w:t>
      </w:r>
      <w:r w:rsidR="00916E0B">
        <w:rPr>
          <w:kern w:val="0"/>
        </w:rPr>
        <w:t>l be assigned to lead each week</w:t>
      </w:r>
      <w:r w:rsidR="00916E0B" w:rsidRPr="007C2252">
        <w:rPr>
          <w:rFonts w:eastAsia="宋体"/>
          <w:kern w:val="0"/>
          <w:lang w:eastAsia="zh-CN"/>
        </w:rPr>
        <w:t>’</w:t>
      </w:r>
      <w:r>
        <w:rPr>
          <w:kern w:val="0"/>
        </w:rPr>
        <w:t>s discussion.</w:t>
      </w:r>
    </w:p>
    <w:p w:rsidR="00E02A99" w:rsidRPr="007C2252" w:rsidRDefault="00E02A99">
      <w:pPr>
        <w:rPr>
          <w:rFonts w:eastAsia="宋体" w:hint="eastAsia"/>
          <w:kern w:val="0"/>
          <w:u w:val="single"/>
          <w:lang w:eastAsia="zh-CN"/>
        </w:rPr>
      </w:pPr>
      <w:r>
        <w:rPr>
          <w:kern w:val="0"/>
          <w:u w:val="single"/>
        </w:rPr>
        <w:lastRenderedPageBreak/>
        <w:t>COURSE REQUIREMENTS:</w:t>
      </w:r>
    </w:p>
    <w:p w:rsidR="001F4C4C" w:rsidRPr="007C2252" w:rsidRDefault="001F4C4C">
      <w:pPr>
        <w:rPr>
          <w:rFonts w:eastAsia="宋体" w:hint="eastAsia"/>
          <w:kern w:val="0"/>
          <w:u w:val="single"/>
          <w:lang w:eastAsia="zh-CN"/>
        </w:rPr>
      </w:pPr>
    </w:p>
    <w:tbl>
      <w:tblPr>
        <w:tblW w:w="5865" w:type="dxa"/>
        <w:tblInd w:w="1583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297"/>
        <w:gridCol w:w="2568"/>
      </w:tblGrid>
      <w:tr w:rsidR="001F4C4C" w:rsidRPr="007C2252" w:rsidTr="007C2252">
        <w:tc>
          <w:tcPr>
            <w:tcW w:w="0" w:type="auto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hideMark/>
          </w:tcPr>
          <w:p w:rsidR="001F4C4C" w:rsidRPr="001F4C4C" w:rsidRDefault="001F4C4C" w:rsidP="007C2252">
            <w:pPr>
              <w:widowControl/>
              <w:spacing w:line="240" w:lineRule="auto"/>
              <w:rPr>
                <w:rFonts w:ascii="Verdana" w:eastAsia="宋体" w:hAnsi="Verdana" w:cs="Arial"/>
                <w:b/>
                <w:bCs/>
                <w:caps/>
                <w:kern w:val="0"/>
                <w:sz w:val="18"/>
                <w:szCs w:val="18"/>
                <w:lang w:eastAsia="zh-CN"/>
              </w:rPr>
            </w:pPr>
            <w:r w:rsidRPr="001F4C4C">
              <w:rPr>
                <w:rFonts w:ascii="Verdana" w:eastAsia="宋体" w:hAnsi="Verdana" w:cs="Arial"/>
                <w:b/>
                <w:bCs/>
                <w:caps/>
                <w:kern w:val="0"/>
                <w:sz w:val="18"/>
                <w:szCs w:val="18"/>
                <w:lang w:eastAsia="zh-CN"/>
              </w:rPr>
              <w:t>ACTIVITIES</w:t>
            </w:r>
          </w:p>
        </w:tc>
        <w:tc>
          <w:tcPr>
            <w:tcW w:w="0" w:type="auto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  <w:hideMark/>
          </w:tcPr>
          <w:p w:rsidR="001F4C4C" w:rsidRPr="001F4C4C" w:rsidRDefault="001F4C4C" w:rsidP="007C2252">
            <w:pPr>
              <w:widowControl/>
              <w:spacing w:line="240" w:lineRule="auto"/>
              <w:rPr>
                <w:rFonts w:ascii="Verdana" w:eastAsia="宋体" w:hAnsi="Verdana" w:cs="Arial"/>
                <w:b/>
                <w:bCs/>
                <w:caps/>
                <w:kern w:val="0"/>
                <w:sz w:val="18"/>
                <w:szCs w:val="18"/>
                <w:lang w:eastAsia="zh-CN"/>
              </w:rPr>
            </w:pPr>
            <w:r w:rsidRPr="001F4C4C">
              <w:rPr>
                <w:rFonts w:ascii="Verdana" w:eastAsia="宋体" w:hAnsi="Verdana" w:cs="Arial"/>
                <w:b/>
                <w:bCs/>
                <w:caps/>
                <w:kern w:val="0"/>
                <w:sz w:val="18"/>
                <w:szCs w:val="18"/>
                <w:lang w:eastAsia="zh-CN"/>
              </w:rPr>
              <w:t>PERCENTAGES</w:t>
            </w:r>
          </w:p>
        </w:tc>
      </w:tr>
      <w:tr w:rsidR="001F4C4C" w:rsidRPr="001F4C4C" w:rsidTr="007C2252">
        <w:tc>
          <w:tcPr>
            <w:tcW w:w="0" w:type="auto"/>
            <w:shd w:val="clear" w:color="auto" w:fill="D3DFEE"/>
            <w:hideMark/>
          </w:tcPr>
          <w:p w:rsidR="001F4C4C" w:rsidRPr="001F4C4C" w:rsidRDefault="00C10833" w:rsidP="007C2252">
            <w:pPr>
              <w:widowControl/>
              <w:spacing w:line="240" w:lineRule="auto"/>
              <w:rPr>
                <w:rFonts w:ascii="Verdana" w:eastAsia="宋体" w:hAnsi="Verdana" w:cs="Arial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 w:rsidRPr="007C2252">
              <w:rPr>
                <w:rFonts w:ascii="Verdana" w:eastAsia="宋体" w:hAnsi="Verdana" w:cs="Arial" w:hint="eastAsia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Leading Discussion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3DFEE"/>
            <w:hideMark/>
          </w:tcPr>
          <w:p w:rsidR="001F4C4C" w:rsidRPr="001F4C4C" w:rsidRDefault="001F4C4C" w:rsidP="007C2252">
            <w:pPr>
              <w:widowControl/>
              <w:spacing w:line="240" w:lineRule="auto"/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</w:pPr>
            <w:r w:rsidRPr="001F4C4C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  <w:t>20%</w:t>
            </w:r>
          </w:p>
        </w:tc>
      </w:tr>
      <w:tr w:rsidR="001F4C4C" w:rsidRPr="001F4C4C" w:rsidTr="007C2252">
        <w:tc>
          <w:tcPr>
            <w:tcW w:w="0" w:type="auto"/>
            <w:shd w:val="clear" w:color="auto" w:fill="auto"/>
            <w:hideMark/>
          </w:tcPr>
          <w:p w:rsidR="001F4C4C" w:rsidRPr="001F4C4C" w:rsidRDefault="00C10833" w:rsidP="007C2252">
            <w:pPr>
              <w:widowControl/>
              <w:spacing w:line="240" w:lineRule="auto"/>
              <w:rPr>
                <w:rFonts w:ascii="Verdana" w:eastAsia="宋体" w:hAnsi="Verdana" w:cs="Arial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 w:rsidRPr="001F4C4C">
              <w:rPr>
                <w:rFonts w:ascii="Verdana" w:eastAsia="宋体" w:hAnsi="Verdana" w:cs="Arial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Class Participation</w:t>
            </w:r>
          </w:p>
        </w:tc>
        <w:tc>
          <w:tcPr>
            <w:tcW w:w="0" w:type="auto"/>
            <w:shd w:val="clear" w:color="auto" w:fill="auto"/>
            <w:hideMark/>
          </w:tcPr>
          <w:p w:rsidR="001F4C4C" w:rsidRPr="001F4C4C" w:rsidRDefault="00110E43" w:rsidP="007C2252">
            <w:pPr>
              <w:widowControl/>
              <w:spacing w:line="240" w:lineRule="auto"/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</w:pPr>
            <w:r w:rsidRPr="007C2252">
              <w:rPr>
                <w:rFonts w:ascii="Verdana" w:eastAsia="宋体" w:hAnsi="Verdana" w:cs="Arial" w:hint="eastAsia"/>
                <w:color w:val="333333"/>
                <w:kern w:val="0"/>
                <w:sz w:val="18"/>
                <w:szCs w:val="18"/>
                <w:lang w:eastAsia="zh-CN"/>
              </w:rPr>
              <w:t>3</w:t>
            </w:r>
            <w:r w:rsidR="001F4C4C" w:rsidRPr="001F4C4C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  <w:t>0%</w:t>
            </w:r>
          </w:p>
        </w:tc>
      </w:tr>
      <w:tr w:rsidR="001F4C4C" w:rsidRPr="001F4C4C" w:rsidTr="007C2252">
        <w:tc>
          <w:tcPr>
            <w:tcW w:w="0" w:type="auto"/>
            <w:shd w:val="clear" w:color="auto" w:fill="D3DFEE"/>
            <w:hideMark/>
          </w:tcPr>
          <w:p w:rsidR="001F4C4C" w:rsidRPr="001F4C4C" w:rsidRDefault="001F4C4C" w:rsidP="007C2252">
            <w:pPr>
              <w:widowControl/>
              <w:spacing w:line="240" w:lineRule="auto"/>
              <w:rPr>
                <w:rFonts w:ascii="Verdana" w:eastAsia="宋体" w:hAnsi="Verdana" w:cs="Arial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</w:pPr>
            <w:r w:rsidRPr="001F4C4C">
              <w:rPr>
                <w:rFonts w:ascii="Verdana" w:eastAsia="宋体" w:hAnsi="Verdana" w:cs="Arial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Term Paper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3DFEE"/>
            <w:hideMark/>
          </w:tcPr>
          <w:p w:rsidR="001F4C4C" w:rsidRPr="001F4C4C" w:rsidRDefault="00110E43" w:rsidP="007C2252">
            <w:pPr>
              <w:widowControl/>
              <w:spacing w:line="240" w:lineRule="auto"/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</w:pPr>
            <w:r w:rsidRPr="007C2252">
              <w:rPr>
                <w:rFonts w:ascii="Verdana" w:eastAsia="宋体" w:hAnsi="Verdana" w:cs="Arial" w:hint="eastAsia"/>
                <w:color w:val="333333"/>
                <w:kern w:val="0"/>
                <w:sz w:val="18"/>
                <w:szCs w:val="18"/>
                <w:lang w:eastAsia="zh-CN"/>
              </w:rPr>
              <w:t>5</w:t>
            </w:r>
            <w:r w:rsidR="001F4C4C" w:rsidRPr="001F4C4C">
              <w:rPr>
                <w:rFonts w:ascii="Verdana" w:eastAsia="宋体" w:hAnsi="Verdana" w:cs="Arial"/>
                <w:color w:val="333333"/>
                <w:kern w:val="0"/>
                <w:sz w:val="18"/>
                <w:szCs w:val="18"/>
                <w:lang w:eastAsia="zh-CN"/>
              </w:rPr>
              <w:t>0%</w:t>
            </w:r>
          </w:p>
        </w:tc>
      </w:tr>
    </w:tbl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rFonts w:hint="eastAsia"/>
          <w:b/>
          <w:bCs/>
          <w:kern w:val="0"/>
        </w:rPr>
        <w:t xml:space="preserve">Leading </w:t>
      </w:r>
      <w:r>
        <w:rPr>
          <w:b/>
          <w:bCs/>
          <w:kern w:val="0"/>
        </w:rPr>
        <w:t>Discussion (20% of grade)</w:t>
      </w:r>
      <w:r w:rsidR="001F4C4C" w:rsidRPr="007C2252">
        <w:rPr>
          <w:rFonts w:eastAsia="宋体" w:hint="eastAsia"/>
          <w:kern w:val="0"/>
          <w:lang w:eastAsia="zh-CN"/>
        </w:rPr>
        <w:t>.</w:t>
      </w:r>
      <w:proofErr w:type="gramEnd"/>
      <w:r>
        <w:rPr>
          <w:kern w:val="0"/>
        </w:rPr>
        <w:t xml:space="preserve"> While I will provide some guidance, clarification, and sum</w:t>
      </w:r>
      <w:r>
        <w:rPr>
          <w:rFonts w:hint="eastAsia"/>
          <w:kern w:val="0"/>
        </w:rPr>
        <w:t>m</w:t>
      </w:r>
      <w:r>
        <w:rPr>
          <w:kern w:val="0"/>
        </w:rPr>
        <w:t>ary, much</w:t>
      </w:r>
      <w:r>
        <w:rPr>
          <w:rFonts w:hint="eastAsia"/>
          <w:kern w:val="0"/>
        </w:rPr>
        <w:t xml:space="preserve"> </w:t>
      </w:r>
      <w:r>
        <w:rPr>
          <w:kern w:val="0"/>
        </w:rPr>
        <w:t>of the course involve</w:t>
      </w:r>
      <w:r>
        <w:rPr>
          <w:rFonts w:hint="eastAsia"/>
          <w:kern w:val="0"/>
        </w:rPr>
        <w:t>s</w:t>
      </w:r>
      <w:r>
        <w:rPr>
          <w:kern w:val="0"/>
        </w:rPr>
        <w:t xml:space="preserve"> engaging in discussions about seminar topics. </w:t>
      </w:r>
      <w:r>
        <w:rPr>
          <w:rFonts w:hint="eastAsia"/>
          <w:kern w:val="0"/>
        </w:rPr>
        <w:t xml:space="preserve">Each participant will be asked to lead discussion once or twice throughout the </w:t>
      </w:r>
      <w:r>
        <w:rPr>
          <w:kern w:val="0"/>
        </w:rPr>
        <w:t>semester</w:t>
      </w:r>
      <w:r>
        <w:rPr>
          <w:rFonts w:hint="eastAsia"/>
          <w:kern w:val="0"/>
        </w:rPr>
        <w:t xml:space="preserve">, depending upon the number of </w:t>
      </w:r>
      <w:r>
        <w:rPr>
          <w:kern w:val="0"/>
        </w:rPr>
        <w:t>participants</w:t>
      </w:r>
      <w:r>
        <w:rPr>
          <w:rFonts w:hint="eastAsia"/>
          <w:kern w:val="0"/>
        </w:rPr>
        <w:t xml:space="preserve">. Your presentation of the materials and </w:t>
      </w:r>
      <w:r>
        <w:rPr>
          <w:kern w:val="0"/>
        </w:rPr>
        <w:t>facilitation</w:t>
      </w:r>
      <w:r>
        <w:rPr>
          <w:rFonts w:hint="eastAsia"/>
          <w:kern w:val="0"/>
        </w:rPr>
        <w:t xml:space="preserve"> of class discussion should be in a PowerPoint file and it cons</w:t>
      </w:r>
      <w:r w:rsidR="00916E0B">
        <w:rPr>
          <w:rFonts w:hint="eastAsia"/>
          <w:kern w:val="0"/>
        </w:rPr>
        <w:t>titutes 20% of your final grade</w:t>
      </w:r>
      <w:r>
        <w:rPr>
          <w:rFonts w:hint="eastAsia"/>
          <w:kern w:val="0"/>
        </w:rPr>
        <w:t xml:space="preserve">. 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rFonts w:hint="eastAsia"/>
        </w:rPr>
      </w:pPr>
      <w:r>
        <w:t xml:space="preserve">Leading a week’s discussion entails providing the class with a </w:t>
      </w:r>
      <w:r>
        <w:rPr>
          <w:u w:val="single"/>
        </w:rPr>
        <w:t>short</w:t>
      </w:r>
      <w:r>
        <w:t xml:space="preserve"> overview (3</w:t>
      </w:r>
      <w:r>
        <w:rPr>
          <w:rFonts w:hint="eastAsia"/>
        </w:rPr>
        <w:t>0-40</w:t>
      </w:r>
      <w:r>
        <w:t xml:space="preserve"> minutes) of the main </w:t>
      </w:r>
      <w:r>
        <w:rPr>
          <w:rFonts w:hint="eastAsia"/>
        </w:rPr>
        <w:t>theoretical ideas (</w:t>
      </w:r>
      <w:r>
        <w:t>constructs</w:t>
      </w:r>
      <w:r>
        <w:rPr>
          <w:rFonts w:hint="eastAsia"/>
        </w:rPr>
        <w:t xml:space="preserve">, concepts, mechanisms) as well as </w:t>
      </w:r>
      <w:r>
        <w:t>issues (strengths, weaknesses, and controversies) and leading a discussion of the readings</w:t>
      </w:r>
      <w:r>
        <w:rPr>
          <w:rFonts w:hint="eastAsia"/>
        </w:rPr>
        <w:t xml:space="preserve"> based upon your own agenda</w:t>
      </w:r>
      <w:r>
        <w:t xml:space="preserve">. We will then have a general discussion based on questions posed by </w:t>
      </w:r>
      <w:r>
        <w:rPr>
          <w:rFonts w:hint="eastAsia"/>
        </w:rPr>
        <w:t>the</w:t>
      </w:r>
      <w:r>
        <w:t xml:space="preserve"> participants. The students leading the discussion should familiarize themselves with the </w:t>
      </w:r>
      <w:r>
        <w:rPr>
          <w:rFonts w:hint="eastAsia"/>
        </w:rPr>
        <w:t xml:space="preserve">required </w:t>
      </w:r>
      <w:r>
        <w:t xml:space="preserve">readings for that week. Your job is to come to class prepared to answer: </w:t>
      </w:r>
      <w:r>
        <w:rPr>
          <w:i/>
        </w:rPr>
        <w:t xml:space="preserve">What are the central research questions raised by the authors? What core concepts, evidence, and research methods are utilized? </w:t>
      </w:r>
      <w:r>
        <w:t>As you do the readings</w:t>
      </w:r>
      <w:r>
        <w:rPr>
          <w:rFonts w:hint="eastAsia"/>
        </w:rPr>
        <w:t xml:space="preserve"> and prepare for the presentation</w:t>
      </w:r>
      <w:r>
        <w:t xml:space="preserve">, think about what the author did </w:t>
      </w:r>
      <w:r>
        <w:rPr>
          <w:rFonts w:hint="eastAsia"/>
        </w:rPr>
        <w:t>properly</w:t>
      </w:r>
      <w:r>
        <w:t xml:space="preserve"> as well as improperly. </w:t>
      </w:r>
      <w:r>
        <w:rPr>
          <w:i/>
        </w:rPr>
        <w:t>What are the interesting ideas in the paper? If you disagree with an argument, what would it require to persuade you?</w:t>
      </w:r>
      <w:r>
        <w:t xml:space="preserve"> </w:t>
      </w:r>
      <w:r>
        <w:rPr>
          <w:i/>
        </w:rPr>
        <w:t>Can these differences be adjudicated through further empirical study?</w:t>
      </w:r>
      <w:r>
        <w:t xml:space="preserve"> A good </w:t>
      </w:r>
      <w:r>
        <w:rPr>
          <w:rFonts w:hint="eastAsia"/>
        </w:rPr>
        <w:t>discussion</w:t>
      </w:r>
      <w:r>
        <w:t xml:space="preserve"> should have active dialog and debate. If someone proposes an idea that is contrary to your view</w:t>
      </w:r>
      <w:r>
        <w:rPr>
          <w:rFonts w:hint="eastAsia"/>
        </w:rPr>
        <w:t xml:space="preserve"> and </w:t>
      </w:r>
      <w:r>
        <w:t>explanation, think about</w:t>
      </w:r>
      <w:r>
        <w:rPr>
          <w:rFonts w:hint="eastAsia"/>
        </w:rPr>
        <w:t xml:space="preserve"> constructive ways to reconcile the differences</w:t>
      </w:r>
      <w:r>
        <w:t xml:space="preserve">. Your task is to engage one another in an assessment </w:t>
      </w:r>
      <w:r>
        <w:rPr>
          <w:rFonts w:hint="eastAsia"/>
        </w:rPr>
        <w:t xml:space="preserve">and deep understanding </w:t>
      </w:r>
      <w:r>
        <w:t>of the readings.</w:t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You are also welcomed to consult me to</w:t>
      </w:r>
      <w:r>
        <w:rPr>
          <w:kern w:val="0"/>
        </w:rPr>
        <w:t xml:space="preserve"> develop the </w:t>
      </w:r>
      <w:r>
        <w:rPr>
          <w:rFonts w:hint="eastAsia"/>
          <w:kern w:val="0"/>
        </w:rPr>
        <w:t xml:space="preserve">presentations and </w:t>
      </w:r>
      <w:r>
        <w:rPr>
          <w:kern w:val="0"/>
        </w:rPr>
        <w:t>questions that will guide and structure each week's class.</w:t>
      </w:r>
      <w:r>
        <w:rPr>
          <w:rFonts w:hint="eastAsia"/>
          <w:kern w:val="0"/>
        </w:rPr>
        <w:t xml:space="preserve"> </w:t>
      </w:r>
      <w:r>
        <w:t xml:space="preserve">I will </w:t>
      </w:r>
      <w:r>
        <w:rPr>
          <w:rFonts w:hint="eastAsia"/>
        </w:rPr>
        <w:t>also (sometimes)</w:t>
      </w:r>
      <w:r>
        <w:t xml:space="preserve"> be intentionally provocative</w:t>
      </w:r>
      <w:bookmarkStart w:id="0" w:name="_GoBack"/>
      <w:bookmarkEnd w:id="0"/>
      <w:r>
        <w:t xml:space="preserve"> to facilitate ideas and conversation. </w:t>
      </w:r>
    </w:p>
    <w:p w:rsidR="00E02A99" w:rsidRDefault="00E02A99">
      <w:pPr>
        <w:rPr>
          <w:rFonts w:hint="eastAsia"/>
          <w:kern w:val="0"/>
        </w:rPr>
      </w:pPr>
    </w:p>
    <w:p w:rsidR="00E02A99" w:rsidRPr="007C2252" w:rsidRDefault="00E02A99">
      <w:pPr>
        <w:rPr>
          <w:rFonts w:eastAsia="宋体"/>
          <w:bCs/>
          <w:kern w:val="0"/>
          <w:lang w:eastAsia="zh-CN"/>
        </w:rPr>
      </w:pPr>
      <w:r>
        <w:rPr>
          <w:b/>
          <w:bCs/>
          <w:kern w:val="0"/>
        </w:rPr>
        <w:t xml:space="preserve">Class Preparation </w:t>
      </w:r>
      <w:r>
        <w:rPr>
          <w:rFonts w:hint="eastAsia"/>
          <w:b/>
          <w:bCs/>
          <w:kern w:val="0"/>
        </w:rPr>
        <w:t>an</w:t>
      </w:r>
      <w:r w:rsidR="001F4C4C">
        <w:rPr>
          <w:rFonts w:hint="eastAsia"/>
          <w:b/>
          <w:bCs/>
          <w:kern w:val="0"/>
        </w:rPr>
        <w:t>d Participation (30% of grade)</w:t>
      </w:r>
      <w:r w:rsidR="001F4C4C" w:rsidRPr="007C2252">
        <w:rPr>
          <w:rFonts w:eastAsia="宋体" w:hint="eastAsia"/>
          <w:b/>
          <w:bCs/>
          <w:kern w:val="0"/>
          <w:lang w:eastAsia="zh-CN"/>
        </w:rPr>
        <w:t xml:space="preserve">. </w:t>
      </w:r>
      <w:r w:rsidR="00110E43" w:rsidRPr="007C2252">
        <w:rPr>
          <w:rFonts w:eastAsia="宋体" w:hint="eastAsia"/>
          <w:bCs/>
          <w:kern w:val="0"/>
          <w:lang w:eastAsia="zh-CN"/>
        </w:rPr>
        <w:t xml:space="preserve">This course is organized as a seminar; thus your active participation is critical for creating the best learning environment. </w:t>
      </w:r>
      <w:r>
        <w:t xml:space="preserve">All </w:t>
      </w:r>
      <w:r>
        <w:rPr>
          <w:rFonts w:hint="eastAsia"/>
        </w:rPr>
        <w:t>participants</w:t>
      </w:r>
      <w:r>
        <w:t xml:space="preserve"> should arrive at class with questions, topics, and issues to be vetted and debated. Class participation involves your active, thoughtful participation throughout the term. </w:t>
      </w:r>
      <w:r w:rsidR="00110E43" w:rsidRPr="007C2252">
        <w:rPr>
          <w:rFonts w:eastAsia="宋体" w:hint="eastAsia"/>
          <w:bCs/>
          <w:kern w:val="0"/>
          <w:lang w:eastAsia="zh-CN"/>
        </w:rPr>
        <w:t>Come to the class prepared to answer the following questions regarding each of the readings:</w:t>
      </w:r>
    </w:p>
    <w:p w:rsidR="00E02A99" w:rsidRDefault="00E02A99">
      <w:pPr>
        <w:rPr>
          <w:kern w:val="0"/>
        </w:rPr>
      </w:pPr>
    </w:p>
    <w:p w:rsidR="00E02A99" w:rsidRPr="00F84305" w:rsidRDefault="00110E43" w:rsidP="00B86C89">
      <w:pPr>
        <w:numPr>
          <w:ilvl w:val="0"/>
          <w:numId w:val="10"/>
        </w:numPr>
        <w:rPr>
          <w:rFonts w:eastAsia="宋体"/>
          <w:kern w:val="0"/>
          <w:sz w:val="22"/>
          <w:szCs w:val="22"/>
          <w:lang w:eastAsia="zh-CN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>What is the basic argument, and what are its strengths and weaknesses?</w:t>
      </w:r>
    </w:p>
    <w:p w:rsidR="00110E43" w:rsidRPr="00F84305" w:rsidRDefault="00110E43" w:rsidP="00B86C89">
      <w:pPr>
        <w:numPr>
          <w:ilvl w:val="0"/>
          <w:numId w:val="10"/>
        </w:numPr>
        <w:rPr>
          <w:kern w:val="0"/>
          <w:sz w:val="22"/>
          <w:szCs w:val="22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 xml:space="preserve">If you disagree with the argument, what would it take to convince you? </w:t>
      </w:r>
    </w:p>
    <w:p w:rsidR="00110E43" w:rsidRPr="00F84305" w:rsidRDefault="00110E43" w:rsidP="00B86C89">
      <w:pPr>
        <w:numPr>
          <w:ilvl w:val="0"/>
          <w:numId w:val="10"/>
        </w:numPr>
        <w:rPr>
          <w:kern w:val="0"/>
          <w:sz w:val="22"/>
          <w:szCs w:val="22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 xml:space="preserve">Under what circumstances and for what kinds of organizations is the argument meant to apply? </w:t>
      </w:r>
    </w:p>
    <w:p w:rsidR="00110E43" w:rsidRPr="00F84305" w:rsidRDefault="00110E43" w:rsidP="00B86C89">
      <w:pPr>
        <w:numPr>
          <w:ilvl w:val="0"/>
          <w:numId w:val="10"/>
        </w:numPr>
        <w:rPr>
          <w:kern w:val="0"/>
          <w:sz w:val="22"/>
          <w:szCs w:val="22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 xml:space="preserve">What changes would be necessary to extend the argument to other empirical domains? </w:t>
      </w:r>
    </w:p>
    <w:p w:rsidR="00110E43" w:rsidRPr="00F84305" w:rsidRDefault="00110E43" w:rsidP="00B86C89">
      <w:pPr>
        <w:numPr>
          <w:ilvl w:val="0"/>
          <w:numId w:val="10"/>
        </w:numPr>
        <w:rPr>
          <w:kern w:val="0"/>
          <w:sz w:val="22"/>
          <w:szCs w:val="22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>What are the similarities and differences between this argument and others put forw</w:t>
      </w:r>
      <w:r w:rsidR="00B86C89" w:rsidRPr="00F84305">
        <w:rPr>
          <w:rFonts w:eastAsia="宋体"/>
          <w:kern w:val="0"/>
          <w:sz w:val="22"/>
          <w:szCs w:val="22"/>
          <w:lang w:eastAsia="zh-CN"/>
        </w:rPr>
        <w:t>ard by others?</w:t>
      </w:r>
    </w:p>
    <w:p w:rsidR="00B86C89" w:rsidRPr="00F84305" w:rsidRDefault="00B86C89" w:rsidP="00B86C89">
      <w:pPr>
        <w:numPr>
          <w:ilvl w:val="0"/>
          <w:numId w:val="10"/>
        </w:numPr>
        <w:rPr>
          <w:kern w:val="0"/>
          <w:sz w:val="22"/>
          <w:szCs w:val="22"/>
        </w:rPr>
      </w:pPr>
      <w:r w:rsidRPr="00F84305">
        <w:rPr>
          <w:rFonts w:eastAsia="宋体"/>
          <w:kern w:val="0"/>
          <w:sz w:val="22"/>
          <w:szCs w:val="22"/>
          <w:lang w:eastAsia="zh-CN"/>
        </w:rPr>
        <w:t xml:space="preserve">What, if any, alternative explanations could account for the empirical material? </w:t>
      </w:r>
    </w:p>
    <w:p w:rsidR="00E02A99" w:rsidRDefault="00E02A99">
      <w:pPr>
        <w:rPr>
          <w:kern w:val="0"/>
        </w:rPr>
      </w:pPr>
    </w:p>
    <w:p w:rsidR="00E02A99" w:rsidRPr="007C2252" w:rsidRDefault="00B86C89">
      <w:pPr>
        <w:rPr>
          <w:rFonts w:eastAsia="宋体" w:hint="eastAsia"/>
          <w:lang w:eastAsia="zh-CN"/>
        </w:rPr>
      </w:pPr>
      <w:r w:rsidRPr="007C2252">
        <w:rPr>
          <w:rFonts w:eastAsia="宋体" w:hint="eastAsia"/>
          <w:kern w:val="0"/>
          <w:lang w:eastAsia="zh-CN"/>
        </w:rPr>
        <w:t xml:space="preserve">Learning is a collective enterprise, so everybody will benefit from an engaged, intense, and constructive conversation. 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b/>
          <w:bCs/>
          <w:kern w:val="0"/>
        </w:rPr>
        <w:t xml:space="preserve">Individual Paper </w:t>
      </w:r>
      <w:r>
        <w:rPr>
          <w:rFonts w:hint="eastAsia"/>
          <w:b/>
          <w:bCs/>
          <w:kern w:val="0"/>
        </w:rPr>
        <w:t xml:space="preserve">and Presentation </w:t>
      </w:r>
      <w:r>
        <w:rPr>
          <w:b/>
          <w:bCs/>
          <w:kern w:val="0"/>
        </w:rPr>
        <w:t>(50% of grade)</w:t>
      </w:r>
      <w:r w:rsidR="00B86C89" w:rsidRPr="007C2252">
        <w:rPr>
          <w:rFonts w:eastAsia="宋体" w:hint="eastAsia"/>
          <w:kern w:val="0"/>
          <w:lang w:eastAsia="zh-CN"/>
        </w:rPr>
        <w:t>.</w:t>
      </w:r>
      <w:proofErr w:type="gramEnd"/>
      <w:r w:rsidR="00B86C89" w:rsidRPr="007C2252">
        <w:rPr>
          <w:rFonts w:eastAsia="宋体" w:hint="eastAsia"/>
          <w:kern w:val="0"/>
          <w:lang w:eastAsia="zh-CN"/>
        </w:rPr>
        <w:t xml:space="preserve"> </w:t>
      </w:r>
      <w:r>
        <w:rPr>
          <w:kern w:val="0"/>
        </w:rPr>
        <w:t>Participants will also need to write a</w:t>
      </w:r>
      <w:r>
        <w:rPr>
          <w:rFonts w:hint="eastAsia"/>
          <w:kern w:val="0"/>
        </w:rPr>
        <w:t xml:space="preserve"> </w:t>
      </w:r>
      <w:r>
        <w:rPr>
          <w:kern w:val="0"/>
        </w:rPr>
        <w:t>research paper that relates a topic(s) covered in class to their own research interests. At a</w:t>
      </w:r>
      <w:r>
        <w:rPr>
          <w:rFonts w:hint="eastAsia"/>
          <w:kern w:val="0"/>
        </w:rPr>
        <w:t xml:space="preserve"> </w:t>
      </w:r>
      <w:r>
        <w:rPr>
          <w:kern w:val="0"/>
        </w:rPr>
        <w:lastRenderedPageBreak/>
        <w:t>minimum, the final product should define a research question, review and critique the extant</w:t>
      </w:r>
      <w:r>
        <w:rPr>
          <w:rFonts w:hint="eastAsia"/>
          <w:kern w:val="0"/>
        </w:rPr>
        <w:t xml:space="preserve"> </w:t>
      </w:r>
      <w:r>
        <w:rPr>
          <w:kern w:val="0"/>
        </w:rPr>
        <w:t>literature, develop a few testable hypotheses, and propose data and method for testing the proposed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hypotheses. The body of the manuscript (excluding title page, references, figures, etc.) should be 20-25 PAGES, double spaced with one inch margins and </w:t>
      </w:r>
      <w:r>
        <w:rPr>
          <w:rFonts w:hint="eastAsia"/>
          <w:kern w:val="0"/>
        </w:rPr>
        <w:t xml:space="preserve">12 </w:t>
      </w:r>
      <w:r>
        <w:rPr>
          <w:kern w:val="0"/>
        </w:rPr>
        <w:t>Times Font. Each paper</w:t>
      </w:r>
      <w:r>
        <w:rPr>
          <w:rFonts w:hint="eastAsia"/>
          <w:kern w:val="0"/>
        </w:rPr>
        <w:t xml:space="preserve"> </w:t>
      </w:r>
      <w:r>
        <w:rPr>
          <w:kern w:val="0"/>
        </w:rPr>
        <w:t>should be written in the form of a journal article (like AMJ or AMR</w:t>
      </w:r>
      <w:r>
        <w:rPr>
          <w:rFonts w:hint="eastAsia"/>
          <w:kern w:val="0"/>
        </w:rPr>
        <w:t xml:space="preserve">,). </w:t>
      </w:r>
      <w:r>
        <w:rPr>
          <w:kern w:val="0"/>
        </w:rPr>
        <w:t>Papers spanning OT and other disciplines such as organizational behavior,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accounting and finance, marketing, strategy, </w:t>
      </w:r>
      <w:r w:rsidR="00133BE2">
        <w:rPr>
          <w:rFonts w:hint="eastAsia"/>
          <w:kern w:val="0"/>
        </w:rPr>
        <w:t xml:space="preserve">and information system </w:t>
      </w:r>
      <w:r>
        <w:rPr>
          <w:kern w:val="0"/>
        </w:rPr>
        <w:t>etc. are also acceptable --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subject to prior approval of the subject matter by me. </w:t>
      </w:r>
      <w:r>
        <w:rPr>
          <w:rFonts w:hint="eastAsia"/>
          <w:kern w:val="0"/>
        </w:rPr>
        <w:t xml:space="preserve">In the last session of the semester, you will present your paper in </w:t>
      </w:r>
      <w:r w:rsidR="00140A05">
        <w:rPr>
          <w:kern w:val="0"/>
        </w:rPr>
        <w:t>an</w:t>
      </w:r>
      <w:r>
        <w:rPr>
          <w:rFonts w:hint="eastAsia"/>
          <w:kern w:val="0"/>
        </w:rPr>
        <w:t xml:space="preserve"> AOM annual meeting format which lasts no more than 20 minutes. </w:t>
      </w:r>
      <w:r>
        <w:rPr>
          <w:kern w:val="0"/>
        </w:rPr>
        <w:t xml:space="preserve">Your grade </w:t>
      </w:r>
      <w:r>
        <w:rPr>
          <w:rFonts w:hint="eastAsia"/>
          <w:kern w:val="0"/>
        </w:rPr>
        <w:t xml:space="preserve">on this component (50%) </w:t>
      </w:r>
      <w:r>
        <w:rPr>
          <w:kern w:val="0"/>
        </w:rPr>
        <w:t xml:space="preserve">will reflect </w:t>
      </w:r>
      <w:r>
        <w:rPr>
          <w:rFonts w:hint="eastAsia"/>
          <w:kern w:val="0"/>
        </w:rPr>
        <w:t xml:space="preserve">both </w:t>
      </w:r>
      <w:r>
        <w:rPr>
          <w:kern w:val="0"/>
        </w:rPr>
        <w:t>your revised</w:t>
      </w:r>
      <w:r>
        <w:rPr>
          <w:rFonts w:hint="eastAsia"/>
          <w:kern w:val="0"/>
        </w:rPr>
        <w:t xml:space="preserve"> p</w:t>
      </w:r>
      <w:r>
        <w:rPr>
          <w:kern w:val="0"/>
        </w:rPr>
        <w:t xml:space="preserve">aper (incorporating your response to the comments) and the </w:t>
      </w:r>
      <w:r>
        <w:rPr>
          <w:rFonts w:hint="eastAsia"/>
          <w:kern w:val="0"/>
        </w:rPr>
        <w:t>final presentation.</w:t>
      </w:r>
    </w:p>
    <w:p w:rsidR="00E02A99" w:rsidRDefault="00E02A99">
      <w:pPr>
        <w:rPr>
          <w:rFonts w:hint="eastAsia"/>
          <w:kern w:val="0"/>
        </w:rPr>
      </w:pPr>
    </w:p>
    <w:p w:rsidR="004F691E" w:rsidRDefault="004F691E" w:rsidP="004F691E">
      <w:pPr>
        <w:pStyle w:val="8"/>
        <w:rPr>
          <w:rFonts w:hint="eastAsia"/>
          <w:u w:val="none"/>
        </w:rPr>
      </w:pPr>
      <w:r>
        <w:t>COURSE CALENDAR</w:t>
      </w:r>
    </w:p>
    <w:tbl>
      <w:tblPr>
        <w:tblpPr w:leftFromText="180" w:rightFromText="180" w:vertAnchor="text" w:horzAnchor="page" w:tblpX="1" w:tblpY="335"/>
        <w:tblW w:w="1351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92"/>
        <w:gridCol w:w="10852"/>
      </w:tblGrid>
      <w:tr w:rsidR="006D4ACD" w:rsidRPr="006924A5" w:rsidTr="006924A5">
        <w:tc>
          <w:tcPr>
            <w:tcW w:w="13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SESSION</w:t>
            </w:r>
          </w:p>
        </w:tc>
        <w:tc>
          <w:tcPr>
            <w:tcW w:w="12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:rsidR="006D4ACD" w:rsidRPr="006924A5" w:rsidRDefault="006D4ACD" w:rsidP="006924A5">
            <w:pPr>
              <w:jc w:val="center"/>
              <w:rPr>
                <w:rFonts w:eastAsia="宋体" w:hint="eastAsia"/>
                <w:b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/>
                <w:bCs/>
                <w:color w:val="365F91"/>
                <w:kern w:val="0"/>
                <w:lang w:eastAsia="zh-CN"/>
              </w:rPr>
              <w:t>Time</w:t>
            </w:r>
          </w:p>
        </w:tc>
        <w:tc>
          <w:tcPr>
            <w:tcW w:w="108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hideMark/>
          </w:tcPr>
          <w:p w:rsidR="006D4ACD" w:rsidRPr="006924A5" w:rsidRDefault="006D4ACD" w:rsidP="006924A5">
            <w:pPr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Content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Feb 26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bCs/>
                <w:color w:val="365F91"/>
                <w:kern w:val="0"/>
              </w:rPr>
              <w:t>Introduction</w:t>
            </w: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, Orientation, and Organizing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B31852" w:rsidP="00AD1B8F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 xml:space="preserve">March </w:t>
            </w:r>
            <w:r w:rsidR="00AD1B8F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4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OT: The Field, Its Scope and History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3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March 11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Contingency Theory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4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March 18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The Economics of Organization (I)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5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March 25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The Economics of Organization (II)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6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April 1</w:t>
            </w:r>
          </w:p>
        </w:tc>
        <w:tc>
          <w:tcPr>
            <w:tcW w:w="10852" w:type="dxa"/>
            <w:shd w:val="clear" w:color="auto" w:fill="auto"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Institutional Theory (I)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7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April 8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Institutional Theory (II)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8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April 15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Organizational Ecology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9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April 22</w:t>
            </w:r>
            <w:r w:rsidR="00B31852"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 xml:space="preserve"> 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Networks and Organizations(I)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10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April 29</w:t>
            </w:r>
          </w:p>
        </w:tc>
        <w:tc>
          <w:tcPr>
            <w:tcW w:w="10852" w:type="dxa"/>
            <w:shd w:val="clear" w:color="auto" w:fill="auto"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Networks and Organizations(II)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11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B31852" w:rsidP="00AD1B8F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 xml:space="preserve">May </w:t>
            </w:r>
            <w:r w:rsidR="00AD1B8F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6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Status, Celebrity, and Reputation of the Firm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12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B31852" w:rsidP="00AD1B8F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 xml:space="preserve">May </w:t>
            </w:r>
            <w:r w:rsidR="00AD1B8F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13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bCs/>
                <w:color w:val="365F91"/>
                <w:kern w:val="0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Emerging Economies as a New Territory (I)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13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May 20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bCs/>
                <w:color w:val="365F91"/>
                <w:kern w:val="0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Emerging Economies as a New Territory (II)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14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May 27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bCs/>
                <w:color w:val="365F91"/>
                <w:kern w:val="0"/>
              </w:rPr>
            </w:pPr>
            <w:r w:rsidRPr="006924A5"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Reflections and New Directions</w:t>
            </w:r>
          </w:p>
        </w:tc>
      </w:tr>
      <w:tr w:rsidR="006D4ACD" w:rsidRPr="006924A5" w:rsidTr="006924A5">
        <w:tc>
          <w:tcPr>
            <w:tcW w:w="1368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15</w:t>
            </w:r>
          </w:p>
        </w:tc>
        <w:tc>
          <w:tcPr>
            <w:tcW w:w="1292" w:type="dxa"/>
            <w:tcBorders>
              <w:left w:val="nil"/>
              <w:right w:val="nil"/>
            </w:tcBorders>
            <w:shd w:val="clear" w:color="auto" w:fill="D3DFEE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June 3</w:t>
            </w:r>
          </w:p>
        </w:tc>
        <w:tc>
          <w:tcPr>
            <w:tcW w:w="10852" w:type="dxa"/>
            <w:tcBorders>
              <w:left w:val="nil"/>
              <w:right w:val="nil"/>
            </w:tcBorders>
            <w:shd w:val="clear" w:color="auto" w:fill="D3DFEE"/>
            <w:hideMark/>
          </w:tcPr>
          <w:p w:rsidR="006D4ACD" w:rsidRPr="006924A5" w:rsidRDefault="006D4ACD" w:rsidP="006924A5">
            <w:pPr>
              <w:rPr>
                <w:bCs/>
                <w:color w:val="365F91"/>
                <w:kern w:val="0"/>
              </w:rPr>
            </w:pPr>
            <w:r w:rsidRPr="006924A5">
              <w:rPr>
                <w:bCs/>
                <w:color w:val="365F91"/>
                <w:kern w:val="0"/>
              </w:rPr>
              <w:t>Project Presentation</w:t>
            </w:r>
          </w:p>
        </w:tc>
      </w:tr>
      <w:tr w:rsidR="006D4ACD" w:rsidRPr="006924A5" w:rsidTr="006924A5">
        <w:tc>
          <w:tcPr>
            <w:tcW w:w="1368" w:type="dxa"/>
            <w:shd w:val="clear" w:color="auto" w:fill="auto"/>
            <w:hideMark/>
          </w:tcPr>
          <w:p w:rsidR="006D4ACD" w:rsidRPr="006924A5" w:rsidRDefault="006D4ACD" w:rsidP="006924A5">
            <w:pPr>
              <w:jc w:val="center"/>
              <w:rPr>
                <w:b/>
                <w:bCs/>
                <w:color w:val="365F91"/>
                <w:kern w:val="0"/>
              </w:rPr>
            </w:pPr>
            <w:r w:rsidRPr="006924A5">
              <w:rPr>
                <w:b/>
                <w:bCs/>
                <w:color w:val="365F91"/>
                <w:kern w:val="0"/>
              </w:rPr>
              <w:t>16</w:t>
            </w:r>
          </w:p>
        </w:tc>
        <w:tc>
          <w:tcPr>
            <w:tcW w:w="1292" w:type="dxa"/>
            <w:shd w:val="clear" w:color="auto" w:fill="auto"/>
          </w:tcPr>
          <w:p w:rsidR="006D4ACD" w:rsidRPr="006924A5" w:rsidRDefault="00AD1B8F" w:rsidP="006924A5">
            <w:pPr>
              <w:jc w:val="center"/>
              <w:rPr>
                <w:rFonts w:eastAsia="宋体" w:hint="eastAsia"/>
                <w:bCs/>
                <w:color w:val="365F91"/>
                <w:kern w:val="0"/>
                <w:lang w:eastAsia="zh-CN"/>
              </w:rPr>
            </w:pPr>
            <w:r>
              <w:rPr>
                <w:rFonts w:eastAsia="宋体" w:hint="eastAsia"/>
                <w:bCs/>
                <w:color w:val="365F91"/>
                <w:kern w:val="0"/>
                <w:lang w:eastAsia="zh-CN"/>
              </w:rPr>
              <w:t>June 10</w:t>
            </w:r>
          </w:p>
        </w:tc>
        <w:tc>
          <w:tcPr>
            <w:tcW w:w="10852" w:type="dxa"/>
            <w:shd w:val="clear" w:color="auto" w:fill="auto"/>
            <w:hideMark/>
          </w:tcPr>
          <w:p w:rsidR="006D4ACD" w:rsidRPr="006924A5" w:rsidRDefault="006D4ACD" w:rsidP="006924A5">
            <w:pPr>
              <w:rPr>
                <w:bCs/>
                <w:color w:val="365F91"/>
                <w:kern w:val="0"/>
              </w:rPr>
            </w:pPr>
            <w:r w:rsidRPr="006924A5">
              <w:rPr>
                <w:bCs/>
                <w:color w:val="365F91"/>
                <w:kern w:val="0"/>
              </w:rPr>
              <w:t>Final Paper Due</w:t>
            </w:r>
          </w:p>
        </w:tc>
      </w:tr>
    </w:tbl>
    <w:p w:rsidR="004F691E" w:rsidRPr="007C2252" w:rsidRDefault="004F691E" w:rsidP="004F691E">
      <w:pPr>
        <w:jc w:val="center"/>
        <w:rPr>
          <w:rFonts w:eastAsia="宋体" w:hint="eastAsia"/>
          <w:b/>
          <w:kern w:val="0"/>
          <w:lang w:eastAsia="zh-CN"/>
        </w:rPr>
      </w:pPr>
    </w:p>
    <w:p w:rsidR="004F691E" w:rsidRPr="007C2252" w:rsidRDefault="004F691E" w:rsidP="004F691E">
      <w:pPr>
        <w:jc w:val="center"/>
        <w:rPr>
          <w:rFonts w:eastAsia="宋体" w:hint="eastAsia"/>
          <w:b/>
          <w:kern w:val="0"/>
          <w:lang w:eastAsia="zh-CN"/>
        </w:rPr>
      </w:pPr>
    </w:p>
    <w:p w:rsidR="00E02A99" w:rsidRPr="007C2252" w:rsidRDefault="00E02A99">
      <w:pPr>
        <w:rPr>
          <w:rFonts w:eastAsia="宋体" w:hint="eastAsia"/>
          <w:kern w:val="0"/>
          <w:lang w:eastAsia="zh-CN"/>
        </w:rPr>
      </w:pPr>
    </w:p>
    <w:p w:rsidR="00E02A99" w:rsidRDefault="00E02A99">
      <w:pPr>
        <w:pStyle w:val="8"/>
      </w:pPr>
      <w:r>
        <w:t>COURSE MATERIALS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All journal articles can be downloaded from the electronic database in </w:t>
      </w:r>
      <w:r w:rsidR="00E66233" w:rsidRPr="007C2252">
        <w:rPr>
          <w:rFonts w:eastAsia="宋体" w:hint="eastAsia"/>
          <w:kern w:val="0"/>
          <w:lang w:eastAsia="zh-CN"/>
        </w:rPr>
        <w:t>the</w:t>
      </w:r>
      <w:r>
        <w:rPr>
          <w:rFonts w:hint="eastAsia"/>
          <w:kern w:val="0"/>
        </w:rPr>
        <w:t xml:space="preserve"> library. </w:t>
      </w:r>
    </w:p>
    <w:p w:rsidR="00E02A99" w:rsidRPr="00E66233" w:rsidRDefault="00E02A99">
      <w:pPr>
        <w:pStyle w:val="5"/>
        <w:autoSpaceDE/>
        <w:autoSpaceDN/>
        <w:adjustRightInd/>
        <w:rPr>
          <w:rFonts w:hint="eastAsia"/>
        </w:rPr>
      </w:pPr>
    </w:p>
    <w:p w:rsidR="00E02A99" w:rsidRDefault="00E02A99">
      <w:pPr>
        <w:pStyle w:val="5"/>
        <w:autoSpaceDE/>
        <w:autoSpaceDN/>
        <w:adjustRightInd/>
      </w:pPr>
      <w:r>
        <w:t>Recommended Books</w:t>
      </w:r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kern w:val="0"/>
        </w:rPr>
      </w:pPr>
      <w:r>
        <w:rPr>
          <w:kern w:val="0"/>
        </w:rPr>
        <w:t xml:space="preserve">Since </w:t>
      </w:r>
      <w:r>
        <w:rPr>
          <w:rFonts w:hint="eastAsia"/>
          <w:kern w:val="0"/>
        </w:rPr>
        <w:t xml:space="preserve">not </w:t>
      </w:r>
      <w:r>
        <w:rPr>
          <w:kern w:val="0"/>
        </w:rPr>
        <w:t>everyone in the class is planning on making OT the focus of their future scholarly</w:t>
      </w:r>
      <w:r w:rsidR="00140A05">
        <w:rPr>
          <w:rFonts w:hint="eastAsia"/>
          <w:kern w:val="0"/>
        </w:rPr>
        <w:t xml:space="preserve"> </w:t>
      </w:r>
      <w:r>
        <w:rPr>
          <w:kern w:val="0"/>
        </w:rPr>
        <w:t>contributions, I have decided not to require that you buy a lot of books. However, for those of you</w:t>
      </w:r>
      <w:r>
        <w:rPr>
          <w:rFonts w:hint="eastAsia"/>
          <w:kern w:val="0"/>
        </w:rPr>
        <w:t xml:space="preserve"> </w:t>
      </w:r>
      <w:r>
        <w:rPr>
          <w:kern w:val="0"/>
        </w:rPr>
        <w:t>who see organization theory as your intellectual home, I highly recommend that you purchase new</w:t>
      </w:r>
      <w:r>
        <w:rPr>
          <w:rFonts w:hint="eastAsia"/>
          <w:kern w:val="0"/>
        </w:rPr>
        <w:t xml:space="preserve"> </w:t>
      </w:r>
      <w:r>
        <w:rPr>
          <w:kern w:val="0"/>
        </w:rPr>
        <w:t>or used copies of the following books, and start to build your professional library.</w:t>
      </w:r>
    </w:p>
    <w:p w:rsidR="00E02A99" w:rsidRDefault="00E02A99">
      <w:pPr>
        <w:rPr>
          <w:rFonts w:ascii="Courier" w:hAnsi="Courier" w:hint="eastAsia"/>
          <w:kern w:val="0"/>
          <w:szCs w:val="28"/>
        </w:rPr>
      </w:pPr>
    </w:p>
    <w:p w:rsidR="00E02A99" w:rsidRDefault="00E02A99">
      <w:pPr>
        <w:rPr>
          <w:kern w:val="0"/>
        </w:rPr>
      </w:pPr>
      <w:proofErr w:type="gramStart"/>
      <w:r>
        <w:rPr>
          <w:kern w:val="0"/>
        </w:rPr>
        <w:t>Scott, W.R. &amp; Davis, G.F. 2007.</w:t>
      </w:r>
      <w:proofErr w:type="gramEnd"/>
      <w:r>
        <w:rPr>
          <w:kern w:val="0"/>
        </w:rPr>
        <w:t xml:space="preserve"> Organizations &amp; Organizing: Rational, Natural and Open</w:t>
      </w:r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Systems, 1st Edition.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DiMaggio &amp; Powell, 1991.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The New Institutionalism in Organization Analysis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r>
        <w:rPr>
          <w:kern w:val="0"/>
        </w:rPr>
        <w:t>Scott, W.R. 1995</w:t>
      </w:r>
      <w:r>
        <w:rPr>
          <w:i/>
          <w:iCs/>
          <w:kern w:val="0"/>
        </w:rPr>
        <w:t xml:space="preserve">. </w:t>
      </w:r>
      <w:proofErr w:type="gramStart"/>
      <w:r>
        <w:rPr>
          <w:kern w:val="0"/>
        </w:rPr>
        <w:t>Institutions and Organizations.</w:t>
      </w:r>
      <w:proofErr w:type="gramEnd"/>
    </w:p>
    <w:p w:rsidR="00E02A99" w:rsidRDefault="00E02A99">
      <w:pPr>
        <w:rPr>
          <w:rFonts w:hint="eastAsia"/>
          <w:kern w:val="0"/>
        </w:rPr>
      </w:pPr>
      <w:r>
        <w:rPr>
          <w:rFonts w:hint="eastAsia"/>
          <w:kern w:val="0"/>
        </w:rPr>
        <w:lastRenderedPageBreak/>
        <w:t xml:space="preserve">Greenwood et al, 2008. </w:t>
      </w:r>
      <w:proofErr w:type="gramStart"/>
      <w:r>
        <w:rPr>
          <w:rFonts w:hint="eastAsia"/>
          <w:kern w:val="0"/>
        </w:rPr>
        <w:t>The Sage Handbook of Organizational Institutionalism.</w:t>
      </w:r>
      <w:proofErr w:type="gramEnd"/>
    </w:p>
    <w:p w:rsidR="007C41F6" w:rsidRPr="007C41F6" w:rsidRDefault="007C41F6" w:rsidP="007C41F6">
      <w:pPr>
        <w:pStyle w:val="a3"/>
        <w:rPr>
          <w:rFonts w:ascii="Times New Roman" w:eastAsia="PMingLiU" w:hAnsi="Times New Roman" w:cs="Times New Roman" w:hint="eastAsia"/>
          <w:kern w:val="0"/>
        </w:rPr>
      </w:pPr>
      <w:r w:rsidRPr="007C41F6">
        <w:rPr>
          <w:rFonts w:ascii="Times New Roman" w:eastAsia="PMingLiU" w:hAnsi="Times New Roman" w:cs="Times New Roman"/>
          <w:kern w:val="0"/>
        </w:rPr>
        <w:t xml:space="preserve">Patricia H. Thornton, William Ocasio, </w:t>
      </w:r>
      <w:r>
        <w:rPr>
          <w:rFonts w:ascii="Times New Roman" w:eastAsia="PMingLiU" w:hAnsi="Times New Roman" w:cs="Times New Roman"/>
          <w:kern w:val="0"/>
        </w:rPr>
        <w:t>Michael Lounsbury</w:t>
      </w:r>
      <w:r>
        <w:rPr>
          <w:rFonts w:ascii="Times New Roman" w:eastAsia="PMingLiU" w:hAnsi="Times New Roman" w:cs="Times New Roman" w:hint="eastAsia"/>
          <w:kern w:val="0"/>
        </w:rPr>
        <w:t xml:space="preserve">, 2012. </w:t>
      </w:r>
      <w:r>
        <w:rPr>
          <w:rFonts w:ascii="Times New Roman" w:eastAsia="PMingLiU" w:hAnsi="Times New Roman" w:cs="Times New Roman"/>
          <w:kern w:val="0"/>
        </w:rPr>
        <w:t xml:space="preserve">The </w:t>
      </w:r>
      <w:r>
        <w:rPr>
          <w:rFonts w:ascii="Times New Roman" w:eastAsia="PMingLiU" w:hAnsi="Times New Roman" w:cs="Times New Roman" w:hint="eastAsia"/>
          <w:kern w:val="0"/>
        </w:rPr>
        <w:t>I</w:t>
      </w:r>
      <w:r>
        <w:rPr>
          <w:rFonts w:ascii="Times New Roman" w:eastAsia="PMingLiU" w:hAnsi="Times New Roman" w:cs="Times New Roman"/>
          <w:kern w:val="0"/>
        </w:rPr>
        <w:t xml:space="preserve">nstitutional </w:t>
      </w:r>
      <w:r>
        <w:rPr>
          <w:rFonts w:ascii="Times New Roman" w:eastAsia="PMingLiU" w:hAnsi="Times New Roman" w:cs="Times New Roman" w:hint="eastAsia"/>
          <w:kern w:val="0"/>
        </w:rPr>
        <w:t>L</w:t>
      </w:r>
      <w:r>
        <w:rPr>
          <w:rFonts w:ascii="Times New Roman" w:eastAsia="PMingLiU" w:hAnsi="Times New Roman" w:cs="Times New Roman"/>
          <w:kern w:val="0"/>
        </w:rPr>
        <w:t xml:space="preserve">ogics </w:t>
      </w:r>
      <w:proofErr w:type="gramStart"/>
      <w:r>
        <w:rPr>
          <w:rFonts w:ascii="Times New Roman" w:eastAsia="PMingLiU" w:hAnsi="Times New Roman" w:cs="Times New Roman" w:hint="eastAsia"/>
          <w:kern w:val="0"/>
        </w:rPr>
        <w:t>P</w:t>
      </w:r>
      <w:r>
        <w:rPr>
          <w:rFonts w:ascii="Times New Roman" w:eastAsia="PMingLiU" w:hAnsi="Times New Roman" w:cs="Times New Roman"/>
          <w:kern w:val="0"/>
        </w:rPr>
        <w:t>erspective :</w:t>
      </w:r>
      <w:proofErr w:type="gramEnd"/>
      <w:r>
        <w:rPr>
          <w:rFonts w:ascii="Times New Roman" w:eastAsia="PMingLiU" w:hAnsi="Times New Roman" w:cs="Times New Roman"/>
          <w:kern w:val="0"/>
        </w:rPr>
        <w:t xml:space="preserve"> </w:t>
      </w:r>
      <w:r>
        <w:rPr>
          <w:rFonts w:ascii="Times New Roman" w:eastAsia="PMingLiU" w:hAnsi="Times New Roman" w:cs="Times New Roman" w:hint="eastAsia"/>
          <w:kern w:val="0"/>
        </w:rPr>
        <w:t>A</w:t>
      </w:r>
      <w:r>
        <w:rPr>
          <w:rFonts w:ascii="Times New Roman" w:eastAsia="PMingLiU" w:hAnsi="Times New Roman" w:cs="Times New Roman"/>
          <w:kern w:val="0"/>
        </w:rPr>
        <w:t xml:space="preserve"> </w:t>
      </w:r>
      <w:r>
        <w:rPr>
          <w:rFonts w:ascii="Times New Roman" w:eastAsia="PMingLiU" w:hAnsi="Times New Roman" w:cs="Times New Roman" w:hint="eastAsia"/>
          <w:kern w:val="0"/>
        </w:rPr>
        <w:t>N</w:t>
      </w:r>
      <w:r>
        <w:rPr>
          <w:rFonts w:ascii="Times New Roman" w:eastAsia="PMingLiU" w:hAnsi="Times New Roman" w:cs="Times New Roman"/>
          <w:kern w:val="0"/>
        </w:rPr>
        <w:t xml:space="preserve">ew </w:t>
      </w:r>
      <w:r>
        <w:rPr>
          <w:rFonts w:ascii="Times New Roman" w:eastAsia="PMingLiU" w:hAnsi="Times New Roman" w:cs="Times New Roman" w:hint="eastAsia"/>
          <w:kern w:val="0"/>
        </w:rPr>
        <w:t>A</w:t>
      </w:r>
      <w:r>
        <w:rPr>
          <w:rFonts w:ascii="Times New Roman" w:eastAsia="PMingLiU" w:hAnsi="Times New Roman" w:cs="Times New Roman"/>
          <w:kern w:val="0"/>
        </w:rPr>
        <w:t xml:space="preserve">pproach to </w:t>
      </w:r>
      <w:r>
        <w:rPr>
          <w:rFonts w:ascii="Times New Roman" w:eastAsia="PMingLiU" w:hAnsi="Times New Roman" w:cs="Times New Roman" w:hint="eastAsia"/>
          <w:kern w:val="0"/>
        </w:rPr>
        <w:t>C</w:t>
      </w:r>
      <w:r w:rsidRPr="007C41F6">
        <w:rPr>
          <w:rFonts w:ascii="Times New Roman" w:eastAsia="PMingLiU" w:hAnsi="Times New Roman" w:cs="Times New Roman"/>
          <w:kern w:val="0"/>
        </w:rPr>
        <w:t>ulture,</w:t>
      </w:r>
      <w:r>
        <w:rPr>
          <w:rFonts w:ascii="Times New Roman" w:eastAsia="PMingLiU" w:hAnsi="Times New Roman" w:cs="Times New Roman" w:hint="eastAsia"/>
          <w:kern w:val="0"/>
        </w:rPr>
        <w:t xml:space="preserve"> S</w:t>
      </w:r>
      <w:r>
        <w:rPr>
          <w:rFonts w:ascii="Times New Roman" w:eastAsia="PMingLiU" w:hAnsi="Times New Roman" w:cs="Times New Roman"/>
          <w:kern w:val="0"/>
        </w:rPr>
        <w:t xml:space="preserve">tructure and </w:t>
      </w:r>
      <w:r>
        <w:rPr>
          <w:rFonts w:ascii="Times New Roman" w:eastAsia="PMingLiU" w:hAnsi="Times New Roman" w:cs="Times New Roman" w:hint="eastAsia"/>
          <w:kern w:val="0"/>
        </w:rPr>
        <w:t>P</w:t>
      </w:r>
      <w:r w:rsidRPr="007C41F6">
        <w:rPr>
          <w:rFonts w:ascii="Times New Roman" w:eastAsia="PMingLiU" w:hAnsi="Times New Roman" w:cs="Times New Roman"/>
          <w:kern w:val="0"/>
        </w:rPr>
        <w:t>rocess</w:t>
      </w:r>
      <w:r>
        <w:rPr>
          <w:rFonts w:ascii="Times New Roman" w:eastAsia="PMingLiU" w:hAnsi="Times New Roman" w:cs="Times New Roman" w:hint="eastAsia"/>
          <w:kern w:val="0"/>
        </w:rPr>
        <w:t xml:space="preserve">. </w:t>
      </w:r>
    </w:p>
    <w:p w:rsidR="00E02A99" w:rsidRDefault="00E02A99">
      <w:pPr>
        <w:rPr>
          <w:kern w:val="0"/>
        </w:rPr>
      </w:pPr>
      <w:proofErr w:type="gramStart"/>
      <w:r>
        <w:rPr>
          <w:kern w:val="0"/>
        </w:rPr>
        <w:t>Weick, 1995.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Sensemaking in Organizations.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Pfeffer &amp; Salancik, 1978.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The External Control of Organizations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Burt, 1992.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Structural Holes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</w:rPr>
      </w:pPr>
      <w:proofErr w:type="gramStart"/>
      <w:r>
        <w:t>Burt, 2005.</w:t>
      </w:r>
      <w:proofErr w:type="gramEnd"/>
      <w:r>
        <w:t xml:space="preserve"> Brokerage and Closure: An Introduction to Social Capital. </w:t>
      </w:r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rFonts w:hint="eastAsia"/>
          <w:kern w:val="0"/>
        </w:rPr>
        <w:t>Podolny, 2005.</w:t>
      </w:r>
      <w:proofErr w:type="gramEnd"/>
      <w:r>
        <w:rPr>
          <w:rFonts w:hint="eastAsia"/>
          <w:kern w:val="0"/>
        </w:rPr>
        <w:t xml:space="preserve"> </w:t>
      </w:r>
      <w:proofErr w:type="gramStart"/>
      <w:r>
        <w:rPr>
          <w:rFonts w:hint="eastAsia"/>
          <w:kern w:val="0"/>
        </w:rPr>
        <w:t>Status Signals.</w:t>
      </w:r>
      <w:proofErr w:type="gramEnd"/>
    </w:p>
    <w:p w:rsidR="00E02A99" w:rsidRDefault="00E02A99">
      <w:pPr>
        <w:rPr>
          <w:rFonts w:hint="eastAsia"/>
          <w:kern w:val="0"/>
        </w:rPr>
      </w:pPr>
      <w:r>
        <w:rPr>
          <w:kern w:val="0"/>
        </w:rPr>
        <w:t xml:space="preserve">Cyert &amp; March, 1963. </w:t>
      </w:r>
      <w:proofErr w:type="gramStart"/>
      <w:r>
        <w:rPr>
          <w:kern w:val="0"/>
        </w:rPr>
        <w:t>A Behavioral Theory of the Firm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March &amp; Simon, 1958 Organizations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Thompson, 1967, Organizations in Action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Aldrich, 1999.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Organizations Evolving</w:t>
      </w:r>
      <w:r>
        <w:rPr>
          <w:rFonts w:hint="eastAsia"/>
          <w:kern w:val="0"/>
        </w:rPr>
        <w:t xml:space="preserve"> (2</w:t>
      </w:r>
      <w:r>
        <w:rPr>
          <w:rFonts w:hint="eastAsia"/>
          <w:kern w:val="0"/>
          <w:vertAlign w:val="superscript"/>
        </w:rPr>
        <w:t>nd</w:t>
      </w:r>
      <w:r>
        <w:rPr>
          <w:rFonts w:hint="eastAsia"/>
          <w:kern w:val="0"/>
        </w:rPr>
        <w:t xml:space="preserve"> by Aldrich and Ruef).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Smelser &amp; Swedberg, 1994, Handbook of Economic Sociology</w:t>
      </w:r>
      <w:r>
        <w:rPr>
          <w:rFonts w:hint="eastAsia"/>
          <w:kern w:val="0"/>
        </w:rPr>
        <w:t xml:space="preserve"> (2</w:t>
      </w:r>
      <w:r>
        <w:rPr>
          <w:rFonts w:hint="eastAsia"/>
          <w:kern w:val="0"/>
          <w:vertAlign w:val="superscript"/>
        </w:rPr>
        <w:t>nd</w:t>
      </w:r>
      <w:r>
        <w:rPr>
          <w:rFonts w:hint="eastAsia"/>
          <w:kern w:val="0"/>
        </w:rPr>
        <w:t xml:space="preserve"> edition in 2005).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Blau, 1964.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Exchange and Power in Social Life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Coleman, 1990.</w:t>
      </w:r>
      <w:proofErr w:type="gramEnd"/>
      <w:r>
        <w:rPr>
          <w:kern w:val="0"/>
        </w:rPr>
        <w:t xml:space="preserve"> </w:t>
      </w:r>
      <w:proofErr w:type="gramStart"/>
      <w:r>
        <w:rPr>
          <w:kern w:val="0"/>
        </w:rPr>
        <w:t>Foundations of Social Capital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rFonts w:hint="eastAsia"/>
          <w:kern w:val="0"/>
        </w:rPr>
      </w:pPr>
      <w:proofErr w:type="gramStart"/>
      <w:r>
        <w:rPr>
          <w:kern w:val="0"/>
        </w:rPr>
        <w:t>Pfeffer, 1997, New Directions for Organization Theory</w:t>
      </w:r>
      <w:r>
        <w:rPr>
          <w:rFonts w:hint="eastAsia"/>
          <w:kern w:val="0"/>
        </w:rPr>
        <w:t>.</w:t>
      </w:r>
      <w:proofErr w:type="gramEnd"/>
    </w:p>
    <w:p w:rsidR="00E02A99" w:rsidRDefault="00E02A99">
      <w:pPr>
        <w:rPr>
          <w:kern w:val="0"/>
        </w:rPr>
      </w:pPr>
      <w:proofErr w:type="gramStart"/>
      <w:r>
        <w:rPr>
          <w:kern w:val="0"/>
        </w:rPr>
        <w:t>Perrow, 1986, Complex Organizations.</w:t>
      </w:r>
      <w:proofErr w:type="gramEnd"/>
    </w:p>
    <w:p w:rsidR="00E02A99" w:rsidRDefault="00E02A99">
      <w:pPr>
        <w:rPr>
          <w:rFonts w:hint="eastAsia"/>
          <w:kern w:val="0"/>
        </w:rPr>
      </w:pPr>
    </w:p>
    <w:p w:rsidR="00E02A99" w:rsidRDefault="00E02A99">
      <w:pPr>
        <w:rPr>
          <w:rFonts w:hint="eastAsia"/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COURSE SCHEDULE AND READINGS</w:t>
      </w:r>
    </w:p>
    <w:p w:rsidR="00E02A99" w:rsidRDefault="00E02A99">
      <w:pPr>
        <w:pStyle w:val="5"/>
        <w:autoSpaceDE/>
        <w:autoSpaceDN/>
        <w:adjustRightInd/>
        <w:rPr>
          <w:rFonts w:hint="eastAsia"/>
          <w:kern w:val="2"/>
        </w:rPr>
      </w:pPr>
    </w:p>
    <w:p w:rsidR="00E02A99" w:rsidRDefault="00E02A99">
      <w:pPr>
        <w:pStyle w:val="5"/>
        <w:autoSpaceDE/>
        <w:autoSpaceDN/>
        <w:adjustRightInd/>
        <w:rPr>
          <w:rFonts w:hint="eastAsia"/>
          <w:kern w:val="2"/>
          <w:u w:val="single"/>
        </w:rPr>
      </w:pPr>
      <w:r>
        <w:rPr>
          <w:rFonts w:hint="eastAsia"/>
          <w:kern w:val="2"/>
          <w:u w:val="single"/>
        </w:rPr>
        <w:t>Session 1: Introduction, Orientation, and Organizing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Papers with one star (*</w:t>
      </w:r>
      <w:r>
        <w:t>)</w:t>
      </w:r>
      <w:r>
        <w:rPr>
          <w:rFonts w:hint="eastAsia"/>
        </w:rPr>
        <w:t xml:space="preserve"> are texts where the theory/perspective/concept is initially introduced. Sometimes the original texts are a bit difficult to digest due to the style of writing (These works were normally written and published in </w:t>
      </w:r>
      <w:r>
        <w:t>the</w:t>
      </w:r>
      <w:r>
        <w:rPr>
          <w:rFonts w:hint="eastAsia"/>
        </w:rPr>
        <w:t xml:space="preserve"> 1960s and 1970s).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 xml:space="preserve">Papers with two stars </w:t>
      </w:r>
      <w:r>
        <w:t>(</w:t>
      </w:r>
      <w:r>
        <w:rPr>
          <w:rFonts w:hint="eastAsia"/>
        </w:rPr>
        <w:t>**</w:t>
      </w:r>
      <w:r>
        <w:t>)</w:t>
      </w:r>
      <w:r>
        <w:rPr>
          <w:rFonts w:hint="eastAsia"/>
        </w:rPr>
        <w:t xml:space="preserve"> are introductory texts which use modern </w:t>
      </w:r>
      <w:r>
        <w:t>English</w:t>
      </w:r>
      <w:r>
        <w:rPr>
          <w:rFonts w:hint="eastAsia"/>
        </w:rPr>
        <w:t xml:space="preserve"> to explain </w:t>
      </w:r>
      <w:r>
        <w:t>the</w:t>
      </w:r>
      <w:r>
        <w:rPr>
          <w:rFonts w:hint="eastAsia"/>
        </w:rPr>
        <w:t xml:space="preserve"> original texts. These papers are easier to digest and help you grasp </w:t>
      </w:r>
      <w:r>
        <w:t>the</w:t>
      </w:r>
      <w:r>
        <w:rPr>
          <w:rFonts w:hint="eastAsia"/>
        </w:rPr>
        <w:t xml:space="preserve"> core ideas. However, keep in mind that these introductory texts maybe elaborated by different </w:t>
      </w:r>
      <w:r>
        <w:t>authors</w:t>
      </w:r>
      <w:r>
        <w:rPr>
          <w:rFonts w:hint="eastAsia"/>
        </w:rPr>
        <w:t xml:space="preserve">, not the original authors. You may find their </w:t>
      </w:r>
      <w:r>
        <w:t>explanations</w:t>
      </w:r>
      <w:r>
        <w:rPr>
          <w:rFonts w:hint="eastAsia"/>
        </w:rPr>
        <w:t xml:space="preserve"> imperfect, incomplete, and/or </w:t>
      </w:r>
      <w:r>
        <w:t>imprecise</w:t>
      </w:r>
      <w:r>
        <w:rPr>
          <w:rFonts w:hint="eastAsia"/>
        </w:rPr>
        <w:t xml:space="preserve">, and you need to make your own </w:t>
      </w:r>
      <w:r>
        <w:t>judgments</w:t>
      </w:r>
      <w:r>
        <w:rPr>
          <w:rFonts w:hint="eastAsia"/>
        </w:rPr>
        <w:t xml:space="preserve"> by comparing these introductory texts to the original ones.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 xml:space="preserve">Papers with a </w:t>
      </w:r>
      <w:r>
        <w:t>“</w:t>
      </w:r>
      <w:r>
        <w:rPr>
          <w:rFonts w:hint="eastAsia"/>
        </w:rPr>
        <w:t>^</w:t>
      </w:r>
      <w:r>
        <w:t>”</w:t>
      </w:r>
      <w:r>
        <w:rPr>
          <w:rFonts w:hint="eastAsia"/>
        </w:rPr>
        <w:t xml:space="preserve"> are those works that employed the theoretical ideas in empirical studies. They show creative and </w:t>
      </w:r>
      <w:r>
        <w:t>exemplary</w:t>
      </w:r>
      <w:r>
        <w:rPr>
          <w:rFonts w:hint="eastAsia"/>
        </w:rPr>
        <w:t xml:space="preserve"> ways to frame the ideas, locate the data, create the measures and test the theory.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 xml:space="preserve">Papers </w:t>
      </w:r>
      <w:proofErr w:type="gramStart"/>
      <w:r>
        <w:rPr>
          <w:rFonts w:hint="eastAsia"/>
        </w:rPr>
        <w:t xml:space="preserve">with a </w:t>
      </w:r>
      <w:r>
        <w:t>“</w:t>
      </w:r>
      <w:proofErr w:type="gramEnd"/>
      <w:r>
        <w:rPr>
          <w:rFonts w:hint="eastAsia"/>
        </w:rPr>
        <w:t>#</w:t>
      </w:r>
      <w:r>
        <w:t>”</w:t>
      </w:r>
      <w:r>
        <w:rPr>
          <w:rFonts w:hint="eastAsia"/>
        </w:rPr>
        <w:t xml:space="preserve"> are </w:t>
      </w:r>
      <w:r>
        <w:t>assessment</w:t>
      </w:r>
      <w:r>
        <w:rPr>
          <w:rFonts w:hint="eastAsia"/>
        </w:rPr>
        <w:t xml:space="preserve"> and/or critique of the theory/perspective/concept.</w:t>
      </w:r>
    </w:p>
    <w:p w:rsidR="00E02A99" w:rsidRPr="007C2252" w:rsidRDefault="00E02A99">
      <w:pPr>
        <w:rPr>
          <w:rFonts w:eastAsia="宋体" w:hint="eastAsia"/>
          <w:lang w:eastAsia="zh-CN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AJS=American Journal of Sociology</w:t>
      </w:r>
    </w:p>
    <w:p w:rsidR="00E02A99" w:rsidRDefault="00E02A99">
      <w:pPr>
        <w:rPr>
          <w:rFonts w:hint="eastAsia"/>
        </w:rPr>
      </w:pPr>
      <w:r>
        <w:rPr>
          <w:rFonts w:hint="eastAsia"/>
        </w:rPr>
        <w:t>ASR=American Sociological Review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Session 2: </w:t>
      </w:r>
      <w:r>
        <w:rPr>
          <w:b/>
          <w:bCs/>
          <w:u w:val="single"/>
        </w:rPr>
        <w:t>Organization</w:t>
      </w:r>
      <w:r>
        <w:rPr>
          <w:rFonts w:hint="eastAsia"/>
          <w:b/>
          <w:bCs/>
          <w:u w:val="single"/>
        </w:rPr>
        <w:t xml:space="preserve"> Theory: The Field, It</w:t>
      </w:r>
      <w:r>
        <w:rPr>
          <w:b/>
          <w:bCs/>
          <w:u w:val="single"/>
        </w:rPr>
        <w:t>s</w:t>
      </w:r>
      <w:r>
        <w:rPr>
          <w:rFonts w:hint="eastAsia"/>
          <w:b/>
          <w:bCs/>
          <w:u w:val="single"/>
        </w:rPr>
        <w:t xml:space="preserve"> Scope and </w:t>
      </w:r>
      <w:r>
        <w:rPr>
          <w:b/>
          <w:bCs/>
          <w:u w:val="single"/>
        </w:rPr>
        <w:t>History</w:t>
      </w:r>
    </w:p>
    <w:p w:rsidR="00E02A99" w:rsidRDefault="00E02A99">
      <w:pPr>
        <w:rPr>
          <w:rFonts w:hint="eastAsia"/>
        </w:rPr>
      </w:pPr>
    </w:p>
    <w:p w:rsidR="00E02A99" w:rsidRDefault="00133BE2">
      <w:pPr>
        <w:rPr>
          <w:rFonts w:hint="eastAsia"/>
          <w:i/>
          <w:iCs/>
          <w:sz w:val="20"/>
        </w:rPr>
      </w:pPr>
      <w:r>
        <w:rPr>
          <w:rFonts w:hint="eastAsia"/>
          <w:i/>
          <w:iCs/>
          <w:sz w:val="20"/>
        </w:rPr>
        <w:t xml:space="preserve">The first three </w:t>
      </w:r>
      <w:r w:rsidR="00E02A99">
        <w:rPr>
          <w:rFonts w:hint="eastAsia"/>
          <w:i/>
          <w:iCs/>
          <w:sz w:val="20"/>
        </w:rPr>
        <w:t xml:space="preserve">introductory chapters give you a broad idea of what the field is all about. Each chapter briefly defines and introduces the key perspectives in organization theory and </w:t>
      </w:r>
      <w:proofErr w:type="gramStart"/>
      <w:r w:rsidR="00E02A99">
        <w:rPr>
          <w:rFonts w:hint="eastAsia"/>
          <w:i/>
          <w:iCs/>
          <w:sz w:val="20"/>
        </w:rPr>
        <w:t>link</w:t>
      </w:r>
      <w:proofErr w:type="gramEnd"/>
      <w:r w:rsidR="00E02A99">
        <w:rPr>
          <w:rFonts w:hint="eastAsia"/>
          <w:i/>
          <w:iCs/>
          <w:sz w:val="20"/>
        </w:rPr>
        <w:t xml:space="preserve"> the perspectives together in a coherent </w:t>
      </w:r>
      <w:r w:rsidR="00E02A99">
        <w:rPr>
          <w:i/>
          <w:iCs/>
          <w:sz w:val="20"/>
        </w:rPr>
        <w:t>framework</w:t>
      </w:r>
      <w:r w:rsidR="00E02A99">
        <w:rPr>
          <w:rFonts w:hint="eastAsia"/>
          <w:i/>
          <w:iCs/>
          <w:sz w:val="20"/>
        </w:rPr>
        <w:t xml:space="preserve">. Pay attention to the </w:t>
      </w:r>
      <w:r w:rsidR="00E02A99">
        <w:rPr>
          <w:i/>
          <w:iCs/>
          <w:sz w:val="20"/>
        </w:rPr>
        <w:t>similarities</w:t>
      </w:r>
      <w:r w:rsidR="00E02A99">
        <w:rPr>
          <w:rFonts w:hint="eastAsia"/>
          <w:i/>
          <w:iCs/>
          <w:sz w:val="20"/>
        </w:rPr>
        <w:t xml:space="preserve"> and differences among different ways of organizing </w:t>
      </w:r>
      <w:r w:rsidR="00E02A99">
        <w:rPr>
          <w:i/>
          <w:iCs/>
          <w:sz w:val="20"/>
        </w:rPr>
        <w:t>various</w:t>
      </w:r>
      <w:r w:rsidR="00E02A99">
        <w:rPr>
          <w:rFonts w:hint="eastAsia"/>
          <w:i/>
          <w:iCs/>
          <w:sz w:val="20"/>
        </w:rPr>
        <w:t xml:space="preserve"> perspectives in this field. Come back to these introductory texts when you feel confused and/or submerged by the assigned materials.</w:t>
      </w:r>
    </w:p>
    <w:p w:rsidR="00E02A99" w:rsidRDefault="00E02A99">
      <w:pPr>
        <w:rPr>
          <w:rFonts w:hint="eastAsia"/>
        </w:rPr>
      </w:pPr>
    </w:p>
    <w:p w:rsidR="00E02A99" w:rsidRPr="002E7983" w:rsidRDefault="00E02A99">
      <w:pPr>
        <w:rPr>
          <w:rFonts w:hint="eastAsia"/>
          <w:color w:val="7F7F7F"/>
        </w:rPr>
      </w:pPr>
      <w:r w:rsidRPr="002E7983">
        <w:rPr>
          <w:rFonts w:hint="eastAsia"/>
          <w:color w:val="7F7F7F"/>
        </w:rPr>
        <w:t xml:space="preserve">**Mills, C. 1959, </w:t>
      </w:r>
      <w:proofErr w:type="gramStart"/>
      <w:r w:rsidRPr="002E7983">
        <w:rPr>
          <w:rFonts w:hint="eastAsia"/>
          <w:color w:val="7F7F7F"/>
        </w:rPr>
        <w:t>The</w:t>
      </w:r>
      <w:proofErr w:type="gramEnd"/>
      <w:r w:rsidRPr="002E7983">
        <w:rPr>
          <w:rFonts w:hint="eastAsia"/>
          <w:color w:val="7F7F7F"/>
        </w:rPr>
        <w:t xml:space="preserve"> Sociological Imagination. </w:t>
      </w:r>
      <w:proofErr w:type="gramStart"/>
      <w:r w:rsidRPr="002E7983">
        <w:rPr>
          <w:rFonts w:hint="eastAsia"/>
          <w:color w:val="7F7F7F"/>
        </w:rPr>
        <w:t>Chapter 1.</w:t>
      </w:r>
      <w:proofErr w:type="gramEnd"/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**</w:t>
      </w:r>
      <w:r>
        <w:t xml:space="preserve">Scott, W. Richard and Gerald Davis. 2007. </w:t>
      </w:r>
      <w:bookmarkStart w:id="1" w:name="OLE_LINK1"/>
      <w:bookmarkStart w:id="2" w:name="OLE_LINK2"/>
      <w:r>
        <w:t>Organizations: Rational, Natural, and Open Systems</w:t>
      </w:r>
      <w:bookmarkEnd w:id="1"/>
      <w:bookmarkEnd w:id="2"/>
      <w:r>
        <w:t>. Upper Saddle River, N.J.: Prentice Hall.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Pp.1-34.</w:t>
      </w:r>
      <w:proofErr w:type="gramEnd"/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**</w:t>
      </w:r>
      <w:r>
        <w:t>Pfeffer, Jeffrey. 1997. New Directions for Organization Theory: Problems and Prospects. Oxford: Oxford University Press.</w:t>
      </w:r>
      <w:r>
        <w:rPr>
          <w:rFonts w:hint="eastAsia"/>
        </w:rPr>
        <w:t xml:space="preserve"> Pp. 42-80.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**</w:t>
      </w:r>
      <w:r>
        <w:t xml:space="preserve"> Bartunek, Jean M., Sara L. Rynes, </w:t>
      </w:r>
      <w:proofErr w:type="gramStart"/>
      <w:r>
        <w:t>And</w:t>
      </w:r>
      <w:proofErr w:type="gramEnd"/>
      <w:r>
        <w:t xml:space="preserve"> R. Duane Ireland. 2006. "What Makes Management Research Interesting, </w:t>
      </w:r>
      <w:proofErr w:type="gramStart"/>
      <w:r>
        <w:t>And</w:t>
      </w:r>
      <w:proofErr w:type="gramEnd"/>
      <w:r>
        <w:t xml:space="preserve"> Why Does It Matter?" Academy of Management Journal 49:9-15.</w:t>
      </w:r>
    </w:p>
    <w:p w:rsidR="00133BE2" w:rsidRDefault="00133BE2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**</w:t>
      </w:r>
      <w:r>
        <w:t xml:space="preserve"> Corley, Kevin G., and Dennis A. Gioia. 2011. "Building Theory about Theory Building: What Constitutes a Theoretical Contribution?" Academy Of Management Review 36:12-32.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please</w:t>
      </w:r>
      <w:proofErr w:type="gramEnd"/>
      <w:r>
        <w:rPr>
          <w:rFonts w:hint="eastAsia"/>
        </w:rPr>
        <w:t xml:space="preserve"> read only pages 12-19)</w:t>
      </w:r>
    </w:p>
    <w:p w:rsidR="00E02A99" w:rsidRPr="002E7983" w:rsidRDefault="00E02A99">
      <w:pPr>
        <w:rPr>
          <w:rFonts w:eastAsia="宋体" w:hint="eastAsia"/>
          <w:lang w:eastAsia="zh-CN"/>
        </w:rPr>
      </w:pPr>
    </w:p>
    <w:p w:rsidR="002360BD" w:rsidRPr="002360BD" w:rsidRDefault="002360BD" w:rsidP="002360BD">
      <w:pPr>
        <w:rPr>
          <w:rFonts w:eastAsia="宋体"/>
          <w:lang w:eastAsia="zh-CN"/>
        </w:rPr>
      </w:pPr>
      <w:proofErr w:type="gramStart"/>
      <w:r w:rsidRPr="002360BD">
        <w:rPr>
          <w:rFonts w:eastAsia="宋体"/>
          <w:lang w:eastAsia="zh-CN"/>
        </w:rPr>
        <w:t xml:space="preserve">Sutton, Robert I. &amp; </w:t>
      </w:r>
      <w:proofErr w:type="spellStart"/>
      <w:r w:rsidRPr="002360BD">
        <w:rPr>
          <w:rFonts w:eastAsia="宋体"/>
          <w:lang w:eastAsia="zh-CN"/>
        </w:rPr>
        <w:t>Staw</w:t>
      </w:r>
      <w:proofErr w:type="spellEnd"/>
      <w:r w:rsidRPr="002360BD">
        <w:rPr>
          <w:rFonts w:eastAsia="宋体"/>
          <w:lang w:eastAsia="zh-CN"/>
        </w:rPr>
        <w:t>, Barry M. 1995.</w:t>
      </w:r>
      <w:proofErr w:type="gramEnd"/>
      <w:r w:rsidRPr="002360BD">
        <w:rPr>
          <w:rFonts w:eastAsia="宋体"/>
          <w:lang w:eastAsia="zh-CN"/>
        </w:rPr>
        <w:t xml:space="preserve"> What a Theory is Not, Administrative Science </w:t>
      </w:r>
      <w:r w:rsidRPr="002360BD">
        <w:rPr>
          <w:rFonts w:eastAsia="宋体"/>
          <w:lang w:eastAsia="zh-CN"/>
        </w:rPr>
        <w:lastRenderedPageBreak/>
        <w:t xml:space="preserve">Quarterly, 40, 3, 371-384 </w:t>
      </w:r>
    </w:p>
    <w:p w:rsidR="002360BD" w:rsidRDefault="002360BD" w:rsidP="002360BD">
      <w:pPr>
        <w:rPr>
          <w:rFonts w:eastAsia="宋体" w:hint="eastAsia"/>
          <w:lang w:eastAsia="zh-CN"/>
        </w:rPr>
      </w:pPr>
    </w:p>
    <w:p w:rsidR="002360BD" w:rsidRPr="002360BD" w:rsidRDefault="002360BD" w:rsidP="002360BD">
      <w:pPr>
        <w:rPr>
          <w:rFonts w:eastAsia="宋体"/>
          <w:lang w:eastAsia="zh-CN"/>
        </w:rPr>
      </w:pPr>
      <w:proofErr w:type="spellStart"/>
      <w:r w:rsidRPr="002360BD">
        <w:rPr>
          <w:rFonts w:eastAsia="宋体"/>
          <w:lang w:eastAsia="zh-CN"/>
        </w:rPr>
        <w:t>Weick</w:t>
      </w:r>
      <w:proofErr w:type="spellEnd"/>
      <w:r w:rsidRPr="002360BD">
        <w:rPr>
          <w:rFonts w:eastAsia="宋体"/>
          <w:lang w:eastAsia="zh-CN"/>
        </w:rPr>
        <w:t>, Karl E. 1995. What Theory Is Not, Theorizing Is, Administrative Science Quarterly, 40, 3, 385-390</w:t>
      </w:r>
    </w:p>
    <w:p w:rsidR="002360BD" w:rsidRDefault="002360BD" w:rsidP="002360BD">
      <w:pPr>
        <w:rPr>
          <w:rFonts w:eastAsia="宋体" w:hint="eastAsia"/>
          <w:lang w:eastAsia="zh-CN"/>
        </w:rPr>
      </w:pPr>
    </w:p>
    <w:p w:rsidR="002360BD" w:rsidRPr="002E7983" w:rsidRDefault="002360BD" w:rsidP="002360BD">
      <w:pPr>
        <w:rPr>
          <w:rFonts w:eastAsia="宋体" w:hint="eastAsia"/>
          <w:lang w:eastAsia="zh-CN"/>
        </w:rPr>
      </w:pPr>
      <w:r w:rsidRPr="002360BD">
        <w:rPr>
          <w:rFonts w:eastAsia="宋体"/>
          <w:lang w:eastAsia="zh-CN"/>
        </w:rPr>
        <w:t xml:space="preserve">DiMaggio, Paul J. 1995. Comments on "What Theory is </w:t>
      </w:r>
      <w:proofErr w:type="gramStart"/>
      <w:r w:rsidRPr="002360BD">
        <w:rPr>
          <w:rFonts w:eastAsia="宋体"/>
          <w:lang w:eastAsia="zh-CN"/>
        </w:rPr>
        <w:t>Not</w:t>
      </w:r>
      <w:proofErr w:type="gramEnd"/>
      <w:r w:rsidRPr="002360BD">
        <w:rPr>
          <w:rFonts w:eastAsia="宋体"/>
          <w:lang w:eastAsia="zh-CN"/>
        </w:rPr>
        <w:t>".  Administrative Science Quarterly, 40, 3, 391-397</w:t>
      </w:r>
    </w:p>
    <w:p w:rsidR="002360BD" w:rsidRPr="002E7983" w:rsidRDefault="002360BD">
      <w:pPr>
        <w:pStyle w:val="5"/>
        <w:autoSpaceDE/>
        <w:autoSpaceDN/>
        <w:adjustRightInd/>
        <w:rPr>
          <w:rFonts w:eastAsia="宋体" w:hint="eastAsia"/>
          <w:kern w:val="2"/>
          <w:u w:val="single"/>
          <w:lang w:eastAsia="zh-CN"/>
        </w:rPr>
      </w:pPr>
    </w:p>
    <w:p w:rsidR="00E02A99" w:rsidRDefault="00E02A99">
      <w:pPr>
        <w:pStyle w:val="5"/>
        <w:autoSpaceDE/>
        <w:autoSpaceDN/>
        <w:adjustRightInd/>
        <w:rPr>
          <w:rFonts w:hint="eastAsia"/>
          <w:kern w:val="2"/>
          <w:szCs w:val="20"/>
          <w:u w:val="single"/>
          <w:lang w:eastAsia="en-US"/>
        </w:rPr>
      </w:pPr>
      <w:r>
        <w:rPr>
          <w:kern w:val="2"/>
          <w:u w:val="single"/>
        </w:rPr>
        <w:t>Session 3: Contingency Theory, Resource Dependence, and the External Environment</w:t>
      </w:r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rFonts w:hint="eastAsia"/>
          <w:i/>
          <w:iCs/>
          <w:sz w:val="20"/>
          <w:szCs w:val="20"/>
        </w:rPr>
      </w:pPr>
      <w:r>
        <w:rPr>
          <w:i/>
          <w:iCs/>
          <w:kern w:val="0"/>
          <w:sz w:val="20"/>
        </w:rPr>
        <w:t>Central Issus:</w:t>
      </w:r>
      <w:r>
        <w:rPr>
          <w:rFonts w:hint="eastAsia"/>
          <w:i/>
          <w:iCs/>
          <w:kern w:val="0"/>
          <w:sz w:val="20"/>
        </w:rPr>
        <w:t xml:space="preserve"> </w:t>
      </w:r>
      <w:r>
        <w:rPr>
          <w:i/>
          <w:iCs/>
          <w:kern w:val="0"/>
          <w:sz w:val="20"/>
        </w:rPr>
        <w:t>Why are organizations structured the way they are? Do organizations choose their structures?</w:t>
      </w:r>
      <w:r>
        <w:rPr>
          <w:rFonts w:hint="eastAsia"/>
          <w:i/>
          <w:iCs/>
          <w:kern w:val="0"/>
          <w:sz w:val="20"/>
        </w:rPr>
        <w:t xml:space="preserve"> How do environmental factors affect organizational structure? </w:t>
      </w:r>
      <w:r>
        <w:rPr>
          <w:i/>
          <w:iCs/>
          <w:kern w:val="0"/>
          <w:sz w:val="20"/>
        </w:rPr>
        <w:t>What is the proper alignment or fit between the structure and environment?</w:t>
      </w:r>
      <w:r>
        <w:rPr>
          <w:rFonts w:hint="eastAsia"/>
          <w:i/>
          <w:iCs/>
          <w:kern w:val="0"/>
          <w:sz w:val="20"/>
        </w:rPr>
        <w:t xml:space="preserve"> </w:t>
      </w:r>
      <w:r>
        <w:rPr>
          <w:i/>
          <w:iCs/>
          <w:kern w:val="0"/>
          <w:sz w:val="20"/>
        </w:rPr>
        <w:t>Do companies that find the proper fit actually perform better? How do organizations cope with</w:t>
      </w:r>
      <w:r>
        <w:rPr>
          <w:rFonts w:hint="eastAsia"/>
          <w:i/>
          <w:iCs/>
          <w:kern w:val="0"/>
          <w:sz w:val="20"/>
        </w:rPr>
        <w:t xml:space="preserve"> </w:t>
      </w:r>
      <w:r>
        <w:rPr>
          <w:i/>
          <w:iCs/>
          <w:kern w:val="0"/>
          <w:sz w:val="20"/>
        </w:rPr>
        <w:t>the integration challenges created by geographical and product diversification?</w:t>
      </w:r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ind w:firstLine="480"/>
        <w:rPr>
          <w:iCs/>
          <w:u w:val="single"/>
        </w:rPr>
      </w:pPr>
      <w:r>
        <w:rPr>
          <w:iCs/>
        </w:rPr>
        <w:t xml:space="preserve">A. </w:t>
      </w:r>
      <w:r>
        <w:rPr>
          <w:iCs/>
          <w:u w:val="single"/>
        </w:rPr>
        <w:t>Contingency Theory</w:t>
      </w:r>
    </w:p>
    <w:p w:rsidR="00E02A99" w:rsidRDefault="00E02A99">
      <w:pPr>
        <w:rPr>
          <w:szCs w:val="20"/>
          <w:lang w:eastAsia="en-US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Thompson, James D. 1967.</w:t>
      </w:r>
      <w:r>
        <w:rPr>
          <w:i/>
        </w:rPr>
        <w:t xml:space="preserve"> </w:t>
      </w:r>
      <w:proofErr w:type="gramStart"/>
      <w:r>
        <w:rPr>
          <w:i/>
        </w:rPr>
        <w:t>Organizations in Action.</w:t>
      </w:r>
      <w:proofErr w:type="gramEnd"/>
      <w:r>
        <w:rPr>
          <w:i/>
        </w:rPr>
        <w:t xml:space="preserve"> </w:t>
      </w:r>
      <w:proofErr w:type="gramStart"/>
      <w:r>
        <w:t>McGraw-Hill, pp.25-65.</w:t>
      </w:r>
      <w:proofErr w:type="gramEnd"/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  <w:kern w:val="0"/>
        </w:rPr>
        <w:t>**</w:t>
      </w:r>
      <w:r>
        <w:rPr>
          <w:kern w:val="0"/>
        </w:rPr>
        <w:t xml:space="preserve">Donaldson, L., 2001. </w:t>
      </w:r>
      <w:proofErr w:type="gramStart"/>
      <w:r>
        <w:rPr>
          <w:i/>
          <w:iCs/>
          <w:kern w:val="0"/>
        </w:rPr>
        <w:t>The Contingency Theory of Organizations</w:t>
      </w:r>
      <w:r>
        <w:rPr>
          <w:kern w:val="0"/>
        </w:rPr>
        <w:t>, Sage Publications, Thousand Oaks, CA.</w:t>
      </w:r>
      <w:r>
        <w:rPr>
          <w:rFonts w:hint="eastAsia"/>
          <w:kern w:val="0"/>
        </w:rPr>
        <w:t xml:space="preserve"> </w:t>
      </w:r>
      <w:r>
        <w:rPr>
          <w:kern w:val="0"/>
        </w:rPr>
        <w:t>Chapter 1.</w:t>
      </w:r>
      <w:proofErr w:type="gramEnd"/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rFonts w:hint="eastAsia"/>
          <w:szCs w:val="20"/>
        </w:rPr>
      </w:pPr>
      <w:r>
        <w:rPr>
          <w:rFonts w:hint="eastAsia"/>
        </w:rPr>
        <w:t>^</w:t>
      </w:r>
      <w:r>
        <w:t xml:space="preserve">Chandler, Alfred D. 1977. </w:t>
      </w:r>
      <w:proofErr w:type="gramStart"/>
      <w:r>
        <w:rPr>
          <w:i/>
          <w:iCs/>
        </w:rPr>
        <w:t>The Visible Hand.</w:t>
      </w:r>
      <w:proofErr w:type="gramEnd"/>
      <w:r>
        <w:rPr>
          <w:i/>
          <w:iCs/>
        </w:rPr>
        <w:t xml:space="preserve"> </w:t>
      </w:r>
      <w:proofErr w:type="gramStart"/>
      <w:r>
        <w:t>Read Ch. 14 and the conclusion (pp. 455-500).</w:t>
      </w:r>
      <w:proofErr w:type="gramEnd"/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szCs w:val="20"/>
          <w:lang w:eastAsia="en-US"/>
        </w:rPr>
      </w:pPr>
      <w:r>
        <w:tab/>
        <w:t xml:space="preserve">B. </w:t>
      </w:r>
      <w:r>
        <w:rPr>
          <w:u w:val="single"/>
        </w:rPr>
        <w:t xml:space="preserve">Resource Dependence and Issues of Power and Conflict </w:t>
      </w:r>
    </w:p>
    <w:p w:rsidR="00E02A99" w:rsidRDefault="00E02A99">
      <w:pPr>
        <w:rPr>
          <w:szCs w:val="20"/>
          <w:lang w:eastAsia="en-US"/>
        </w:rPr>
      </w:pPr>
    </w:p>
    <w:p w:rsidR="00E02A99" w:rsidRDefault="00E02A99">
      <w:pPr>
        <w:rPr>
          <w:rFonts w:hint="eastAsia"/>
          <w:szCs w:val="20"/>
        </w:rPr>
      </w:pPr>
      <w:r>
        <w:rPr>
          <w:rFonts w:hint="eastAsia"/>
        </w:rPr>
        <w:t>*</w:t>
      </w:r>
      <w:r>
        <w:t xml:space="preserve">Pfeffer, Jeffrey and Gerald Salancik. 1978. </w:t>
      </w:r>
      <w:r>
        <w:rPr>
          <w:i/>
          <w:iCs/>
        </w:rPr>
        <w:t>The External Control of Organizations</w:t>
      </w:r>
      <w:r>
        <w:t>, Harper &amp; Row, Chapters 3 and 4, pp. 39-91.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pStyle w:val="5"/>
        <w:autoSpaceDE/>
        <w:autoSpaceDN/>
        <w:adjustRightInd/>
        <w:rPr>
          <w:rFonts w:hint="eastAsia"/>
          <w:kern w:val="2"/>
          <w:szCs w:val="20"/>
          <w:u w:val="single"/>
          <w:lang w:eastAsia="en-US"/>
        </w:rPr>
      </w:pPr>
      <w:r>
        <w:rPr>
          <w:kern w:val="2"/>
          <w:u w:val="single"/>
        </w:rPr>
        <w:t>Session 4</w:t>
      </w:r>
      <w:r w:rsidR="00E66233" w:rsidRPr="007C2252">
        <w:rPr>
          <w:rFonts w:eastAsia="宋体" w:hint="eastAsia"/>
          <w:kern w:val="2"/>
          <w:u w:val="single"/>
          <w:lang w:eastAsia="zh-CN"/>
        </w:rPr>
        <w:t xml:space="preserve"> &amp; 5</w:t>
      </w:r>
      <w:r>
        <w:rPr>
          <w:kern w:val="2"/>
          <w:u w:val="single"/>
        </w:rPr>
        <w:t>: The Economics of Organization</w:t>
      </w:r>
    </w:p>
    <w:p w:rsidR="00E02A99" w:rsidRDefault="00E02A99">
      <w:pPr>
        <w:rPr>
          <w:szCs w:val="20"/>
          <w:lang w:eastAsia="en-US"/>
        </w:rPr>
      </w:pPr>
    </w:p>
    <w:p w:rsidR="00E02A99" w:rsidRDefault="00E02A99">
      <w:r>
        <w:t>Williamson, Oliver E. 1993. "</w:t>
      </w:r>
      <w:bookmarkStart w:id="3" w:name="OLE_LINK3"/>
      <w:bookmarkStart w:id="4" w:name="OLE_LINK4"/>
      <w:bookmarkStart w:id="5" w:name="OLE_LINK5"/>
      <w:r>
        <w:t>Transaction Cost Economics and Organizational Theory</w:t>
      </w:r>
      <w:bookmarkEnd w:id="3"/>
      <w:bookmarkEnd w:id="4"/>
      <w:bookmarkEnd w:id="5"/>
      <w:r>
        <w:t>." Industrial and Corporate Change 2:107-156.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  <w:i/>
        </w:rPr>
      </w:pPr>
      <w:proofErr w:type="gramStart"/>
      <w:r>
        <w:t>Fama, Eugene F., and Michael C. Jensen.</w:t>
      </w:r>
      <w:proofErr w:type="gramEnd"/>
      <w:r>
        <w:t xml:space="preserve"> 1983. "</w:t>
      </w:r>
      <w:bookmarkStart w:id="6" w:name="OLE_LINK6"/>
      <w:bookmarkStart w:id="7" w:name="OLE_LINK7"/>
      <w:r>
        <w:t>Separation of Ownership and Control</w:t>
      </w:r>
      <w:bookmarkEnd w:id="6"/>
      <w:bookmarkEnd w:id="7"/>
      <w:r>
        <w:t>." Journal of Law and Economics 26:301-325.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**</w:t>
      </w:r>
      <w:r>
        <w:t>Barney, Jay B., and William Hesterly. 1996. "</w:t>
      </w:r>
      <w:bookmarkStart w:id="8" w:name="OLE_LINK8"/>
      <w:bookmarkStart w:id="9" w:name="OLE_LINK9"/>
      <w:r>
        <w:t>Organizational Economics: Understanding the Relationship between Organizations and Economic Analysis</w:t>
      </w:r>
      <w:bookmarkEnd w:id="8"/>
      <w:bookmarkEnd w:id="9"/>
      <w:r>
        <w:t>." Pp. 111-129 in Handbook of Organization Studies, edited by Stewart R. Clegg, Cynthia Hardy, and Walter R. Nord. London; Thousand Oaks: Sage Publications.</w:t>
      </w:r>
    </w:p>
    <w:p w:rsidR="00E02A99" w:rsidRDefault="00E02A99">
      <w:pPr>
        <w:rPr>
          <w:rFonts w:hint="eastAsia"/>
        </w:rPr>
      </w:pPr>
    </w:p>
    <w:p w:rsidR="00E02A99" w:rsidRDefault="00E02A99">
      <w:proofErr w:type="gramStart"/>
      <w:r>
        <w:rPr>
          <w:rFonts w:hint="eastAsia"/>
        </w:rPr>
        <w:t>#Donaldson, L</w:t>
      </w:r>
      <w:r>
        <w:t>. 1990.</w:t>
      </w:r>
      <w:proofErr w:type="gramEnd"/>
      <w:r>
        <w:t xml:space="preserve"> "</w:t>
      </w:r>
      <w:bookmarkStart w:id="10" w:name="OLE_LINK10"/>
      <w:bookmarkStart w:id="11" w:name="OLE_LINK11"/>
      <w:r>
        <w:t>The Ethereal Hand: Organizational Economics and Management Theory</w:t>
      </w:r>
      <w:bookmarkEnd w:id="10"/>
      <w:bookmarkEnd w:id="11"/>
      <w:r>
        <w:t>." Academy of Management Review 15:369-381.</w:t>
      </w:r>
    </w:p>
    <w:p w:rsidR="00E02A99" w:rsidRDefault="00E02A99">
      <w:pPr>
        <w:rPr>
          <w:rFonts w:hint="eastAsia"/>
        </w:rPr>
      </w:pPr>
    </w:p>
    <w:p w:rsidR="00E02A99" w:rsidRDefault="00E02A99">
      <w:proofErr w:type="gramStart"/>
      <w:r>
        <w:rPr>
          <w:rFonts w:hint="eastAsia"/>
        </w:rPr>
        <w:t>#</w:t>
      </w:r>
      <w:r>
        <w:t>Ghoshal, Sumantra, and Peter Moran.</w:t>
      </w:r>
      <w:proofErr w:type="gramEnd"/>
      <w:r>
        <w:t xml:space="preserve"> 1996. "Bad for Practice: A Critique of the Transaction Cost Theory." Academy of Management Review 21:13-47.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Ferraro, Fabrizio, Jeffrey Pfeffer, and Robert I. Sutton.</w:t>
      </w:r>
      <w:proofErr w:type="gramEnd"/>
      <w:r>
        <w:rPr>
          <w:rFonts w:ascii="Times New Roman" w:hAnsi="Times New Roman" w:cs="Times New Roman"/>
        </w:rPr>
        <w:t xml:space="preserve"> 2005. "</w:t>
      </w:r>
      <w:bookmarkStart w:id="12" w:name="OLE_LINK12"/>
      <w:bookmarkStart w:id="13" w:name="OLE_LINK13"/>
      <w:r>
        <w:rPr>
          <w:rFonts w:ascii="Times New Roman" w:hAnsi="Times New Roman" w:cs="Times New Roman"/>
        </w:rPr>
        <w:t xml:space="preserve">Economics Language And </w:t>
      </w:r>
      <w:r>
        <w:rPr>
          <w:rFonts w:ascii="Times New Roman" w:hAnsi="Times New Roman" w:cs="Times New Roman"/>
        </w:rPr>
        <w:lastRenderedPageBreak/>
        <w:t>Assumptions: How Theories Can Become Self-Fulfilling</w:t>
      </w:r>
      <w:bookmarkEnd w:id="12"/>
      <w:bookmarkEnd w:id="13"/>
      <w:r>
        <w:rPr>
          <w:rFonts w:ascii="Times New Roman" w:hAnsi="Times New Roman" w:cs="Times New Roman"/>
        </w:rPr>
        <w:t>." Academy of Management Review 30:8-24.</w:t>
      </w:r>
    </w:p>
    <w:p w:rsidR="00E02A99" w:rsidRDefault="00E02A99">
      <w:pPr>
        <w:pStyle w:val="a3"/>
        <w:ind w:left="540" w:hangingChars="225" w:hanging="540"/>
        <w:rPr>
          <w:rFonts w:ascii="Times New Roman" w:hAnsi="Times New Roman" w:cs="Times New Roman"/>
        </w:rPr>
      </w:pP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Felin, Teppo, and Nicolai J. Foss.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2009a. "</w:t>
      </w:r>
      <w:bookmarkStart w:id="14" w:name="OLE_LINK14"/>
      <w:bookmarkStart w:id="15" w:name="OLE_LINK15"/>
      <w:r>
        <w:rPr>
          <w:rFonts w:ascii="Times New Roman" w:hAnsi="Times New Roman" w:cs="Times New Roman"/>
        </w:rPr>
        <w:t>Social Reality, the Boundaries of Self-Fulfilling Prophecy, and Economics</w:t>
      </w:r>
      <w:bookmarkEnd w:id="14"/>
      <w:bookmarkEnd w:id="15"/>
      <w:r>
        <w:rPr>
          <w:rFonts w:ascii="Times New Roman" w:hAnsi="Times New Roman" w:cs="Times New Roman"/>
        </w:rPr>
        <w:t>."</w:t>
      </w:r>
      <w:proofErr w:type="gramEnd"/>
      <w:r>
        <w:rPr>
          <w:rFonts w:ascii="Times New Roman" w:hAnsi="Times New Roman" w:cs="Times New Roman"/>
        </w:rPr>
        <w:t xml:space="preserve"> Organization Science 20:654-668.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(</w:t>
      </w:r>
      <w:proofErr w:type="gramStart"/>
      <w:r>
        <w:rPr>
          <w:rFonts w:ascii="Times New Roman" w:hAnsi="Times New Roman" w:cs="Times New Roman" w:hint="eastAsia"/>
          <w:u w:val="single"/>
        </w:rPr>
        <w:t>only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for the presenters)</w:t>
      </w: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Ferraro, Fabrizio, Jeffrey Pfeffer, and Robert I. Sutton.</w:t>
      </w:r>
      <w:proofErr w:type="gramEnd"/>
      <w:r>
        <w:rPr>
          <w:rFonts w:ascii="Times New Roman" w:hAnsi="Times New Roman" w:cs="Times New Roman"/>
        </w:rPr>
        <w:t xml:space="preserve"> 2009. "</w:t>
      </w:r>
      <w:bookmarkStart w:id="16" w:name="OLE_LINK16"/>
      <w:bookmarkStart w:id="17" w:name="OLE_LINK17"/>
      <w:r>
        <w:rPr>
          <w:rFonts w:ascii="Times New Roman" w:hAnsi="Times New Roman" w:cs="Times New Roman"/>
        </w:rPr>
        <w:t>How and Why Theories Matter: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 Comment on Felin and Foss</w:t>
      </w:r>
      <w:bookmarkEnd w:id="16"/>
      <w:bookmarkEnd w:id="17"/>
      <w:r>
        <w:rPr>
          <w:rFonts w:ascii="Times New Roman" w:hAnsi="Times New Roman" w:cs="Times New Roman"/>
        </w:rPr>
        <w:t xml:space="preserve"> (2009)." Organization Science 20:669-675.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(</w:t>
      </w:r>
      <w:proofErr w:type="gramStart"/>
      <w:r>
        <w:rPr>
          <w:rFonts w:ascii="Times New Roman" w:hAnsi="Times New Roman" w:cs="Times New Roman" w:hint="eastAsia"/>
          <w:u w:val="single"/>
        </w:rPr>
        <w:t>only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for the presenters)</w:t>
      </w: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  <w:proofErr w:type="gramStart"/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Felin, Teppo, and Nicolai J. Foss.</w:t>
      </w:r>
      <w:proofErr w:type="gramEnd"/>
      <w:r>
        <w:rPr>
          <w:rFonts w:ascii="Times New Roman" w:hAnsi="Times New Roman" w:cs="Times New Roman"/>
        </w:rPr>
        <w:t xml:space="preserve"> 2009b. "Performativity of Theory, Arbitrary Conventions, and Possible Worlds: A Reality Check." Organization Science 20:676-678.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(</w:t>
      </w:r>
      <w:proofErr w:type="gramStart"/>
      <w:r>
        <w:rPr>
          <w:rFonts w:ascii="Times New Roman" w:hAnsi="Times New Roman" w:cs="Times New Roman" w:hint="eastAsia"/>
          <w:u w:val="single"/>
        </w:rPr>
        <w:t>only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for the presenters)</w:t>
      </w:r>
    </w:p>
    <w:p w:rsidR="00E02A99" w:rsidRDefault="00E02A99">
      <w:pPr>
        <w:rPr>
          <w:rFonts w:hint="eastAsia"/>
        </w:rPr>
      </w:pP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#</w:t>
      </w:r>
      <w:bookmarkStart w:id="18" w:name="OLE_LINK18"/>
      <w:bookmarkStart w:id="19" w:name="OLE_LINK19"/>
      <w:proofErr w:type="gramStart"/>
      <w:r>
        <w:rPr>
          <w:rFonts w:ascii="Times New Roman" w:hAnsi="Times New Roman" w:cs="Times New Roman"/>
          <w:i/>
          <w:iCs/>
        </w:rPr>
        <w:t>The</w:t>
      </w:r>
      <w:proofErr w:type="gramEnd"/>
      <w:r>
        <w:rPr>
          <w:rFonts w:ascii="Times New Roman" w:hAnsi="Times New Roman" w:cs="Times New Roman"/>
          <w:i/>
          <w:iCs/>
        </w:rPr>
        <w:t xml:space="preserve"> Economist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Jul 16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“Efficiency and beyond”</w:t>
      </w:r>
      <w:bookmarkEnd w:id="18"/>
      <w:bookmarkEnd w:id="19"/>
      <w:r>
        <w:rPr>
          <w:rFonts w:ascii="Times New Roman" w:hAnsi="Times New Roman" w:cs="Times New Roman" w:hint="eastAsia"/>
        </w:rPr>
        <w:t>. (</w:t>
      </w:r>
      <w:proofErr w:type="gramStart"/>
      <w:r>
        <w:rPr>
          <w:rFonts w:ascii="Times New Roman" w:hAnsi="Times New Roman" w:cs="Times New Roman" w:hint="eastAsia"/>
        </w:rPr>
        <w:t>pp.61-62</w:t>
      </w:r>
      <w:proofErr w:type="gramEnd"/>
      <w:r>
        <w:rPr>
          <w:rFonts w:ascii="Times New Roman" w:hAnsi="Times New Roman" w:cs="Times New Roman" w:hint="eastAsia"/>
        </w:rPr>
        <w:t>)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t>Frank, Robert H., Thomas Gilovich, and Dennis T. Regan.</w:t>
      </w:r>
      <w:proofErr w:type="gramEnd"/>
      <w:r>
        <w:t xml:space="preserve"> 1993. "</w:t>
      </w:r>
      <w:bookmarkStart w:id="20" w:name="OLE_LINK20"/>
      <w:bookmarkStart w:id="21" w:name="OLE_LINK21"/>
      <w:r>
        <w:t>Does Studying Economics Inhibit Cooperation</w:t>
      </w:r>
      <w:bookmarkEnd w:id="20"/>
      <w:bookmarkEnd w:id="21"/>
      <w:r>
        <w:t>?</w:t>
      </w:r>
      <w:r>
        <w:rPr>
          <w:rFonts w:hint="eastAsia"/>
        </w:rPr>
        <w:t xml:space="preserve"> </w:t>
      </w:r>
      <w:r>
        <w:t>Journal of Economic Perspectives 7:159-171.</w:t>
      </w:r>
    </w:p>
    <w:p w:rsidR="00E02A99" w:rsidRDefault="00E02A99">
      <w:pPr>
        <w:pStyle w:val="5"/>
        <w:keepNext w:val="0"/>
        <w:autoSpaceDE/>
        <w:autoSpaceDN/>
        <w:adjustRightInd/>
        <w:rPr>
          <w:rFonts w:hint="eastAsia"/>
          <w:kern w:val="2"/>
          <w:u w:val="single"/>
        </w:rPr>
      </w:pPr>
    </w:p>
    <w:p w:rsidR="00E02A99" w:rsidRDefault="00E02A99">
      <w:pPr>
        <w:pStyle w:val="5"/>
        <w:autoSpaceDE/>
        <w:autoSpaceDN/>
        <w:adjustRightInd/>
        <w:rPr>
          <w:rFonts w:hint="eastAsia"/>
          <w:kern w:val="2"/>
          <w:u w:val="single"/>
        </w:rPr>
      </w:pPr>
      <w:r>
        <w:rPr>
          <w:kern w:val="2"/>
          <w:u w:val="single"/>
        </w:rPr>
        <w:t xml:space="preserve">Session </w:t>
      </w:r>
      <w:r w:rsidR="00E66233" w:rsidRPr="007C2252">
        <w:rPr>
          <w:rFonts w:eastAsia="宋体" w:hint="eastAsia"/>
          <w:kern w:val="2"/>
          <w:u w:val="single"/>
          <w:lang w:eastAsia="zh-CN"/>
        </w:rPr>
        <w:t>6 &amp; 7</w:t>
      </w:r>
      <w:r>
        <w:rPr>
          <w:kern w:val="2"/>
          <w:u w:val="single"/>
        </w:rPr>
        <w:t>: Institutional Theory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i/>
          <w:szCs w:val="20"/>
          <w:lang w:eastAsia="en-US"/>
        </w:rPr>
      </w:pPr>
      <w:r>
        <w:rPr>
          <w:rFonts w:hint="eastAsia"/>
        </w:rPr>
        <w:t>*</w:t>
      </w:r>
      <w:r>
        <w:t>Meyer, John W., and Brian Rowan 1977. “</w:t>
      </w:r>
      <w:bookmarkStart w:id="22" w:name="OLE_LINK22"/>
      <w:bookmarkStart w:id="23" w:name="OLE_LINK23"/>
      <w:r>
        <w:t>Institutional organizations: Structure as myth and ceremony</w:t>
      </w:r>
      <w:bookmarkEnd w:id="22"/>
      <w:bookmarkEnd w:id="23"/>
      <w:r>
        <w:t xml:space="preserve">, </w:t>
      </w:r>
      <w:r>
        <w:rPr>
          <w:i/>
        </w:rPr>
        <w:t xml:space="preserve">AJS </w:t>
      </w:r>
      <w:r>
        <w:t xml:space="preserve">83: 340-63. </w:t>
      </w:r>
      <w:proofErr w:type="gramStart"/>
      <w:r>
        <w:t>Reprinted in Powell and DiMaggio volume</w:t>
      </w:r>
      <w:r>
        <w:rPr>
          <w:rFonts w:hint="eastAsia"/>
        </w:rPr>
        <w:t xml:space="preserve"> (1991)</w:t>
      </w:r>
      <w:r>
        <w:t>.</w:t>
      </w:r>
      <w:proofErr w:type="gramEnd"/>
    </w:p>
    <w:p w:rsidR="00E02A99" w:rsidRDefault="00E02A99">
      <w:pPr>
        <w:rPr>
          <w:szCs w:val="20"/>
          <w:lang w:eastAsia="en-US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DiMaggio, Paul J. and Walter W. Powell 1983. "</w:t>
      </w:r>
      <w:bookmarkStart w:id="24" w:name="OLE_LINK24"/>
      <w:bookmarkStart w:id="25" w:name="OLE_LINK25"/>
      <w:r>
        <w:t>The iron cage revisited: Institutional isomorphism and collective rationality in organizational fields</w:t>
      </w:r>
      <w:bookmarkEnd w:id="24"/>
      <w:bookmarkEnd w:id="25"/>
      <w:r>
        <w:t xml:space="preserve">," </w:t>
      </w:r>
      <w:r>
        <w:rPr>
          <w:i/>
        </w:rPr>
        <w:t>ASR</w:t>
      </w:r>
      <w:r>
        <w:t xml:space="preserve"> 48: 147-60. </w:t>
      </w:r>
      <w:proofErr w:type="gramStart"/>
      <w:r>
        <w:t>Reprinted in Powell and DiMaggio volume</w:t>
      </w:r>
      <w:r>
        <w:rPr>
          <w:rFonts w:hint="eastAsia"/>
        </w:rPr>
        <w:t xml:space="preserve"> (1991)</w:t>
      </w:r>
      <w:r>
        <w:t>.</w:t>
      </w:r>
      <w:proofErr w:type="gramEnd"/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Zuckerman, Ezra. 1999. “</w:t>
      </w:r>
      <w:bookmarkStart w:id="26" w:name="OLE_LINK26"/>
      <w:bookmarkStart w:id="27" w:name="OLE_LINK27"/>
      <w:r>
        <w:t>The Categorical Imperative: Securities Analysts and the Illegitimacy Discount</w:t>
      </w:r>
      <w:bookmarkEnd w:id="26"/>
      <w:bookmarkEnd w:id="27"/>
      <w:r>
        <w:t xml:space="preserve">.” </w:t>
      </w:r>
      <w:r>
        <w:rPr>
          <w:i/>
          <w:iCs/>
        </w:rPr>
        <w:t>AJS</w:t>
      </w:r>
      <w:r>
        <w:t xml:space="preserve"> 104: 1398-1438.</w:t>
      </w:r>
    </w:p>
    <w:p w:rsidR="00E02A99" w:rsidRDefault="00E02A99">
      <w:pPr>
        <w:rPr>
          <w:rFonts w:hint="eastAsia"/>
        </w:rPr>
      </w:pPr>
    </w:p>
    <w:p w:rsidR="00E02A99" w:rsidRDefault="00E02A99">
      <w:r>
        <w:rPr>
          <w:rFonts w:hint="eastAsia"/>
        </w:rPr>
        <w:t>^</w:t>
      </w:r>
      <w:r>
        <w:t>Chung, Chi-Nien, and Xiaowei Luo. 2008. "</w:t>
      </w:r>
      <w:bookmarkStart w:id="28" w:name="OLE_LINK28"/>
      <w:bookmarkStart w:id="29" w:name="OLE_LINK29"/>
      <w:r>
        <w:t>Human Agents, Contexts, and Institutional Change: The Decline of Family in the Leadership of Business Groups</w:t>
      </w:r>
      <w:bookmarkEnd w:id="28"/>
      <w:bookmarkEnd w:id="29"/>
      <w:r>
        <w:t xml:space="preserve">." Organization Science </w:t>
      </w:r>
      <w:r>
        <w:rPr>
          <w:rFonts w:hint="eastAsia"/>
        </w:rPr>
        <w:t>19(1):124-142</w:t>
      </w:r>
      <w:r>
        <w:t>.</w:t>
      </w:r>
    </w:p>
    <w:p w:rsidR="00E02A99" w:rsidRDefault="00E02A99">
      <w:pPr>
        <w:rPr>
          <w:rFonts w:hint="eastAsia"/>
        </w:rPr>
      </w:pPr>
    </w:p>
    <w:p w:rsidR="00E02A99" w:rsidRDefault="00E66233">
      <w:pPr>
        <w:pStyle w:val="1"/>
        <w:rPr>
          <w:rFonts w:hint="eastAsia"/>
        </w:rPr>
      </w:pPr>
      <w:r>
        <w:t xml:space="preserve">Session </w:t>
      </w:r>
      <w:r w:rsidRPr="007C2252">
        <w:rPr>
          <w:rFonts w:eastAsia="宋体" w:hint="eastAsia"/>
          <w:lang w:eastAsia="zh-CN"/>
        </w:rPr>
        <w:t>8</w:t>
      </w:r>
      <w:r w:rsidR="00E02A99">
        <w:t>: Organizational Ecology</w:t>
      </w:r>
    </w:p>
    <w:p w:rsidR="00E02A99" w:rsidRDefault="00E02A99">
      <w:pPr>
        <w:rPr>
          <w:rFonts w:hint="eastAsia"/>
          <w:szCs w:val="20"/>
          <w:u w:val="single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Hannan, Michael T. and John Freeman 1977. "</w:t>
      </w:r>
      <w:bookmarkStart w:id="30" w:name="OLE_LINK30"/>
      <w:bookmarkStart w:id="31" w:name="OLE_LINK31"/>
      <w:r>
        <w:t>The population ecology of organizations</w:t>
      </w:r>
      <w:bookmarkEnd w:id="30"/>
      <w:bookmarkEnd w:id="31"/>
      <w:r>
        <w:t xml:space="preserve">," </w:t>
      </w:r>
      <w:r>
        <w:rPr>
          <w:i/>
        </w:rPr>
        <w:t>AJS</w:t>
      </w:r>
      <w:r>
        <w:t xml:space="preserve"> 82: 929-64</w:t>
      </w:r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szCs w:val="20"/>
          <w:lang w:eastAsia="en-US"/>
        </w:rPr>
      </w:pPr>
      <w:r>
        <w:rPr>
          <w:rFonts w:hint="eastAsia"/>
        </w:rPr>
        <w:t>**</w:t>
      </w:r>
      <w:r>
        <w:t xml:space="preserve">Hannan, Michael T., and Glenn R. Carroll 1995. </w:t>
      </w:r>
      <w:proofErr w:type="gramStart"/>
      <w:r>
        <w:t>“</w:t>
      </w:r>
      <w:bookmarkStart w:id="32" w:name="OLE_LINK32"/>
      <w:bookmarkStart w:id="33" w:name="OLE_LINK33"/>
      <w:r>
        <w:t>An introduction to organizational ecology</w:t>
      </w:r>
      <w:bookmarkEnd w:id="32"/>
      <w:bookmarkEnd w:id="33"/>
      <w:r>
        <w:t xml:space="preserve">,” in </w:t>
      </w:r>
      <w:r>
        <w:rPr>
          <w:i/>
        </w:rPr>
        <w:t>Organizations in Industry.</w:t>
      </w:r>
      <w:proofErr w:type="gramEnd"/>
      <w:r>
        <w:rPr>
          <w:i/>
        </w:rPr>
        <w:t xml:space="preserve"> </w:t>
      </w:r>
      <w:r>
        <w:t>Oxford University Press, pp. 17-31</w:t>
      </w:r>
    </w:p>
    <w:p w:rsidR="00E02A99" w:rsidRDefault="00E02A99">
      <w:pPr>
        <w:rPr>
          <w:szCs w:val="20"/>
          <w:lang w:eastAsia="en-US"/>
        </w:rPr>
      </w:pPr>
    </w:p>
    <w:p w:rsidR="00B0361D" w:rsidRPr="002360BD" w:rsidRDefault="002360BD">
      <w:pPr>
        <w:pStyle w:val="a3"/>
        <w:rPr>
          <w:rFonts w:ascii="Times New Roman" w:eastAsia="宋体" w:hAnsi="Times New Roman" w:cs="Times New Roman" w:hint="eastAsia"/>
          <w:lang w:eastAsia="zh-CN"/>
        </w:rPr>
      </w:pPr>
      <w:r w:rsidRPr="002360BD">
        <w:rPr>
          <w:rFonts w:ascii="Times New Roman" w:eastAsia="宋体" w:hAnsi="Times New Roman" w:cs="Times New Roman" w:hint="eastAsia"/>
          <w:lang w:eastAsia="zh-CN"/>
        </w:rPr>
        <w:t>**</w:t>
      </w:r>
      <w:proofErr w:type="spellStart"/>
      <w:r w:rsidR="00B0361D" w:rsidRPr="002360BD">
        <w:rPr>
          <w:rFonts w:ascii="Times New Roman" w:eastAsia="宋体" w:hAnsi="Times New Roman" w:cs="Times New Roman"/>
          <w:lang w:eastAsia="zh-CN"/>
        </w:rPr>
        <w:t>Hannan</w:t>
      </w:r>
      <w:proofErr w:type="spellEnd"/>
      <w:r w:rsidR="00B0361D" w:rsidRPr="002360BD">
        <w:rPr>
          <w:rFonts w:ascii="Times New Roman" w:eastAsia="宋体" w:hAnsi="Times New Roman" w:cs="Times New Roman"/>
          <w:lang w:eastAsia="zh-CN"/>
        </w:rPr>
        <w:t>, M.T., and Freeman, J. 1984.</w:t>
      </w:r>
      <w:bookmarkStart w:id="34" w:name="OLE_LINK34"/>
      <w:bookmarkStart w:id="35" w:name="OLE_LINK35"/>
      <w:r w:rsidR="00B0361D" w:rsidRPr="002360BD">
        <w:rPr>
          <w:rFonts w:ascii="Times New Roman" w:eastAsia="宋体" w:hAnsi="Times New Roman" w:cs="Times New Roman"/>
          <w:lang w:eastAsia="zh-CN"/>
        </w:rPr>
        <w:t>Structural inertia and organizational change</w:t>
      </w:r>
      <w:bookmarkEnd w:id="34"/>
      <w:bookmarkEnd w:id="35"/>
      <w:r w:rsidR="00B0361D" w:rsidRPr="002360BD">
        <w:rPr>
          <w:rFonts w:ascii="Times New Roman" w:eastAsia="宋体" w:hAnsi="Times New Roman" w:cs="Times New Roman"/>
          <w:lang w:eastAsia="zh-CN"/>
        </w:rPr>
        <w:t>. American Sociological Review, 49: 149-164.</w:t>
      </w:r>
    </w:p>
    <w:p w:rsidR="00B0361D" w:rsidRPr="006924A5" w:rsidRDefault="00B0361D">
      <w:pPr>
        <w:pStyle w:val="a3"/>
        <w:rPr>
          <w:rFonts w:ascii="Times New Roman" w:eastAsia="宋体" w:hAnsi="Times New Roman" w:cs="Times New Roman" w:hint="eastAsia"/>
          <w:lang w:eastAsia="zh-CN"/>
        </w:rPr>
      </w:pPr>
    </w:p>
    <w:p w:rsidR="00E02A99" w:rsidRDefault="00E02A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^</w:t>
      </w:r>
      <w:proofErr w:type="spellStart"/>
      <w:r>
        <w:rPr>
          <w:rFonts w:ascii="Times New Roman" w:hAnsi="Times New Roman" w:cs="Times New Roman"/>
        </w:rPr>
        <w:t>Dobrev</w:t>
      </w:r>
      <w:proofErr w:type="spellEnd"/>
      <w:r>
        <w:rPr>
          <w:rFonts w:ascii="Times New Roman" w:hAnsi="Times New Roman" w:cs="Times New Roman"/>
        </w:rPr>
        <w:t>, Stanislav D., Tai‐Young Kim, and Michael T. Hannan. 2001. "</w:t>
      </w:r>
      <w:bookmarkStart w:id="36" w:name="OLE_LINK36"/>
      <w:bookmarkStart w:id="37" w:name="OLE_LINK37"/>
      <w:r>
        <w:rPr>
          <w:rFonts w:ascii="Times New Roman" w:hAnsi="Times New Roman" w:cs="Times New Roman"/>
        </w:rPr>
        <w:t>Dynamics of Niche Width and Resource Partitioning</w:t>
      </w:r>
      <w:bookmarkEnd w:id="36"/>
      <w:bookmarkEnd w:id="37"/>
      <w:r>
        <w:rPr>
          <w:rFonts w:ascii="Times New Roman" w:hAnsi="Times New Roman" w:cs="Times New Roman"/>
        </w:rPr>
        <w:t>." American Journal of Sociology 106:1299-1337.</w:t>
      </w:r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rFonts w:hint="eastAsia"/>
        </w:rPr>
      </w:pPr>
      <w:proofErr w:type="gramStart"/>
      <w:r>
        <w:rPr>
          <w:rFonts w:hint="eastAsia"/>
        </w:rPr>
        <w:lastRenderedPageBreak/>
        <w:t>#</w:t>
      </w:r>
      <w:r>
        <w:t>Young, Ruth C. 1988.</w:t>
      </w:r>
      <w:proofErr w:type="gramEnd"/>
      <w:r>
        <w:t xml:space="preserve"> "</w:t>
      </w:r>
      <w:bookmarkStart w:id="38" w:name="OLE_LINK38"/>
      <w:bookmarkStart w:id="39" w:name="OLE_LINK39"/>
      <w:r>
        <w:t>Is Population Ecology a Useful Paradigm for the Study of Organizations</w:t>
      </w:r>
      <w:bookmarkEnd w:id="38"/>
      <w:bookmarkEnd w:id="39"/>
      <w:r>
        <w:t>?" American Journal of Sociology 94:1-24.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eastAsia="MingLiU" w:hint="eastAsia"/>
        </w:rPr>
      </w:pPr>
      <w:proofErr w:type="gramStart"/>
      <w:r>
        <w:rPr>
          <w:rFonts w:eastAsia="MingLiU" w:hint="eastAsia"/>
        </w:rPr>
        <w:t>#</w:t>
      </w:r>
      <w:r>
        <w:rPr>
          <w:rFonts w:eastAsia="MingLiU"/>
        </w:rPr>
        <w:t>Freeman, John, and Michael T. Hannan.</w:t>
      </w:r>
      <w:proofErr w:type="gramEnd"/>
      <w:r>
        <w:rPr>
          <w:rFonts w:eastAsia="MingLiU"/>
        </w:rPr>
        <w:t xml:space="preserve"> 1989. "</w:t>
      </w:r>
      <w:bookmarkStart w:id="40" w:name="OLE_LINK40"/>
      <w:bookmarkStart w:id="41" w:name="OLE_LINK41"/>
      <w:r>
        <w:rPr>
          <w:rFonts w:eastAsia="MingLiU"/>
        </w:rPr>
        <w:t>Setting the Record Straight on Organizational Ecology: Rebuttal to Young</w:t>
      </w:r>
      <w:bookmarkEnd w:id="40"/>
      <w:bookmarkEnd w:id="41"/>
      <w:r>
        <w:rPr>
          <w:rFonts w:eastAsia="MingLiU"/>
        </w:rPr>
        <w:t>." American Journal of Sociology 95:425-439.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rPr>
          <w:rFonts w:hint="eastAsia"/>
        </w:rPr>
        <w:t>#</w:t>
      </w:r>
      <w:r>
        <w:t xml:space="preserve">Young, Ruth C. </w:t>
      </w:r>
      <w:r>
        <w:rPr>
          <w:rFonts w:eastAsia="MingLiU"/>
        </w:rPr>
        <w:t>1989.</w:t>
      </w:r>
      <w:proofErr w:type="gramEnd"/>
      <w:r>
        <w:rPr>
          <w:rFonts w:eastAsia="MingLiU"/>
        </w:rPr>
        <w:t xml:space="preserve"> </w:t>
      </w:r>
      <w:proofErr w:type="gramStart"/>
      <w:r>
        <w:rPr>
          <w:rFonts w:eastAsia="MingLiU"/>
        </w:rPr>
        <w:t>"</w:t>
      </w:r>
      <w:bookmarkStart w:id="42" w:name="OLE_LINK42"/>
      <w:bookmarkStart w:id="43" w:name="OLE_LINK43"/>
      <w:r>
        <w:rPr>
          <w:rFonts w:eastAsia="MingLiU"/>
        </w:rPr>
        <w:t>Reply to Freeman and Hannan and Brittain and Wholey</w:t>
      </w:r>
      <w:bookmarkEnd w:id="42"/>
      <w:bookmarkEnd w:id="43"/>
      <w:r>
        <w:rPr>
          <w:rFonts w:eastAsia="MingLiU"/>
        </w:rPr>
        <w:t>."</w:t>
      </w:r>
      <w:proofErr w:type="gramEnd"/>
      <w:r>
        <w:rPr>
          <w:rFonts w:eastAsia="MingLiU"/>
        </w:rPr>
        <w:t xml:space="preserve"> American Journal of Sociology 95:445-446.</w:t>
      </w:r>
    </w:p>
    <w:p w:rsidR="00E02A99" w:rsidRDefault="00E02A99">
      <w:pPr>
        <w:rPr>
          <w:rFonts w:hint="eastAsia"/>
          <w:szCs w:val="20"/>
        </w:rPr>
      </w:pPr>
    </w:p>
    <w:p w:rsidR="00E02A99" w:rsidRDefault="00E02A99">
      <w:pPr>
        <w:rPr>
          <w:rFonts w:hint="eastAsia"/>
          <w:szCs w:val="20"/>
          <w:lang w:eastAsia="en-US"/>
        </w:rPr>
      </w:pPr>
      <w:proofErr w:type="gramStart"/>
      <w:r>
        <w:t>Hannan, Michael T., and John Freeman 1989.</w:t>
      </w:r>
      <w:proofErr w:type="gramEnd"/>
      <w:r>
        <w:t xml:space="preserve"> </w:t>
      </w:r>
      <w:proofErr w:type="gramStart"/>
      <w:r>
        <w:rPr>
          <w:i/>
        </w:rPr>
        <w:t>Organizational</w:t>
      </w:r>
      <w:r>
        <w:t xml:space="preserve"> </w:t>
      </w:r>
      <w:r>
        <w:rPr>
          <w:i/>
        </w:rPr>
        <w:t>Ecology.</w:t>
      </w:r>
      <w:proofErr w:type="gramEnd"/>
      <w:r>
        <w:t xml:space="preserve"> </w:t>
      </w:r>
      <w:proofErr w:type="gramStart"/>
      <w:r>
        <w:t>Harvard U. Press.</w:t>
      </w:r>
      <w:proofErr w:type="gramEnd"/>
    </w:p>
    <w:p w:rsidR="00E02A99" w:rsidRDefault="00E02A99">
      <w:pPr>
        <w:rPr>
          <w:szCs w:val="20"/>
          <w:lang w:eastAsia="en-US"/>
        </w:rPr>
      </w:pPr>
      <w:r>
        <w:tab/>
      </w:r>
    </w:p>
    <w:p w:rsidR="00E02A99" w:rsidRPr="006924A5" w:rsidRDefault="00E02A99">
      <w:pPr>
        <w:rPr>
          <w:rFonts w:eastAsia="宋体" w:hint="eastAsia"/>
          <w:lang w:eastAsia="zh-CN"/>
        </w:rPr>
      </w:pPr>
      <w:proofErr w:type="gramStart"/>
      <w:r>
        <w:t>Carroll, Glenn and Michael Hannan.</w:t>
      </w:r>
      <w:proofErr w:type="gramEnd"/>
      <w:r>
        <w:t xml:space="preserve"> 2000. </w:t>
      </w:r>
      <w:r>
        <w:rPr>
          <w:i/>
          <w:iCs/>
        </w:rPr>
        <w:t>The Demography of Corporations and Industries</w:t>
      </w:r>
      <w:r>
        <w:t xml:space="preserve">. </w:t>
      </w:r>
      <w:proofErr w:type="gramStart"/>
      <w:r>
        <w:t>Princeton University Press.</w:t>
      </w:r>
      <w:proofErr w:type="gramEnd"/>
    </w:p>
    <w:p w:rsidR="00B0361D" w:rsidRPr="006924A5" w:rsidRDefault="00B0361D">
      <w:pPr>
        <w:rPr>
          <w:rFonts w:eastAsia="宋体" w:hint="eastAsia"/>
          <w:lang w:eastAsia="zh-CN"/>
        </w:rPr>
      </w:pPr>
    </w:p>
    <w:p w:rsidR="00B0361D" w:rsidRPr="002360BD" w:rsidRDefault="002360BD">
      <w:pPr>
        <w:rPr>
          <w:rFonts w:eastAsia="宋体" w:hint="eastAsia"/>
          <w:lang w:eastAsia="zh-CN"/>
        </w:rPr>
      </w:pPr>
      <w:r w:rsidRPr="002360BD">
        <w:rPr>
          <w:rFonts w:hint="eastAsia"/>
        </w:rPr>
        <w:t>^</w:t>
      </w:r>
      <w:proofErr w:type="spellStart"/>
      <w:r w:rsidR="00B0361D" w:rsidRPr="002360BD">
        <w:rPr>
          <w:rFonts w:eastAsia="宋体"/>
          <w:lang w:eastAsia="zh-CN"/>
        </w:rPr>
        <w:t>Mezias</w:t>
      </w:r>
      <w:proofErr w:type="spellEnd"/>
      <w:r w:rsidR="00B0361D" w:rsidRPr="002360BD">
        <w:rPr>
          <w:rFonts w:eastAsia="宋体"/>
          <w:lang w:eastAsia="zh-CN"/>
        </w:rPr>
        <w:t xml:space="preserve">, J. M., and </w:t>
      </w:r>
      <w:proofErr w:type="spellStart"/>
      <w:r w:rsidR="00B0361D" w:rsidRPr="002360BD">
        <w:rPr>
          <w:rFonts w:eastAsia="宋体"/>
          <w:lang w:eastAsia="zh-CN"/>
        </w:rPr>
        <w:t>Mezias</w:t>
      </w:r>
      <w:proofErr w:type="spellEnd"/>
      <w:r w:rsidR="00B0361D" w:rsidRPr="002360BD">
        <w:rPr>
          <w:rFonts w:eastAsia="宋体"/>
          <w:lang w:eastAsia="zh-CN"/>
        </w:rPr>
        <w:t xml:space="preserve">, S. J. 2000. </w:t>
      </w:r>
      <w:bookmarkStart w:id="44" w:name="OLE_LINK44"/>
      <w:bookmarkStart w:id="45" w:name="OLE_LINK45"/>
      <w:r w:rsidR="00B0361D" w:rsidRPr="002360BD">
        <w:rPr>
          <w:rFonts w:eastAsia="宋体"/>
          <w:lang w:eastAsia="zh-CN"/>
        </w:rPr>
        <w:t>Resource partitioning, the founding of specialist firms, and innovation: The American feature film industry</w:t>
      </w:r>
      <w:bookmarkEnd w:id="44"/>
      <w:bookmarkEnd w:id="45"/>
      <w:r w:rsidR="00B0361D" w:rsidRPr="002360BD">
        <w:rPr>
          <w:rFonts w:eastAsia="宋体"/>
          <w:lang w:eastAsia="zh-CN"/>
        </w:rPr>
        <w:t>, 1912-1929. Organization Science, 11: 306-322.</w:t>
      </w:r>
    </w:p>
    <w:p w:rsidR="00E02A99" w:rsidRDefault="00E02A99">
      <w:pPr>
        <w:rPr>
          <w:rFonts w:hint="eastAsia"/>
        </w:rPr>
      </w:pPr>
    </w:p>
    <w:p w:rsidR="00E02A99" w:rsidRDefault="009A2874">
      <w:pPr>
        <w:pStyle w:val="5"/>
        <w:autoSpaceDE/>
        <w:autoSpaceDN/>
        <w:adjustRightInd/>
        <w:rPr>
          <w:rFonts w:hint="eastAsia"/>
          <w:kern w:val="2"/>
          <w:szCs w:val="20"/>
          <w:u w:val="single"/>
          <w:lang w:eastAsia="en-US"/>
        </w:rPr>
      </w:pPr>
      <w:r>
        <w:rPr>
          <w:kern w:val="2"/>
          <w:u w:val="single"/>
        </w:rPr>
        <w:t xml:space="preserve">Session </w:t>
      </w:r>
      <w:r w:rsidRPr="007C2252">
        <w:rPr>
          <w:rFonts w:eastAsia="宋体" w:hint="eastAsia"/>
          <w:kern w:val="2"/>
          <w:u w:val="single"/>
          <w:lang w:eastAsia="zh-CN"/>
        </w:rPr>
        <w:t>9 &amp; 10</w:t>
      </w:r>
      <w:r w:rsidR="00E02A99">
        <w:rPr>
          <w:kern w:val="2"/>
          <w:u w:val="single"/>
        </w:rPr>
        <w:t>: Networks and Organizations: Embeddedness and Structural Holes</w:t>
      </w:r>
    </w:p>
    <w:p w:rsidR="00E02A99" w:rsidRDefault="00E02A99">
      <w:pPr>
        <w:rPr>
          <w:szCs w:val="20"/>
          <w:lang w:eastAsia="en-US"/>
        </w:rPr>
      </w:pPr>
    </w:p>
    <w:p w:rsidR="008D2448" w:rsidRPr="002E7983" w:rsidRDefault="008D2448">
      <w:pPr>
        <w:rPr>
          <w:rFonts w:eastAsia="宋体" w:hint="eastAsia"/>
          <w:color w:val="BFBFBF"/>
          <w:lang w:eastAsia="zh-CN"/>
        </w:rPr>
      </w:pPr>
      <w:r w:rsidRPr="002E7983">
        <w:rPr>
          <w:color w:val="BFBFBF"/>
        </w:rPr>
        <w:t>*</w:t>
      </w:r>
      <w:proofErr w:type="spellStart"/>
      <w:r w:rsidRPr="002E7983">
        <w:rPr>
          <w:color w:val="BFBFBF"/>
        </w:rPr>
        <w:t>Granovetter</w:t>
      </w:r>
      <w:proofErr w:type="spellEnd"/>
      <w:r w:rsidRPr="002E7983">
        <w:rPr>
          <w:color w:val="BFBFBF"/>
        </w:rPr>
        <w:t xml:space="preserve">, M. S. 1973. </w:t>
      </w:r>
      <w:bookmarkStart w:id="46" w:name="OLE_LINK46"/>
      <w:bookmarkStart w:id="47" w:name="OLE_LINK47"/>
      <w:proofErr w:type="gramStart"/>
      <w:r w:rsidRPr="002E7983">
        <w:rPr>
          <w:color w:val="BFBFBF"/>
        </w:rPr>
        <w:t>The Strength of Weak Ties</w:t>
      </w:r>
      <w:bookmarkEnd w:id="46"/>
      <w:bookmarkEnd w:id="47"/>
      <w:r w:rsidRPr="002E7983">
        <w:rPr>
          <w:color w:val="BFBFBF"/>
        </w:rPr>
        <w:t>.</w:t>
      </w:r>
      <w:proofErr w:type="gramEnd"/>
      <w:r w:rsidRPr="002E7983">
        <w:rPr>
          <w:color w:val="BFBFBF"/>
        </w:rPr>
        <w:t xml:space="preserve"> American Journal of Sociology, 78:1360-1380.</w:t>
      </w:r>
    </w:p>
    <w:p w:rsidR="008D2448" w:rsidRPr="006924A5" w:rsidRDefault="008D2448">
      <w:pPr>
        <w:rPr>
          <w:rFonts w:eastAsia="宋体" w:hint="eastAsia"/>
          <w:lang w:eastAsia="zh-CN"/>
        </w:rPr>
      </w:pPr>
    </w:p>
    <w:p w:rsidR="00E02A99" w:rsidRDefault="00E02A99">
      <w:pPr>
        <w:rPr>
          <w:rFonts w:hint="eastAsia"/>
          <w:szCs w:val="20"/>
          <w:lang w:eastAsia="en-US"/>
        </w:rPr>
      </w:pPr>
      <w:r>
        <w:rPr>
          <w:rFonts w:hint="eastAsia"/>
        </w:rPr>
        <w:t>*</w:t>
      </w:r>
      <w:proofErr w:type="spellStart"/>
      <w:r>
        <w:t>Granovetter</w:t>
      </w:r>
      <w:proofErr w:type="spellEnd"/>
      <w:r>
        <w:t xml:space="preserve">, Mark 1985. </w:t>
      </w:r>
      <w:proofErr w:type="gramStart"/>
      <w:r>
        <w:t>"</w:t>
      </w:r>
      <w:bookmarkStart w:id="48" w:name="OLE_LINK48"/>
      <w:bookmarkStart w:id="49" w:name="OLE_LINK49"/>
      <w:r>
        <w:t>Economic action and social structure: The problem of embeddedness</w:t>
      </w:r>
      <w:bookmarkEnd w:id="48"/>
      <w:bookmarkEnd w:id="49"/>
      <w:r>
        <w:t xml:space="preserve">," </w:t>
      </w:r>
      <w:r>
        <w:rPr>
          <w:i/>
        </w:rPr>
        <w:t>AJS</w:t>
      </w:r>
      <w:r>
        <w:t xml:space="preserve"> 91:481-510</w:t>
      </w:r>
      <w:r>
        <w:rPr>
          <w:rFonts w:hint="eastAsia"/>
        </w:rPr>
        <w:t>.</w:t>
      </w:r>
      <w:proofErr w:type="gramEnd"/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  <w:i/>
          <w:iCs/>
        </w:rPr>
      </w:pPr>
      <w:r>
        <w:rPr>
          <w:rFonts w:hint="eastAsia"/>
        </w:rPr>
        <w:t>*</w:t>
      </w:r>
      <w:r>
        <w:t xml:space="preserve">Burt, Ron. 1992. </w:t>
      </w:r>
      <w:bookmarkStart w:id="50" w:name="OLE_LINK50"/>
      <w:bookmarkStart w:id="51" w:name="OLE_LINK51"/>
      <w:r>
        <w:rPr>
          <w:i/>
          <w:iCs/>
        </w:rPr>
        <w:t>Structural Holes</w:t>
      </w:r>
      <w:bookmarkEnd w:id="50"/>
      <w:bookmarkEnd w:id="51"/>
      <w:r>
        <w:t>, Harvard University Press. Ch. 1, pp. 8-49</w:t>
      </w:r>
      <w:r>
        <w:rPr>
          <w:rFonts w:hint="eastAsia"/>
        </w:rPr>
        <w:t xml:space="preserve">. </w:t>
      </w:r>
      <w:r>
        <w:rPr>
          <w:rFonts w:hint="eastAsia"/>
          <w:i/>
          <w:iCs/>
        </w:rPr>
        <w:t>(You don</w:t>
      </w:r>
      <w:r>
        <w:rPr>
          <w:i/>
          <w:iCs/>
        </w:rPr>
        <w:t>’</w:t>
      </w:r>
      <w:r>
        <w:rPr>
          <w:rFonts w:hint="eastAsia"/>
          <w:i/>
          <w:iCs/>
        </w:rPr>
        <w:t>t need to understand every sentence of this chapter, just grasp the essential ideas).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Uzzi, Brian. 1996. "</w:t>
      </w:r>
      <w:bookmarkStart w:id="52" w:name="OLE_LINK52"/>
      <w:bookmarkStart w:id="53" w:name="OLE_LINK53"/>
      <w:r>
        <w:t>The Sources and Consequences of Embeddedness for the Economic Performance of Organizations: The Network Effect</w:t>
      </w:r>
      <w:bookmarkEnd w:id="52"/>
      <w:bookmarkEnd w:id="53"/>
      <w:r>
        <w:t>." American Sociological Review 61:674-698.</w:t>
      </w:r>
      <w:r>
        <w:rPr>
          <w:rFonts w:hint="eastAsia"/>
        </w:rPr>
        <w:t xml:space="preserve"> </w:t>
      </w:r>
      <w:proofErr w:type="gramStart"/>
      <w:r>
        <w:rPr>
          <w:rFonts w:hint="eastAsia"/>
          <w:i/>
          <w:iCs/>
        </w:rPr>
        <w:t>(I strongly recommend that you read this one together with Uzzi, 1997).</w:t>
      </w:r>
      <w:proofErr w:type="gramEnd"/>
    </w:p>
    <w:p w:rsidR="008D2448" w:rsidRPr="006924A5" w:rsidRDefault="008D2448">
      <w:pPr>
        <w:rPr>
          <w:rFonts w:eastAsia="宋体" w:hint="eastAsia"/>
          <w:lang w:eastAsia="zh-CN"/>
        </w:rPr>
      </w:pPr>
    </w:p>
    <w:p w:rsidR="00E02A99" w:rsidRDefault="00E02A99">
      <w:pPr>
        <w:pStyle w:val="a3"/>
        <w:rPr>
          <w:rFonts w:ascii="Times New Roman" w:hAnsi="Times New Roman" w:cs="Times New Roman" w:hint="eastAsia"/>
        </w:rPr>
      </w:pPr>
      <w:proofErr w:type="gramStart"/>
      <w:r>
        <w:rPr>
          <w:rFonts w:hint="eastAsia"/>
          <w:kern w:val="0"/>
        </w:rPr>
        <w:t>#</w:t>
      </w:r>
      <w:r>
        <w:rPr>
          <w:rFonts w:ascii="Times New Roman" w:hAnsi="Times New Roman" w:cs="Times New Roman"/>
        </w:rPr>
        <w:t>Emirbayer, Mustafa, and Jeff Goodwin.</w:t>
      </w:r>
      <w:proofErr w:type="gramEnd"/>
      <w:r>
        <w:rPr>
          <w:rFonts w:ascii="Times New Roman" w:hAnsi="Times New Roman" w:cs="Times New Roman"/>
        </w:rPr>
        <w:t xml:space="preserve"> 1994. "</w:t>
      </w:r>
      <w:bookmarkStart w:id="54" w:name="OLE_LINK54"/>
      <w:bookmarkStart w:id="55" w:name="OLE_LINK55"/>
      <w:r>
        <w:rPr>
          <w:rFonts w:ascii="Times New Roman" w:hAnsi="Times New Roman" w:cs="Times New Roman"/>
        </w:rPr>
        <w:t>Network Analysis, Culture, and the Problem of Agency</w:t>
      </w:r>
      <w:bookmarkEnd w:id="54"/>
      <w:bookmarkEnd w:id="55"/>
      <w:r>
        <w:rPr>
          <w:rFonts w:ascii="Times New Roman" w:hAnsi="Times New Roman" w:cs="Times New Roman"/>
        </w:rPr>
        <w:t>." American Journal of Sociology 99:1411-1454.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>(</w:t>
      </w:r>
      <w:proofErr w:type="gramStart"/>
      <w:r>
        <w:rPr>
          <w:rFonts w:ascii="Times New Roman" w:hAnsi="Times New Roman" w:cs="Times New Roman" w:hint="eastAsia"/>
          <w:u w:val="single"/>
        </w:rPr>
        <w:t>only</w:t>
      </w:r>
      <w:proofErr w:type="gramEnd"/>
      <w:r>
        <w:rPr>
          <w:rFonts w:ascii="Times New Roman" w:hAnsi="Times New Roman" w:cs="Times New Roman" w:hint="eastAsia"/>
          <w:u w:val="single"/>
        </w:rPr>
        <w:t xml:space="preserve"> for the presenters)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rPr>
          <w:rFonts w:hint="eastAsia"/>
        </w:rPr>
        <w:t>#Salancik, G.R. 1995</w:t>
      </w:r>
      <w:r>
        <w:t>.</w:t>
      </w:r>
      <w:proofErr w:type="gramEnd"/>
      <w:r>
        <w:t xml:space="preserve"> </w:t>
      </w:r>
      <w:proofErr w:type="gramStart"/>
      <w:r>
        <w:t>"</w:t>
      </w:r>
      <w:bookmarkStart w:id="56" w:name="OLE_LINK56"/>
      <w:bookmarkStart w:id="57" w:name="OLE_LINK57"/>
      <w:r>
        <w:t>WANTED: A Good Network Theory of Organization</w:t>
      </w:r>
      <w:bookmarkEnd w:id="56"/>
      <w:bookmarkEnd w:id="57"/>
      <w:r>
        <w:t>."</w:t>
      </w:r>
      <w:proofErr w:type="gramEnd"/>
      <w:r>
        <w:t xml:space="preserve"> Administrative Science Quarterly 40:345-349.</w:t>
      </w:r>
    </w:p>
    <w:p w:rsidR="00E02A99" w:rsidRDefault="00E02A99">
      <w:pPr>
        <w:rPr>
          <w:rFonts w:hint="eastAsia"/>
          <w:iCs/>
        </w:rPr>
      </w:pPr>
    </w:p>
    <w:p w:rsidR="00E02A99" w:rsidRDefault="00E02A99">
      <w:pPr>
        <w:rPr>
          <w:rFonts w:hint="eastAsia"/>
          <w:iCs/>
        </w:rPr>
      </w:pPr>
      <w:r>
        <w:t>Powell, Walter W., K. Koput, and L. Smith-Doerr. 1996. “</w:t>
      </w:r>
      <w:bookmarkStart w:id="58" w:name="OLE_LINK58"/>
      <w:bookmarkStart w:id="59" w:name="OLE_LINK59"/>
      <w:r>
        <w:t>Interorganizational Collaboration and the Locus of Innovation</w:t>
      </w:r>
      <w:bookmarkEnd w:id="58"/>
      <w:bookmarkEnd w:id="59"/>
      <w:r>
        <w:t xml:space="preserve">.” </w:t>
      </w:r>
      <w:r>
        <w:rPr>
          <w:i/>
          <w:iCs/>
        </w:rPr>
        <w:t>ASQ</w:t>
      </w:r>
      <w:r>
        <w:t xml:space="preserve"> 41(1): 116-45</w:t>
      </w:r>
    </w:p>
    <w:p w:rsidR="00E02A99" w:rsidRDefault="00E02A99">
      <w:pPr>
        <w:rPr>
          <w:rFonts w:hint="eastAsia"/>
          <w:iCs/>
        </w:rPr>
      </w:pPr>
    </w:p>
    <w:p w:rsidR="00E02A99" w:rsidRDefault="00E02A9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Uzzi, Brian. </w:t>
      </w:r>
      <w:r>
        <w:rPr>
          <w:rFonts w:ascii="Times New Roman" w:hAnsi="Times New Roman" w:cs="Times New Roman"/>
        </w:rPr>
        <w:t>1997. "</w:t>
      </w:r>
      <w:bookmarkStart w:id="60" w:name="OLE_LINK60"/>
      <w:bookmarkStart w:id="61" w:name="OLE_LINK61"/>
      <w:r>
        <w:rPr>
          <w:rFonts w:ascii="Times New Roman" w:hAnsi="Times New Roman" w:cs="Times New Roman"/>
        </w:rPr>
        <w:t>Social Structure and Competition in Interfirm Networks: The Paradox of Embeddedness</w:t>
      </w:r>
      <w:bookmarkEnd w:id="60"/>
      <w:bookmarkEnd w:id="61"/>
      <w:r>
        <w:rPr>
          <w:rFonts w:ascii="Times New Roman" w:hAnsi="Times New Roman" w:cs="Times New Roman"/>
        </w:rPr>
        <w:t>." Administrative Science Quarterly 42:35-67.</w:t>
      </w:r>
    </w:p>
    <w:p w:rsidR="00E02A99" w:rsidRDefault="00E02A99">
      <w:pPr>
        <w:rPr>
          <w:rFonts w:hint="eastAsia"/>
          <w:iCs/>
        </w:rPr>
      </w:pPr>
    </w:p>
    <w:p w:rsidR="00E02A99" w:rsidRDefault="00E02A99">
      <w:pPr>
        <w:rPr>
          <w:rFonts w:hint="eastAsia"/>
        </w:rPr>
      </w:pPr>
      <w:proofErr w:type="gramStart"/>
      <w:r>
        <w:t>Uzzi, Brian, and Jarrett Spiro.</w:t>
      </w:r>
      <w:proofErr w:type="gramEnd"/>
      <w:r>
        <w:t xml:space="preserve"> 2005. "</w:t>
      </w:r>
      <w:bookmarkStart w:id="62" w:name="OLE_LINK62"/>
      <w:bookmarkStart w:id="63" w:name="OLE_LINK63"/>
      <w:r>
        <w:t>Collaboration and Creativity: The Small World Problem</w:t>
      </w:r>
      <w:bookmarkEnd w:id="62"/>
      <w:bookmarkEnd w:id="63"/>
      <w:r>
        <w:t xml:space="preserve">." American Journal of Sociology 111:447-504. 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szCs w:val="20"/>
          <w:lang w:eastAsia="en-US"/>
        </w:rPr>
      </w:pPr>
      <w:r>
        <w:t>Podolny, Joel. 2001. “</w:t>
      </w:r>
      <w:bookmarkStart w:id="64" w:name="OLE_LINK64"/>
      <w:bookmarkStart w:id="65" w:name="OLE_LINK65"/>
      <w:r>
        <w:t>Networks as the Pipes and Prisms of the Market</w:t>
      </w:r>
      <w:bookmarkEnd w:id="64"/>
      <w:bookmarkEnd w:id="65"/>
      <w:r>
        <w:t xml:space="preserve">.” </w:t>
      </w:r>
      <w:r>
        <w:rPr>
          <w:i/>
          <w:iCs/>
        </w:rPr>
        <w:t>AJS</w:t>
      </w:r>
      <w:r>
        <w:t xml:space="preserve"> 107(1): 33-60</w:t>
      </w:r>
    </w:p>
    <w:p w:rsidR="00E02A99" w:rsidRDefault="00E02A99">
      <w:pPr>
        <w:rPr>
          <w:rFonts w:hint="eastAsia"/>
        </w:rPr>
      </w:pPr>
    </w:p>
    <w:p w:rsidR="00E02A99" w:rsidRPr="006924A5" w:rsidRDefault="00E02A99">
      <w:pPr>
        <w:rPr>
          <w:rFonts w:eastAsia="宋体" w:hint="eastAsia"/>
          <w:lang w:eastAsia="zh-CN"/>
        </w:rPr>
      </w:pPr>
      <w:proofErr w:type="gramStart"/>
      <w:r>
        <w:t>Uzzi, Brian, and Ryon Lancaster.</w:t>
      </w:r>
      <w:proofErr w:type="gramEnd"/>
      <w:r>
        <w:t xml:space="preserve"> 2004. "</w:t>
      </w:r>
      <w:bookmarkStart w:id="66" w:name="OLE_LINK66"/>
      <w:bookmarkStart w:id="67" w:name="OLE_LINK67"/>
      <w:r>
        <w:t>Embeddedness and Price Formation in the Corporate Law Market</w:t>
      </w:r>
      <w:bookmarkEnd w:id="66"/>
      <w:bookmarkEnd w:id="67"/>
      <w:r>
        <w:t>." American Sociological Review 69:319-344.</w:t>
      </w:r>
    </w:p>
    <w:p w:rsidR="008D2448" w:rsidRPr="006924A5" w:rsidRDefault="008D2448">
      <w:pPr>
        <w:rPr>
          <w:rFonts w:eastAsia="宋体" w:hint="eastAsia"/>
          <w:lang w:eastAsia="zh-CN"/>
        </w:rPr>
      </w:pPr>
    </w:p>
    <w:p w:rsidR="008D2448" w:rsidRPr="002360BD" w:rsidRDefault="002360BD">
      <w:pPr>
        <w:rPr>
          <w:rFonts w:eastAsia="宋体" w:hint="eastAsia"/>
          <w:lang w:eastAsia="zh-CN"/>
        </w:rPr>
      </w:pPr>
      <w:r w:rsidRPr="002360BD">
        <w:rPr>
          <w:rFonts w:hint="eastAsia"/>
        </w:rPr>
        <w:t>^</w:t>
      </w:r>
      <w:r w:rsidR="008D2448" w:rsidRPr="002360BD">
        <w:rPr>
          <w:rFonts w:eastAsia="宋体"/>
          <w:lang w:eastAsia="zh-CN"/>
        </w:rPr>
        <w:t xml:space="preserve">Xiao, Z.X. and </w:t>
      </w:r>
      <w:proofErr w:type="spellStart"/>
      <w:r w:rsidR="008D2448" w:rsidRPr="002360BD">
        <w:rPr>
          <w:rFonts w:eastAsia="宋体"/>
          <w:lang w:eastAsia="zh-CN"/>
        </w:rPr>
        <w:t>Tsui</w:t>
      </w:r>
      <w:proofErr w:type="spellEnd"/>
      <w:r w:rsidR="008D2448" w:rsidRPr="002360BD">
        <w:rPr>
          <w:rFonts w:eastAsia="宋体"/>
          <w:lang w:eastAsia="zh-CN"/>
        </w:rPr>
        <w:t xml:space="preserve">, A.S. 2007. </w:t>
      </w:r>
      <w:bookmarkStart w:id="68" w:name="OLE_LINK68"/>
      <w:bookmarkStart w:id="69" w:name="OLE_LINK69"/>
      <w:r w:rsidR="008D2448" w:rsidRPr="002360BD">
        <w:rPr>
          <w:rFonts w:eastAsia="宋体"/>
          <w:lang w:eastAsia="zh-CN"/>
        </w:rPr>
        <w:t>Where brokers do not work: The cultural contingency of social capital in Chinese high-tech firms</w:t>
      </w:r>
      <w:bookmarkEnd w:id="68"/>
      <w:bookmarkEnd w:id="69"/>
      <w:r w:rsidR="008D2448" w:rsidRPr="002360BD">
        <w:rPr>
          <w:rFonts w:eastAsia="宋体"/>
          <w:lang w:eastAsia="zh-CN"/>
        </w:rPr>
        <w:t>. Administrative Science Quarterly, 52(1): 1-31.</w:t>
      </w:r>
    </w:p>
    <w:p w:rsidR="00E02A99" w:rsidRDefault="00E02A99">
      <w:pPr>
        <w:rPr>
          <w:rFonts w:hint="eastAsia"/>
          <w:i/>
          <w:szCs w:val="20"/>
        </w:rPr>
      </w:pPr>
    </w:p>
    <w:p w:rsidR="00E02A99" w:rsidRDefault="009A2874">
      <w:pPr>
        <w:pStyle w:val="1"/>
        <w:rPr>
          <w:rFonts w:hint="eastAsia"/>
        </w:rPr>
      </w:pPr>
      <w:r>
        <w:rPr>
          <w:rFonts w:hint="eastAsia"/>
        </w:rPr>
        <w:t xml:space="preserve">Session </w:t>
      </w:r>
      <w:r w:rsidRPr="007C2252">
        <w:rPr>
          <w:rFonts w:eastAsia="宋体" w:hint="eastAsia"/>
          <w:lang w:eastAsia="zh-CN"/>
        </w:rPr>
        <w:t>11</w:t>
      </w:r>
      <w:r w:rsidR="00E02A99">
        <w:rPr>
          <w:rFonts w:hint="eastAsia"/>
        </w:rPr>
        <w:t>: Status, Celebrity, and Reputation of the Firm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  <w:i/>
          <w:iCs/>
          <w:sz w:val="20"/>
        </w:rPr>
      </w:pPr>
      <w:r>
        <w:rPr>
          <w:rFonts w:hint="eastAsia"/>
          <w:i/>
          <w:iCs/>
          <w:sz w:val="20"/>
        </w:rPr>
        <w:t>You may want to think about how exactly the status measure is constructed (Bonacich</w:t>
      </w:r>
      <w:r>
        <w:rPr>
          <w:i/>
          <w:iCs/>
          <w:sz w:val="20"/>
        </w:rPr>
        <w:t>’</w:t>
      </w:r>
      <w:r>
        <w:rPr>
          <w:rFonts w:hint="eastAsia"/>
          <w:i/>
          <w:iCs/>
          <w:sz w:val="20"/>
        </w:rPr>
        <w:t>s centrality) in Podolny</w:t>
      </w:r>
      <w:r>
        <w:rPr>
          <w:i/>
          <w:iCs/>
          <w:sz w:val="20"/>
        </w:rPr>
        <w:t>’</w:t>
      </w:r>
      <w:r>
        <w:rPr>
          <w:rFonts w:hint="eastAsia"/>
          <w:i/>
          <w:iCs/>
          <w:sz w:val="20"/>
        </w:rPr>
        <w:t xml:space="preserve">s works? Does it make </w:t>
      </w:r>
      <w:r>
        <w:rPr>
          <w:i/>
          <w:iCs/>
          <w:sz w:val="20"/>
        </w:rPr>
        <w:t>sense</w:t>
      </w:r>
      <w:r>
        <w:rPr>
          <w:rFonts w:hint="eastAsia"/>
          <w:i/>
          <w:iCs/>
          <w:sz w:val="20"/>
        </w:rPr>
        <w:t xml:space="preserve"> to you? How can it be applied to other contexts? A deeper question about this line of research is what exactly status of firms is in the market. Is the concept fluid so that it has </w:t>
      </w:r>
      <w:r>
        <w:rPr>
          <w:i/>
          <w:iCs/>
          <w:sz w:val="20"/>
        </w:rPr>
        <w:t>different</w:t>
      </w:r>
      <w:r>
        <w:rPr>
          <w:rFonts w:hint="eastAsia"/>
          <w:i/>
          <w:iCs/>
          <w:sz w:val="20"/>
        </w:rPr>
        <w:t xml:space="preserve"> conceptualizations and measure in different research </w:t>
      </w:r>
      <w:r>
        <w:rPr>
          <w:i/>
          <w:iCs/>
          <w:sz w:val="20"/>
        </w:rPr>
        <w:t>contexts? Is</w:t>
      </w:r>
      <w:r>
        <w:rPr>
          <w:rFonts w:hint="eastAsia"/>
          <w:i/>
          <w:iCs/>
          <w:sz w:val="20"/>
        </w:rPr>
        <w:t xml:space="preserve"> this good for knowledge accumulation and theory </w:t>
      </w:r>
      <w:r>
        <w:rPr>
          <w:i/>
          <w:iCs/>
          <w:sz w:val="20"/>
        </w:rPr>
        <w:t>advancement? Or</w:t>
      </w:r>
      <w:r>
        <w:rPr>
          <w:rFonts w:hint="eastAsia"/>
          <w:i/>
          <w:iCs/>
          <w:sz w:val="20"/>
        </w:rPr>
        <w:t xml:space="preserve"> this is the way it should be?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 xml:space="preserve">Podolny, Joel M. 1993. </w:t>
      </w:r>
      <w:proofErr w:type="gramStart"/>
      <w:r>
        <w:t>"</w:t>
      </w:r>
      <w:bookmarkStart w:id="70" w:name="OLE_LINK70"/>
      <w:bookmarkStart w:id="71" w:name="OLE_LINK71"/>
      <w:r>
        <w:t>A Status-Based Model of Market Competition</w:t>
      </w:r>
      <w:bookmarkEnd w:id="70"/>
      <w:bookmarkEnd w:id="71"/>
      <w:r>
        <w:t>."</w:t>
      </w:r>
      <w:proofErr w:type="gramEnd"/>
      <w:r>
        <w:t xml:space="preserve"> American Journal of Sociology 98:829-872.</w:t>
      </w:r>
    </w:p>
    <w:p w:rsidR="00E02A99" w:rsidRDefault="00E02A99">
      <w:pPr>
        <w:rPr>
          <w:rFonts w:hint="eastAsia"/>
        </w:rPr>
      </w:pPr>
    </w:p>
    <w:p w:rsidR="00495643" w:rsidRPr="00495643" w:rsidRDefault="00E02A99" w:rsidP="00495643">
      <w:pPr>
        <w:widowControl/>
        <w:autoSpaceDE w:val="0"/>
        <w:autoSpaceDN w:val="0"/>
        <w:adjustRightInd w:val="0"/>
        <w:spacing w:line="240" w:lineRule="auto"/>
      </w:pPr>
      <w:r>
        <w:rPr>
          <w:rFonts w:hint="eastAsia"/>
        </w:rPr>
        <w:t>**</w:t>
      </w:r>
      <w:r w:rsidR="00495643" w:rsidRPr="00495643">
        <w:t>Sauder</w:t>
      </w:r>
      <w:r w:rsidR="00495643" w:rsidRPr="00495643">
        <w:rPr>
          <w:rFonts w:hint="eastAsia"/>
        </w:rPr>
        <w:t xml:space="preserve">, </w:t>
      </w:r>
      <w:r w:rsidR="00495643" w:rsidRPr="00495643">
        <w:t>Michael,</w:t>
      </w:r>
      <w:r w:rsidR="00495643" w:rsidRPr="00495643">
        <w:rPr>
          <w:rFonts w:hint="eastAsia"/>
        </w:rPr>
        <w:t xml:space="preserve"> </w:t>
      </w:r>
      <w:r w:rsidR="00495643" w:rsidRPr="00495643">
        <w:t>Freda Lynn,</w:t>
      </w:r>
      <w:r w:rsidR="00495643" w:rsidRPr="00495643">
        <w:rPr>
          <w:rFonts w:hint="eastAsia"/>
        </w:rPr>
        <w:t xml:space="preserve"> </w:t>
      </w:r>
      <w:r w:rsidR="00495643" w:rsidRPr="00495643">
        <w:t>and Joel M. Podolny</w:t>
      </w:r>
      <w:r w:rsidR="00495643" w:rsidRPr="00495643">
        <w:rPr>
          <w:rFonts w:hint="eastAsia"/>
        </w:rPr>
        <w:t xml:space="preserve">, </w:t>
      </w:r>
      <w:r w:rsidR="00495643">
        <w:t>20</w:t>
      </w:r>
      <w:r w:rsidR="00495643">
        <w:rPr>
          <w:rFonts w:hint="eastAsia"/>
        </w:rPr>
        <w:t>12</w:t>
      </w:r>
      <w:r>
        <w:t xml:space="preserve">. </w:t>
      </w:r>
      <w:r w:rsidR="00495643">
        <w:t>“</w:t>
      </w:r>
      <w:bookmarkStart w:id="72" w:name="OLE_LINK72"/>
      <w:bookmarkStart w:id="73" w:name="OLE_LINK73"/>
      <w:r w:rsidR="00495643" w:rsidRPr="00495643">
        <w:t>Status: Insights from</w:t>
      </w:r>
    </w:p>
    <w:p w:rsidR="00E02A99" w:rsidRDefault="00495643" w:rsidP="00495643">
      <w:pPr>
        <w:rPr>
          <w:rFonts w:hint="eastAsia"/>
        </w:rPr>
      </w:pPr>
      <w:proofErr w:type="gramStart"/>
      <w:r w:rsidRPr="00495643">
        <w:t>Organizational Sociology</w:t>
      </w:r>
      <w:bookmarkEnd w:id="72"/>
      <w:bookmarkEnd w:id="73"/>
      <w:r>
        <w:rPr>
          <w:rFonts w:hint="eastAsia"/>
        </w:rPr>
        <w:t>.</w:t>
      </w:r>
      <w:r>
        <w:t>”</w:t>
      </w:r>
      <w:proofErr w:type="gramEnd"/>
      <w:r>
        <w:rPr>
          <w:rFonts w:hint="eastAsia"/>
        </w:rPr>
        <w:t xml:space="preserve"> Annual Review of Sociology 38:267-283</w:t>
      </w:r>
      <w:r w:rsidR="00E02A99">
        <w:rPr>
          <w:rFonts w:hint="eastAsia"/>
        </w:rPr>
        <w:t>.</w:t>
      </w:r>
    </w:p>
    <w:p w:rsidR="00E02A99" w:rsidRDefault="00E02A99">
      <w:pPr>
        <w:rPr>
          <w:rFonts w:hint="eastAsia"/>
        </w:rPr>
      </w:pPr>
    </w:p>
    <w:p w:rsidR="00E02A99" w:rsidRDefault="00E02A99">
      <w:r>
        <w:rPr>
          <w:rFonts w:hint="eastAsia"/>
        </w:rPr>
        <w:t>^</w:t>
      </w:r>
      <w:r>
        <w:t>Zuckerman, Ezra W. 1999. "</w:t>
      </w:r>
      <w:bookmarkStart w:id="74" w:name="OLE_LINK74"/>
      <w:bookmarkStart w:id="75" w:name="OLE_LINK75"/>
      <w:r>
        <w:t>The Categorical Imperative: Securities Analysts and the Illegitimacy Discount</w:t>
      </w:r>
      <w:bookmarkEnd w:id="74"/>
      <w:bookmarkEnd w:id="75"/>
      <w:r>
        <w:t>." American Journal of Sociology 104:1398-1438.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Phillips, Damon J, and Ezra W Zuckerman. 2001. "</w:t>
      </w:r>
      <w:bookmarkStart w:id="76" w:name="OLE_LINK76"/>
      <w:bookmarkStart w:id="77" w:name="OLE_LINK77"/>
      <w:r>
        <w:t>Middle-Status Conformity: Theoretical Restatement and Empirical Demonstration in Two Markets</w:t>
      </w:r>
      <w:bookmarkEnd w:id="76"/>
      <w:bookmarkEnd w:id="77"/>
      <w:r>
        <w:t>." American Journal of Sociology 107:379-430.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Rindova, Violina P., Timothy G. Pollock, and Mathew L. A. Hayward. 2006. "</w:t>
      </w:r>
      <w:bookmarkStart w:id="78" w:name="OLE_LINK78"/>
      <w:bookmarkStart w:id="79" w:name="OLE_LINK79"/>
      <w:r>
        <w:t>Celebrity Firms: The Social Construction of Market Popularity</w:t>
      </w:r>
      <w:bookmarkEnd w:id="78"/>
      <w:bookmarkEnd w:id="79"/>
      <w:r>
        <w:t>." Academy of Management Review 31:50-71.</w:t>
      </w:r>
    </w:p>
    <w:p w:rsidR="00E02A99" w:rsidRDefault="00E02A99">
      <w:pPr>
        <w:rPr>
          <w:rFonts w:hint="eastAsia"/>
        </w:rPr>
      </w:pPr>
    </w:p>
    <w:p w:rsidR="003B29B6" w:rsidRPr="00ED4D7A" w:rsidRDefault="00E02A99">
      <w:pPr>
        <w:rPr>
          <w:rFonts w:hint="eastAsia"/>
          <w:i/>
          <w:iCs/>
          <w:sz w:val="20"/>
        </w:rPr>
      </w:pPr>
      <w:r>
        <w:rPr>
          <w:rFonts w:hint="eastAsia"/>
          <w:i/>
          <w:iCs/>
          <w:sz w:val="20"/>
        </w:rPr>
        <w:t xml:space="preserve">This is </w:t>
      </w:r>
      <w:r>
        <w:rPr>
          <w:i/>
          <w:iCs/>
          <w:sz w:val="20"/>
        </w:rPr>
        <w:t>a theoretical paper that extends</w:t>
      </w:r>
      <w:r>
        <w:rPr>
          <w:rFonts w:hint="eastAsia"/>
          <w:i/>
          <w:iCs/>
          <w:sz w:val="20"/>
        </w:rPr>
        <w:t xml:space="preserve"> the individual-level construct (celebrity) to the firm-level analysis. Pay special attention to how the authors framed the </w:t>
      </w:r>
      <w:r>
        <w:rPr>
          <w:i/>
          <w:iCs/>
          <w:sz w:val="20"/>
        </w:rPr>
        <w:t>similarities</w:t>
      </w:r>
      <w:r>
        <w:rPr>
          <w:rFonts w:hint="eastAsia"/>
          <w:i/>
          <w:iCs/>
          <w:sz w:val="20"/>
        </w:rPr>
        <w:t xml:space="preserve"> and differences between celebrity and 1) reputation, 2) legitimacy</w:t>
      </w:r>
      <w:r>
        <w:rPr>
          <w:i/>
          <w:iCs/>
          <w:sz w:val="20"/>
        </w:rPr>
        <w:t>, and</w:t>
      </w:r>
      <w:r w:rsidR="00ED4D7A">
        <w:rPr>
          <w:rFonts w:hint="eastAsia"/>
          <w:i/>
          <w:iCs/>
          <w:sz w:val="20"/>
        </w:rPr>
        <w:t xml:space="preserve"> 3) status?</w:t>
      </w:r>
    </w:p>
    <w:p w:rsidR="003B29B6" w:rsidRDefault="003B29B6">
      <w:pPr>
        <w:rPr>
          <w:rFonts w:hint="eastAsia"/>
        </w:rPr>
      </w:pPr>
    </w:p>
    <w:p w:rsidR="00E02A99" w:rsidRDefault="009A2874">
      <w:pPr>
        <w:pStyle w:val="8"/>
        <w:rPr>
          <w:rFonts w:hint="eastAsia"/>
          <w:b/>
          <w:bCs/>
          <w:kern w:val="2"/>
        </w:rPr>
      </w:pPr>
      <w:r>
        <w:rPr>
          <w:rFonts w:hint="eastAsia"/>
          <w:b/>
          <w:bCs/>
          <w:kern w:val="2"/>
        </w:rPr>
        <w:t xml:space="preserve">Session </w:t>
      </w:r>
      <w:r w:rsidRPr="007C2252">
        <w:rPr>
          <w:rFonts w:eastAsia="宋体" w:hint="eastAsia"/>
          <w:b/>
          <w:bCs/>
          <w:kern w:val="2"/>
          <w:lang w:eastAsia="zh-CN"/>
        </w:rPr>
        <w:t>12</w:t>
      </w:r>
      <w:r w:rsidR="00E02A99">
        <w:rPr>
          <w:rFonts w:hint="eastAsia"/>
          <w:b/>
          <w:bCs/>
          <w:kern w:val="2"/>
        </w:rPr>
        <w:t>: Emerging Economies as a New Territory (I): Business Groups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Khanna, Tarun, and Jan W. Rivkin. 2001. "</w:t>
      </w:r>
      <w:bookmarkStart w:id="80" w:name="OLE_LINK80"/>
      <w:bookmarkStart w:id="81" w:name="OLE_LINK81"/>
      <w:r>
        <w:t>Estimating the Performance Effects of Business Groups in Emerging Markets</w:t>
      </w:r>
      <w:bookmarkEnd w:id="80"/>
      <w:bookmarkEnd w:id="81"/>
      <w:r>
        <w:t>." Strategic Management Journal 22:45-74.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Granovetter, Mark. 2005. "</w:t>
      </w:r>
      <w:bookmarkStart w:id="82" w:name="OLE_LINK82"/>
      <w:bookmarkStart w:id="83" w:name="OLE_LINK83"/>
      <w:r>
        <w:t>Business Groups and Social Organization</w:t>
      </w:r>
      <w:bookmarkEnd w:id="82"/>
      <w:bookmarkEnd w:id="83"/>
      <w:r>
        <w:t xml:space="preserve">." </w:t>
      </w:r>
      <w:proofErr w:type="gramStart"/>
      <w:r>
        <w:t>Pp. 429-450 in Handbook of Economic Sociology, edited by Neil Smelser and Richard Swedberg.</w:t>
      </w:r>
      <w:proofErr w:type="gramEnd"/>
      <w:r>
        <w:t xml:space="preserve"> Princeton, NJ: Princeton University Press.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Luo, Xiawei, and Chi-Nien Chung. 2005. "</w:t>
      </w:r>
      <w:bookmarkStart w:id="84" w:name="OLE_LINK84"/>
      <w:bookmarkStart w:id="85" w:name="OLE_LINK85"/>
      <w:r>
        <w:t>Keeping It All in the Family: the Role of Particularistic Relationships in Business Group Performance during Institutional Transition</w:t>
      </w:r>
      <w:bookmarkEnd w:id="84"/>
      <w:bookmarkEnd w:id="85"/>
      <w:r>
        <w:t>." Administrative Science Quarterly 50:404-439.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lastRenderedPageBreak/>
        <w:t>*</w:t>
      </w:r>
      <w:r>
        <w:t xml:space="preserve"> Carney, Michael, Eric R. Gedajlovic, Pursey P. M. A. R. Heugens, Marc Van Essen, and J. (Hans) Van Oosterhout. 2011. "</w:t>
      </w:r>
      <w:bookmarkStart w:id="86" w:name="OLE_LINK86"/>
      <w:bookmarkStart w:id="87" w:name="OLE_LINK87"/>
      <w:r>
        <w:t>Business Group Affiliation, Performance, Context, and Strategy: A Meta-Analysis</w:t>
      </w:r>
      <w:bookmarkEnd w:id="86"/>
      <w:bookmarkEnd w:id="87"/>
      <w:r>
        <w:t>." Academy of Management Journal 54:437-460.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t>Granovetter, Mark. 1995a. "</w:t>
      </w:r>
      <w:bookmarkStart w:id="88" w:name="OLE_LINK88"/>
      <w:bookmarkStart w:id="89" w:name="OLE_LINK89"/>
      <w:r>
        <w:t>Coase Revisited: Business Groups in the Modern Economy</w:t>
      </w:r>
      <w:bookmarkEnd w:id="88"/>
      <w:bookmarkEnd w:id="89"/>
      <w:r>
        <w:t>." Industrial and Corporate Change 4:93-140.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t>Khanna, Tarun, and Yishay Yafeh.</w:t>
      </w:r>
      <w:proofErr w:type="gramEnd"/>
      <w:r>
        <w:t xml:space="preserve"> 2007. "</w:t>
      </w:r>
      <w:bookmarkStart w:id="90" w:name="OLE_LINK90"/>
      <w:bookmarkStart w:id="91" w:name="OLE_LINK91"/>
      <w:r>
        <w:t>Business Groups in Emerging Markets: Paragons or Parasites?</w:t>
      </w:r>
      <w:bookmarkEnd w:id="90"/>
      <w:bookmarkEnd w:id="91"/>
      <w:r>
        <w:t>" Journal of Economic Literature 45:331-372.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</w:p>
    <w:p w:rsidR="00E02A99" w:rsidRDefault="009A2874">
      <w:pPr>
        <w:pStyle w:val="1"/>
        <w:rPr>
          <w:rFonts w:hint="eastAsia"/>
        </w:rPr>
      </w:pPr>
      <w:r>
        <w:rPr>
          <w:rFonts w:hint="eastAsia"/>
        </w:rPr>
        <w:t>Session 1</w:t>
      </w:r>
      <w:r w:rsidRPr="007C2252">
        <w:rPr>
          <w:rFonts w:eastAsia="宋体" w:hint="eastAsia"/>
          <w:lang w:eastAsia="zh-CN"/>
        </w:rPr>
        <w:t>3</w:t>
      </w:r>
      <w:r w:rsidR="00E02A99">
        <w:rPr>
          <w:rFonts w:hint="eastAsia"/>
        </w:rPr>
        <w:t>: Emerging Economies as a New Territory (II): Family and Political Ties</w:t>
      </w:r>
    </w:p>
    <w:p w:rsidR="00E02A99" w:rsidRDefault="00E02A99">
      <w:pPr>
        <w:rPr>
          <w:rFonts w:hint="eastAsia"/>
          <w:u w:val="single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Khanna, Tarun. 2001. "</w:t>
      </w:r>
      <w:bookmarkStart w:id="92" w:name="OLE_LINK92"/>
      <w:bookmarkStart w:id="93" w:name="OLE_LINK93"/>
      <w:r>
        <w:t>Empresas CAP, 1994</w:t>
      </w:r>
      <w:bookmarkEnd w:id="92"/>
      <w:bookmarkEnd w:id="93"/>
      <w:r>
        <w:t xml:space="preserve">." </w:t>
      </w:r>
      <w:proofErr w:type="gramStart"/>
      <w:r>
        <w:t>Harvard Business School Case 9-798</w:t>
      </w:r>
      <w:r>
        <w:rPr>
          <w:rFonts w:hint="eastAsia"/>
        </w:rPr>
        <w:t>-</w:t>
      </w:r>
      <w:r>
        <w:t>053 and Teaching Note 5-701</w:t>
      </w:r>
      <w:r>
        <w:rPr>
          <w:rFonts w:hint="eastAsia"/>
        </w:rPr>
        <w:t>-</w:t>
      </w:r>
      <w:r>
        <w:t>038.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>(</w:t>
      </w:r>
      <w:proofErr w:type="gramStart"/>
      <w:r>
        <w:rPr>
          <w:rFonts w:hint="eastAsia"/>
          <w:u w:val="single"/>
        </w:rPr>
        <w:t>only</w:t>
      </w:r>
      <w:proofErr w:type="gramEnd"/>
      <w:r>
        <w:rPr>
          <w:rFonts w:hint="eastAsia"/>
          <w:u w:val="single"/>
        </w:rPr>
        <w:t xml:space="preserve"> for the presenters)</w:t>
      </w:r>
    </w:p>
    <w:p w:rsidR="00E02A99" w:rsidRDefault="00E02A99">
      <w:pPr>
        <w:rPr>
          <w:rFonts w:hint="eastAsia"/>
        </w:rPr>
      </w:pPr>
    </w:p>
    <w:p w:rsidR="00E02A99" w:rsidRDefault="00E02A99">
      <w:pPr>
        <w:spacing w:line="240" w:lineRule="exact"/>
        <w:rPr>
          <w:rFonts w:hint="eastAsia"/>
          <w:kern w:val="0"/>
        </w:rPr>
      </w:pPr>
      <w:r>
        <w:rPr>
          <w:rFonts w:hint="eastAsia"/>
        </w:rPr>
        <w:t>^</w:t>
      </w:r>
      <w:r>
        <w:rPr>
          <w:kern w:val="0"/>
        </w:rPr>
        <w:t>Marianne Bertrand</w:t>
      </w:r>
      <w:r>
        <w:rPr>
          <w:rFonts w:hint="eastAsia"/>
          <w:kern w:val="0"/>
        </w:rPr>
        <w:t xml:space="preserve">, </w:t>
      </w:r>
      <w:r>
        <w:rPr>
          <w:kern w:val="0"/>
        </w:rPr>
        <w:t>Simon Johnson</w:t>
      </w:r>
      <w:r>
        <w:rPr>
          <w:rFonts w:hint="eastAsia"/>
          <w:kern w:val="0"/>
        </w:rPr>
        <w:t xml:space="preserve">, </w:t>
      </w:r>
      <w:r>
        <w:rPr>
          <w:kern w:val="0"/>
        </w:rPr>
        <w:t>Krislert Samphantharak</w:t>
      </w:r>
      <w:r>
        <w:rPr>
          <w:rFonts w:hint="eastAsia"/>
          <w:kern w:val="0"/>
        </w:rPr>
        <w:t xml:space="preserve">, and </w:t>
      </w:r>
      <w:r>
        <w:rPr>
          <w:kern w:val="0"/>
        </w:rPr>
        <w:t>Antoinette Schoar</w:t>
      </w:r>
      <w:r>
        <w:rPr>
          <w:rFonts w:hint="eastAsia"/>
          <w:kern w:val="0"/>
        </w:rPr>
        <w:t xml:space="preserve">. 2004. </w:t>
      </w:r>
      <w:r>
        <w:rPr>
          <w:kern w:val="0"/>
        </w:rPr>
        <w:t>“</w:t>
      </w:r>
      <w:bookmarkStart w:id="94" w:name="OLE_LINK94"/>
      <w:bookmarkStart w:id="95" w:name="OLE_LINK95"/>
      <w:r>
        <w:rPr>
          <w:kern w:val="0"/>
        </w:rPr>
        <w:t xml:space="preserve">Mixing Family </w:t>
      </w:r>
      <w:proofErr w:type="gramStart"/>
      <w:r>
        <w:rPr>
          <w:kern w:val="0"/>
        </w:rPr>
        <w:t>With</w:t>
      </w:r>
      <w:proofErr w:type="gramEnd"/>
      <w:r>
        <w:rPr>
          <w:kern w:val="0"/>
        </w:rPr>
        <w:t xml:space="preserve"> Business: A Study of Thai Business Groups and the Families Behind Them</w:t>
      </w:r>
      <w:bookmarkEnd w:id="94"/>
      <w:bookmarkEnd w:id="95"/>
      <w:r>
        <w:rPr>
          <w:kern w:val="0"/>
        </w:rPr>
        <w:t>”</w:t>
      </w:r>
      <w:r>
        <w:rPr>
          <w:rFonts w:hint="eastAsia"/>
          <w:kern w:val="0"/>
        </w:rPr>
        <w:t xml:space="preserve"> Working Paper </w:t>
      </w:r>
    </w:p>
    <w:p w:rsidR="00E02A99" w:rsidRDefault="00E02A99">
      <w:pPr>
        <w:spacing w:line="240" w:lineRule="exact"/>
        <w:rPr>
          <w:rFonts w:hint="eastAsia"/>
          <w:kern w:val="0"/>
        </w:rPr>
      </w:pPr>
    </w:p>
    <w:p w:rsidR="00E02A99" w:rsidRDefault="00E02A99">
      <w:pPr>
        <w:pStyle w:val="10"/>
        <w:rPr>
          <w:rFonts w:eastAsia="PMingLiU" w:hint="eastAsia"/>
          <w:kern w:val="0"/>
        </w:rPr>
      </w:pPr>
      <w:r>
        <w:rPr>
          <w:rFonts w:eastAsia="PMingLiU" w:hint="eastAsia"/>
          <w:kern w:val="0"/>
        </w:rPr>
        <w:t>Note: a shortened version of this paper was published in Journal of Financial Economics 88: 466-498 (2008) but some the original ideas and argument were cut.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pStyle w:val="a3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 w:hint="eastAsia"/>
        </w:rPr>
        <w:t>^</w:t>
      </w:r>
      <w:r>
        <w:rPr>
          <w:rFonts w:ascii="Times New Roman" w:eastAsia="PMingLiU" w:hAnsi="Times New Roman" w:cs="Times New Roman"/>
        </w:rPr>
        <w:t>Gómez-Mejía, Luis R., Katalin Takács Haynes, Manuel Núñez-Nickel, Kathyrn J. L. Jacobson, and José Moyano-Fuentes. 2007. "</w:t>
      </w:r>
      <w:bookmarkStart w:id="96" w:name="OLE_LINK96"/>
      <w:bookmarkStart w:id="97" w:name="OLE_LINK97"/>
      <w:r>
        <w:rPr>
          <w:rFonts w:ascii="Times New Roman" w:eastAsia="PMingLiU" w:hAnsi="Times New Roman" w:cs="Times New Roman"/>
        </w:rPr>
        <w:t>Socioemotional Wealth and Business Risks in Family-controlled Firms: Evidence from Spanish Olive Oil Mills</w:t>
      </w:r>
      <w:bookmarkEnd w:id="96"/>
      <w:bookmarkEnd w:id="97"/>
      <w:r>
        <w:rPr>
          <w:rFonts w:ascii="Times New Roman" w:eastAsia="PMingLiU" w:hAnsi="Times New Roman" w:cs="Times New Roman"/>
        </w:rPr>
        <w:t>." Administrative Science Quarterly 52:106-137.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proofErr w:type="spellStart"/>
      <w:r>
        <w:t>Faccio</w:t>
      </w:r>
      <w:proofErr w:type="spellEnd"/>
      <w:r>
        <w:t>, Mara. 2006. "</w:t>
      </w:r>
      <w:bookmarkStart w:id="98" w:name="OLE_LINK98"/>
      <w:bookmarkStart w:id="99" w:name="OLE_LINK99"/>
      <w:r>
        <w:t>Politically Connected Firms</w:t>
      </w:r>
      <w:bookmarkEnd w:id="98"/>
      <w:bookmarkEnd w:id="99"/>
      <w:r>
        <w:t>." American Economic Review 96:369-386.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^</w:t>
      </w:r>
      <w:r>
        <w:t>Siegel, Jordan. 2008. "</w:t>
      </w:r>
      <w:bookmarkStart w:id="100" w:name="OLE_LINK100"/>
      <w:bookmarkStart w:id="101" w:name="OLE_LINK101"/>
      <w:r>
        <w:t>Contingent Political Capital and International Alliances: Evidence from South Korea</w:t>
      </w:r>
      <w:bookmarkEnd w:id="100"/>
      <w:bookmarkEnd w:id="101"/>
      <w:r>
        <w:t>." Administrative Science Quarterly 52:621-666.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rPr>
          <w:rFonts w:eastAsia="MingLiU"/>
        </w:rPr>
        <w:t xml:space="preserve">Gomez-Mejia, Luis R., Cristina Cruz, </w:t>
      </w:r>
      <w:proofErr w:type="spellStart"/>
      <w:r>
        <w:rPr>
          <w:rFonts w:eastAsia="MingLiU"/>
        </w:rPr>
        <w:t>Pascual</w:t>
      </w:r>
      <w:proofErr w:type="spellEnd"/>
      <w:r>
        <w:rPr>
          <w:rFonts w:eastAsia="MingLiU"/>
        </w:rPr>
        <w:t xml:space="preserve"> </w:t>
      </w:r>
      <w:proofErr w:type="spellStart"/>
      <w:r>
        <w:rPr>
          <w:rFonts w:eastAsia="MingLiU"/>
        </w:rPr>
        <w:t>Berrone</w:t>
      </w:r>
      <w:proofErr w:type="spellEnd"/>
      <w:r>
        <w:rPr>
          <w:rFonts w:eastAsia="MingLiU"/>
        </w:rPr>
        <w:t>, and Julio De Castro.</w:t>
      </w:r>
      <w:proofErr w:type="gramEnd"/>
      <w:r>
        <w:rPr>
          <w:rFonts w:eastAsia="MingLiU"/>
        </w:rPr>
        <w:t xml:space="preserve"> 2011. "</w:t>
      </w:r>
      <w:bookmarkStart w:id="102" w:name="OLE_LINK102"/>
      <w:bookmarkStart w:id="103" w:name="OLE_LINK103"/>
      <w:r>
        <w:rPr>
          <w:rFonts w:eastAsia="MingLiU"/>
        </w:rPr>
        <w:t xml:space="preserve">The Bind </w:t>
      </w:r>
      <w:proofErr w:type="gramStart"/>
      <w:r>
        <w:rPr>
          <w:rFonts w:eastAsia="MingLiU"/>
        </w:rPr>
        <w:t>that Ties</w:t>
      </w:r>
      <w:proofErr w:type="gramEnd"/>
      <w:r>
        <w:rPr>
          <w:rFonts w:eastAsia="MingLiU"/>
        </w:rPr>
        <w:t>: Socioemotional Wealth Preservation in Family Firms</w:t>
      </w:r>
      <w:bookmarkEnd w:id="102"/>
      <w:bookmarkEnd w:id="103"/>
      <w:r>
        <w:rPr>
          <w:rFonts w:eastAsia="MingLiU"/>
        </w:rPr>
        <w:t>." Academy of Management Annals 5:653-707.</w:t>
      </w:r>
    </w:p>
    <w:p w:rsidR="00E02A99" w:rsidRDefault="00E02A99">
      <w:pPr>
        <w:rPr>
          <w:rFonts w:hint="eastAsia"/>
        </w:rPr>
      </w:pPr>
    </w:p>
    <w:p w:rsidR="00E02A99" w:rsidRDefault="009A2874">
      <w:pPr>
        <w:pStyle w:val="1"/>
        <w:rPr>
          <w:rFonts w:hint="eastAsia"/>
        </w:rPr>
      </w:pPr>
      <w:r>
        <w:rPr>
          <w:rFonts w:hint="eastAsia"/>
        </w:rPr>
        <w:t>Session 1</w:t>
      </w:r>
      <w:r w:rsidRPr="007C2252">
        <w:rPr>
          <w:rFonts w:eastAsia="宋体" w:hint="eastAsia"/>
          <w:lang w:eastAsia="zh-CN"/>
        </w:rPr>
        <w:t>4</w:t>
      </w:r>
      <w:r w:rsidR="00E02A99">
        <w:rPr>
          <w:rFonts w:hint="eastAsia"/>
        </w:rPr>
        <w:t>: Reflections and New Directions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Hinings, C. R., and Royston Greenwood. 2002. "</w:t>
      </w:r>
      <w:bookmarkStart w:id="104" w:name="OLE_LINK104"/>
      <w:bookmarkStart w:id="105" w:name="OLE_LINK105"/>
      <w:r>
        <w:t>Disconnects and Consequences in Organization Theory</w:t>
      </w:r>
      <w:bookmarkEnd w:id="104"/>
      <w:bookmarkEnd w:id="105"/>
      <w:r>
        <w:t>?" Administrative Science Quarterly 47:411-421.</w:t>
      </w:r>
    </w:p>
    <w:p w:rsidR="00E02A99" w:rsidRDefault="00E02A99">
      <w:pPr>
        <w:rPr>
          <w:rFonts w:hint="eastAsia"/>
        </w:rPr>
      </w:pPr>
    </w:p>
    <w:p w:rsidR="00E02A99" w:rsidRDefault="00E02A99">
      <w:r>
        <w:rPr>
          <w:rFonts w:hint="eastAsia"/>
        </w:rPr>
        <w:t xml:space="preserve">*Pfeffer, Jeffrey. </w:t>
      </w:r>
      <w:r>
        <w:t>1993. "</w:t>
      </w:r>
      <w:bookmarkStart w:id="106" w:name="OLE_LINK106"/>
      <w:bookmarkStart w:id="107" w:name="OLE_LINK107"/>
      <w:r>
        <w:t>Barriers to the Advance of Organizational Science: Paradigm Development as a Dependent Variable</w:t>
      </w:r>
      <w:bookmarkEnd w:id="106"/>
      <w:bookmarkEnd w:id="107"/>
      <w:r>
        <w:t>." Academy of Management Review 18:599-620.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proofErr w:type="gramStart"/>
      <w:r>
        <w:t>Cannella, Albert A., and Ramona L. Paetzold.</w:t>
      </w:r>
      <w:proofErr w:type="gramEnd"/>
      <w:r>
        <w:t xml:space="preserve"> 1994. "</w:t>
      </w:r>
      <w:bookmarkStart w:id="108" w:name="OLE_LINK108"/>
      <w:bookmarkStart w:id="109" w:name="OLE_LINK109"/>
      <w:r>
        <w:t>Pfeffer's Barriers to the Advance of Organizational Science: A Rejoinder</w:t>
      </w:r>
      <w:bookmarkEnd w:id="108"/>
      <w:bookmarkEnd w:id="109"/>
      <w:r>
        <w:t>." Academy of Management Review 19:331-341.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t xml:space="preserve">Van </w:t>
      </w:r>
      <w:proofErr w:type="spellStart"/>
      <w:r>
        <w:t>Maanen</w:t>
      </w:r>
      <w:proofErr w:type="spellEnd"/>
      <w:r>
        <w:t>, John. 1995. "</w:t>
      </w:r>
      <w:bookmarkStart w:id="110" w:name="OLE_LINK110"/>
      <w:bookmarkStart w:id="111" w:name="OLE_LINK111"/>
      <w:r>
        <w:t>Fear and Loathing in Organization Studies</w:t>
      </w:r>
      <w:bookmarkEnd w:id="110"/>
      <w:bookmarkEnd w:id="111"/>
      <w:r>
        <w:t xml:space="preserve">." Organization Science </w:t>
      </w:r>
      <w:r>
        <w:lastRenderedPageBreak/>
        <w:t>6:684-692.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 xml:space="preserve">(This is another response to </w:t>
      </w:r>
      <w:proofErr w:type="spellStart"/>
      <w:r>
        <w:rPr>
          <w:rFonts w:hint="eastAsia"/>
          <w:i/>
          <w:iCs/>
        </w:rPr>
        <w:t>Pfeffer</w:t>
      </w:r>
      <w:r>
        <w:rPr>
          <w:i/>
          <w:iCs/>
        </w:rPr>
        <w:t>’</w:t>
      </w:r>
      <w:r>
        <w:rPr>
          <w:rFonts w:hint="eastAsia"/>
          <w:i/>
          <w:iCs/>
        </w:rPr>
        <w:t>s</w:t>
      </w:r>
      <w:proofErr w:type="spellEnd"/>
      <w:r>
        <w:rPr>
          <w:rFonts w:hint="eastAsia"/>
          <w:i/>
          <w:iCs/>
        </w:rPr>
        <w:t xml:space="preserve"> paper in 1993)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>*</w:t>
      </w:r>
      <w:r>
        <w:t>Davis, Gerald F., and Christopher Marquis. 2005. "</w:t>
      </w:r>
      <w:bookmarkStart w:id="112" w:name="OLE_LINK112"/>
      <w:bookmarkStart w:id="113" w:name="OLE_LINK113"/>
      <w:r>
        <w:t>Prospects for Organization Theory in the Early Twenty-First Century: Institutional Fields and Mechanisms</w:t>
      </w:r>
      <w:bookmarkEnd w:id="112"/>
      <w:bookmarkEnd w:id="113"/>
      <w:r>
        <w:t>." Organization Science 16:332-343.</w:t>
      </w:r>
    </w:p>
    <w:p w:rsidR="00E02A99" w:rsidRDefault="00E02A99">
      <w:pPr>
        <w:rPr>
          <w:rFonts w:hint="eastAsia"/>
        </w:rPr>
      </w:pPr>
    </w:p>
    <w:p w:rsidR="00E02A99" w:rsidRDefault="00E02A99">
      <w:pPr>
        <w:rPr>
          <w:rFonts w:hint="eastAsia"/>
        </w:rPr>
      </w:pPr>
      <w:r>
        <w:rPr>
          <w:rFonts w:hint="eastAsia"/>
        </w:rPr>
        <w:t xml:space="preserve">*Palmer, Donald. 2006. </w:t>
      </w:r>
      <w:r>
        <w:t>“</w:t>
      </w:r>
      <w:bookmarkStart w:id="114" w:name="OLE_LINK114"/>
      <w:bookmarkStart w:id="115" w:name="OLE_LINK115"/>
      <w:r>
        <w:rPr>
          <w:rFonts w:hint="eastAsia"/>
        </w:rPr>
        <w:t>Taking stock of the criteria we use to evaluate one another</w:t>
      </w:r>
      <w:r>
        <w:t>’</w:t>
      </w:r>
      <w:r>
        <w:rPr>
          <w:rFonts w:hint="eastAsia"/>
        </w:rPr>
        <w:t>s work</w:t>
      </w:r>
      <w:bookmarkEnd w:id="114"/>
      <w:bookmarkEnd w:id="115"/>
      <w:r>
        <w:rPr>
          <w:rFonts w:hint="eastAsia"/>
        </w:rPr>
        <w:t>: ASQ 50 years out</w:t>
      </w:r>
      <w:r>
        <w:t>”</w:t>
      </w:r>
      <w:r>
        <w:rPr>
          <w:rFonts w:hint="eastAsia"/>
        </w:rPr>
        <w:t xml:space="preserve"> </w:t>
      </w:r>
      <w:r>
        <w:t>Administrative Science Quarterly 51:535-559</w:t>
      </w:r>
      <w:r>
        <w:rPr>
          <w:rFonts w:hint="eastAsia"/>
        </w:rPr>
        <w:t>.</w:t>
      </w:r>
    </w:p>
    <w:p w:rsidR="00E02A99" w:rsidRDefault="00E02A99">
      <w:pPr>
        <w:rPr>
          <w:rFonts w:hint="eastAsia"/>
        </w:rPr>
      </w:pPr>
    </w:p>
    <w:p w:rsidR="00E02A99" w:rsidRDefault="009A2874">
      <w:pPr>
        <w:pStyle w:val="5"/>
        <w:autoSpaceDE/>
        <w:autoSpaceDN/>
        <w:adjustRightInd/>
        <w:rPr>
          <w:rFonts w:hint="eastAsia"/>
          <w:kern w:val="2"/>
          <w:u w:val="single"/>
        </w:rPr>
      </w:pPr>
      <w:r>
        <w:rPr>
          <w:rFonts w:hint="eastAsia"/>
          <w:kern w:val="2"/>
          <w:u w:val="single"/>
        </w:rPr>
        <w:t>Session 1</w:t>
      </w:r>
      <w:r w:rsidRPr="007C2252">
        <w:rPr>
          <w:rFonts w:eastAsia="宋体" w:hint="eastAsia"/>
          <w:kern w:val="2"/>
          <w:u w:val="single"/>
          <w:lang w:eastAsia="zh-CN"/>
        </w:rPr>
        <w:t>5</w:t>
      </w:r>
      <w:r w:rsidR="00E02A99">
        <w:rPr>
          <w:rFonts w:hint="eastAsia"/>
          <w:kern w:val="2"/>
          <w:u w:val="single"/>
        </w:rPr>
        <w:t>: Project Presentation</w:t>
      </w:r>
    </w:p>
    <w:p w:rsidR="00B0361D" w:rsidRPr="006924A5" w:rsidRDefault="00B0361D">
      <w:pPr>
        <w:rPr>
          <w:rFonts w:eastAsia="宋体" w:hint="eastAsia"/>
          <w:lang w:eastAsia="zh-CN"/>
        </w:rPr>
      </w:pPr>
    </w:p>
    <w:sectPr w:rsidR="00B0361D" w:rsidRPr="006924A5">
      <w:footerReference w:type="even" r:id="rId9"/>
      <w:footerReference w:type="default" r:id="rId10"/>
      <w:type w:val="continuous"/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51" w:rsidRDefault="00150851">
      <w:pPr>
        <w:spacing w:line="240" w:lineRule="auto"/>
      </w:pPr>
      <w:r>
        <w:separator/>
      </w:r>
    </w:p>
  </w:endnote>
  <w:endnote w:type="continuationSeparator" w:id="0">
    <w:p w:rsidR="00150851" w:rsidRDefault="00150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99" w:rsidRDefault="00E02A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A99" w:rsidRDefault="00E02A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99" w:rsidRDefault="00E02A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3FEB">
      <w:rPr>
        <w:rStyle w:val="a7"/>
        <w:noProof/>
      </w:rPr>
      <w:t>1</w:t>
    </w:r>
    <w:r>
      <w:rPr>
        <w:rStyle w:val="a7"/>
      </w:rPr>
      <w:fldChar w:fldCharType="end"/>
    </w:r>
  </w:p>
  <w:p w:rsidR="00E02A99" w:rsidRDefault="00E02A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51" w:rsidRDefault="00150851">
      <w:pPr>
        <w:spacing w:line="240" w:lineRule="auto"/>
      </w:pPr>
      <w:r>
        <w:separator/>
      </w:r>
    </w:p>
  </w:footnote>
  <w:footnote w:type="continuationSeparator" w:id="0">
    <w:p w:rsidR="00150851" w:rsidRDefault="00150851">
      <w:pPr>
        <w:spacing w:line="240" w:lineRule="auto"/>
      </w:pPr>
      <w:r>
        <w:continuationSeparator/>
      </w:r>
    </w:p>
  </w:footnote>
  <w:footnote w:id="1">
    <w:p w:rsidR="00C10833" w:rsidRPr="007C2252" w:rsidRDefault="00C10833">
      <w:pPr>
        <w:pStyle w:val="ab"/>
        <w:rPr>
          <w:rFonts w:eastAsia="宋体" w:hint="eastAsia"/>
          <w:lang w:eastAsia="zh-CN"/>
        </w:rPr>
      </w:pPr>
      <w:r>
        <w:rPr>
          <w:rStyle w:val="ac"/>
        </w:rPr>
        <w:footnoteRef/>
      </w:r>
      <w:r>
        <w:t xml:space="preserve"> </w:t>
      </w:r>
      <w:proofErr w:type="gramStart"/>
      <w:r w:rsidRPr="007C2252">
        <w:rPr>
          <w:rFonts w:eastAsia="宋体" w:hint="eastAsia"/>
          <w:lang w:eastAsia="zh-CN"/>
        </w:rPr>
        <w:t>Required for graduate students majoring in Management and open to all other students 2</w:t>
      </w:r>
      <w:r w:rsidRPr="007C2252">
        <w:rPr>
          <w:rFonts w:eastAsia="宋体" w:hint="eastAsia"/>
          <w:vertAlign w:val="superscript"/>
          <w:lang w:eastAsia="zh-CN"/>
        </w:rPr>
        <w:t>nd</w:t>
      </w:r>
      <w:r w:rsidRPr="007C2252">
        <w:rPr>
          <w:rFonts w:eastAsia="宋体" w:hint="eastAsia"/>
          <w:lang w:eastAsia="zh-CN"/>
        </w:rPr>
        <w:t xml:space="preserve"> year and beyond.</w:t>
      </w:r>
      <w:proofErr w:type="gramEnd"/>
      <w:r w:rsidRPr="007C2252">
        <w:rPr>
          <w:rFonts w:eastAsia="宋体" w:hint="eastAsia"/>
          <w:lang w:eastAsia="zh-C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B21"/>
    <w:multiLevelType w:val="singleLevel"/>
    <w:tmpl w:val="3A4026B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96D72B5"/>
    <w:multiLevelType w:val="singleLevel"/>
    <w:tmpl w:val="94A6406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4D697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FEF6FCF"/>
    <w:multiLevelType w:val="singleLevel"/>
    <w:tmpl w:val="2DF4375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701E7E45"/>
    <w:multiLevelType w:val="hybridMultilevel"/>
    <w:tmpl w:val="8D50DBEA"/>
    <w:lvl w:ilvl="0" w:tplc="119C150A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37891"/>
    <w:multiLevelType w:val="hybridMultilevel"/>
    <w:tmpl w:val="64520A5A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792E73"/>
    <w:multiLevelType w:val="hybridMultilevel"/>
    <w:tmpl w:val="DE5065A4"/>
    <w:lvl w:ilvl="0" w:tplc="E004B5B2">
      <w:start w:val="1"/>
      <w:numFmt w:val="decimal"/>
      <w:lvlText w:val="%1)"/>
      <w:lvlJc w:val="left"/>
      <w:pPr>
        <w:ind w:left="360" w:hanging="360"/>
      </w:pPr>
      <w:rPr>
        <w:rFonts w:ascii="Times New Roman" w:eastAsia="PMingLiU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17"/>
    <w:rsid w:val="0003640F"/>
    <w:rsid w:val="000366B1"/>
    <w:rsid w:val="000B01A7"/>
    <w:rsid w:val="000E0815"/>
    <w:rsid w:val="000E26EF"/>
    <w:rsid w:val="00110E43"/>
    <w:rsid w:val="00133BE2"/>
    <w:rsid w:val="00137C9E"/>
    <w:rsid w:val="00140A05"/>
    <w:rsid w:val="00150851"/>
    <w:rsid w:val="00165628"/>
    <w:rsid w:val="001A59AA"/>
    <w:rsid w:val="001F1375"/>
    <w:rsid w:val="001F4C4C"/>
    <w:rsid w:val="00200FD7"/>
    <w:rsid w:val="002360BD"/>
    <w:rsid w:val="002A0C0F"/>
    <w:rsid w:val="002D351D"/>
    <w:rsid w:val="002E7983"/>
    <w:rsid w:val="00365F6A"/>
    <w:rsid w:val="00373FEB"/>
    <w:rsid w:val="0038101C"/>
    <w:rsid w:val="003B29B6"/>
    <w:rsid w:val="003B3283"/>
    <w:rsid w:val="00470893"/>
    <w:rsid w:val="00495643"/>
    <w:rsid w:val="004B508E"/>
    <w:rsid w:val="004D51DD"/>
    <w:rsid w:val="004F691E"/>
    <w:rsid w:val="00503026"/>
    <w:rsid w:val="0053600B"/>
    <w:rsid w:val="00592807"/>
    <w:rsid w:val="005E32A3"/>
    <w:rsid w:val="006924A5"/>
    <w:rsid w:val="006B61A3"/>
    <w:rsid w:val="006D4ACD"/>
    <w:rsid w:val="00720675"/>
    <w:rsid w:val="007B7607"/>
    <w:rsid w:val="007C2252"/>
    <w:rsid w:val="007C41F6"/>
    <w:rsid w:val="007D36E4"/>
    <w:rsid w:val="007E2F2F"/>
    <w:rsid w:val="00834228"/>
    <w:rsid w:val="008637E2"/>
    <w:rsid w:val="008D2448"/>
    <w:rsid w:val="00916E0B"/>
    <w:rsid w:val="009A2874"/>
    <w:rsid w:val="00A9653D"/>
    <w:rsid w:val="00AB12AB"/>
    <w:rsid w:val="00AD1B8F"/>
    <w:rsid w:val="00AF254B"/>
    <w:rsid w:val="00B0361D"/>
    <w:rsid w:val="00B31852"/>
    <w:rsid w:val="00B438A4"/>
    <w:rsid w:val="00B82FA2"/>
    <w:rsid w:val="00B86C89"/>
    <w:rsid w:val="00BD4573"/>
    <w:rsid w:val="00C04E88"/>
    <w:rsid w:val="00C10833"/>
    <w:rsid w:val="00C8030D"/>
    <w:rsid w:val="00CA5FAD"/>
    <w:rsid w:val="00CE42E8"/>
    <w:rsid w:val="00D365A1"/>
    <w:rsid w:val="00DB6CCE"/>
    <w:rsid w:val="00E02A99"/>
    <w:rsid w:val="00E66233"/>
    <w:rsid w:val="00EB2C75"/>
    <w:rsid w:val="00ED4D7A"/>
    <w:rsid w:val="00EE1529"/>
    <w:rsid w:val="00EF6317"/>
    <w:rsid w:val="00F112FA"/>
    <w:rsid w:val="00F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80" w:lineRule="exact"/>
    </w:pPr>
    <w:rPr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bCs/>
      <w:kern w:val="0"/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numId w:val="2"/>
      </w:numPr>
      <w:outlineLvl w:val="2"/>
    </w:pPr>
    <w:rPr>
      <w:rFonts w:ascii="Arial" w:hAnsi="Arial"/>
      <w:kern w:val="0"/>
      <w:sz w:val="22"/>
      <w:szCs w:val="2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Arial" w:hAnsi="Arial"/>
      <w:b/>
      <w:kern w:val="0"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b/>
      <w:bCs/>
      <w:kern w:val="0"/>
    </w:rPr>
  </w:style>
  <w:style w:type="paragraph" w:styleId="6">
    <w:name w:val="heading 6"/>
    <w:basedOn w:val="a"/>
    <w:next w:val="a"/>
    <w:qFormat/>
    <w:pPr>
      <w:keepNext/>
      <w:widowControl/>
      <w:spacing w:line="240" w:lineRule="atLeast"/>
      <w:ind w:left="1440" w:hanging="720"/>
      <w:outlineLvl w:val="5"/>
    </w:pPr>
    <w:rPr>
      <w:rFonts w:ascii="Arial" w:hAnsi="Arial"/>
      <w:b/>
      <w:bCs/>
      <w:iCs/>
      <w:kern w:val="0"/>
      <w:sz w:val="22"/>
      <w:szCs w:val="20"/>
      <w:lang w:eastAsia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kern w:val="0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iCs/>
      <w:kern w:val="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MingLiU" w:eastAsia="MingLiU" w:hAnsi="Courier New" w:cs="Courier New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20">
    <w:name w:val="Body Text Indent 2"/>
    <w:basedOn w:val="a"/>
    <w:semiHidden/>
    <w:pPr>
      <w:widowControl/>
      <w:spacing w:line="240" w:lineRule="atLeast"/>
      <w:ind w:left="1440" w:hanging="720"/>
    </w:pPr>
    <w:rPr>
      <w:rFonts w:ascii="Arial" w:hAnsi="Arial"/>
      <w:kern w:val="0"/>
      <w:sz w:val="22"/>
      <w:szCs w:val="20"/>
      <w:lang w:eastAsia="en-US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3"/>
    <w:pPr>
      <w:spacing w:line="240" w:lineRule="exact"/>
    </w:pPr>
    <w:rPr>
      <w:rFonts w:ascii="Times New Roman" w:hAnsi="Times New Roman" w:cs="Times New Roman"/>
      <w:i/>
      <w:iCs/>
      <w:sz w:val="20"/>
    </w:rPr>
  </w:style>
  <w:style w:type="character" w:styleId="a7">
    <w:name w:val="page number"/>
    <w:basedOn w:val="a0"/>
    <w:semiHidden/>
  </w:style>
  <w:style w:type="paragraph" w:customStyle="1" w:styleId="info">
    <w:name w:val="info"/>
    <w:basedOn w:val="a"/>
    <w:pPr>
      <w:widowControl/>
      <w:spacing w:before="100" w:beforeAutospacing="1" w:after="100" w:afterAutospacing="1" w:line="240" w:lineRule="auto"/>
    </w:pPr>
    <w:rPr>
      <w:rFonts w:ascii="PMingLiU" w:hAnsi="PMingLiU"/>
      <w:kern w:val="0"/>
    </w:rPr>
  </w:style>
  <w:style w:type="character" w:styleId="a8">
    <w:name w:val="Emphasis"/>
    <w:qFormat/>
    <w:rPr>
      <w:i/>
      <w:iCs/>
    </w:rPr>
  </w:style>
  <w:style w:type="character" w:customStyle="1" w:styleId="Char">
    <w:name w:val="纯文本 Char"/>
    <w:link w:val="a3"/>
    <w:uiPriority w:val="99"/>
    <w:rsid w:val="007C41F6"/>
    <w:rPr>
      <w:rFonts w:ascii="MingLiU" w:eastAsia="MingLiU" w:hAnsi="Courier New" w:cs="Courier New"/>
      <w:kern w:val="2"/>
      <w:sz w:val="24"/>
      <w:szCs w:val="24"/>
      <w:lang w:eastAsia="zh-TW"/>
    </w:rPr>
  </w:style>
  <w:style w:type="table" w:styleId="-1">
    <w:name w:val="Light Shading Accent 1"/>
    <w:basedOn w:val="a1"/>
    <w:uiPriority w:val="60"/>
    <w:rsid w:val="001F4C4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9">
    <w:name w:val="endnote text"/>
    <w:basedOn w:val="a"/>
    <w:link w:val="Char0"/>
    <w:uiPriority w:val="99"/>
    <w:semiHidden/>
    <w:unhideWhenUsed/>
    <w:rsid w:val="00C10833"/>
    <w:pPr>
      <w:snapToGrid w:val="0"/>
    </w:pPr>
  </w:style>
  <w:style w:type="character" w:customStyle="1" w:styleId="Char0">
    <w:name w:val="尾注文本 Char"/>
    <w:link w:val="a9"/>
    <w:uiPriority w:val="99"/>
    <w:semiHidden/>
    <w:rsid w:val="00C10833"/>
    <w:rPr>
      <w:kern w:val="2"/>
      <w:sz w:val="24"/>
      <w:szCs w:val="24"/>
      <w:lang w:eastAsia="zh-TW"/>
    </w:rPr>
  </w:style>
  <w:style w:type="character" w:styleId="aa">
    <w:name w:val="endnote reference"/>
    <w:uiPriority w:val="99"/>
    <w:semiHidden/>
    <w:unhideWhenUsed/>
    <w:rsid w:val="00C10833"/>
    <w:rPr>
      <w:vertAlign w:val="superscript"/>
    </w:rPr>
  </w:style>
  <w:style w:type="paragraph" w:styleId="ab">
    <w:name w:val="footnote text"/>
    <w:basedOn w:val="a"/>
    <w:link w:val="Char1"/>
    <w:uiPriority w:val="99"/>
    <w:semiHidden/>
    <w:unhideWhenUsed/>
    <w:rsid w:val="00C10833"/>
    <w:pPr>
      <w:snapToGrid w:val="0"/>
    </w:pPr>
    <w:rPr>
      <w:sz w:val="18"/>
      <w:szCs w:val="18"/>
    </w:rPr>
  </w:style>
  <w:style w:type="character" w:customStyle="1" w:styleId="Char1">
    <w:name w:val="脚注文本 Char"/>
    <w:link w:val="ab"/>
    <w:uiPriority w:val="99"/>
    <w:semiHidden/>
    <w:rsid w:val="00C10833"/>
    <w:rPr>
      <w:kern w:val="2"/>
      <w:sz w:val="18"/>
      <w:szCs w:val="18"/>
      <w:lang w:eastAsia="zh-TW"/>
    </w:rPr>
  </w:style>
  <w:style w:type="character" w:styleId="ac">
    <w:name w:val="footnote reference"/>
    <w:uiPriority w:val="99"/>
    <w:semiHidden/>
    <w:unhideWhenUsed/>
    <w:rsid w:val="00C10833"/>
    <w:rPr>
      <w:vertAlign w:val="superscript"/>
    </w:rPr>
  </w:style>
  <w:style w:type="paragraph" w:styleId="ad">
    <w:name w:val="header"/>
    <w:basedOn w:val="a"/>
    <w:link w:val="Char2"/>
    <w:uiPriority w:val="99"/>
    <w:unhideWhenUsed/>
    <w:rsid w:val="0016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d"/>
    <w:uiPriority w:val="99"/>
    <w:rsid w:val="00165628"/>
    <w:rPr>
      <w:kern w:val="2"/>
      <w:sz w:val="18"/>
      <w:szCs w:val="18"/>
      <w:lang w:eastAsia="zh-TW"/>
    </w:rPr>
  </w:style>
  <w:style w:type="table" w:styleId="ae">
    <w:name w:val="Table Grid"/>
    <w:basedOn w:val="a1"/>
    <w:uiPriority w:val="59"/>
    <w:rsid w:val="006D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80" w:lineRule="exact"/>
    </w:pPr>
    <w:rPr>
      <w:kern w:val="2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bCs/>
      <w:kern w:val="0"/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numId w:val="2"/>
      </w:numPr>
      <w:outlineLvl w:val="2"/>
    </w:pPr>
    <w:rPr>
      <w:rFonts w:ascii="Arial" w:hAnsi="Arial"/>
      <w:kern w:val="0"/>
      <w:sz w:val="22"/>
      <w:szCs w:val="2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Arial" w:hAnsi="Arial"/>
      <w:b/>
      <w:kern w:val="0"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b/>
      <w:bCs/>
      <w:kern w:val="0"/>
    </w:rPr>
  </w:style>
  <w:style w:type="paragraph" w:styleId="6">
    <w:name w:val="heading 6"/>
    <w:basedOn w:val="a"/>
    <w:next w:val="a"/>
    <w:qFormat/>
    <w:pPr>
      <w:keepNext/>
      <w:widowControl/>
      <w:spacing w:line="240" w:lineRule="atLeast"/>
      <w:ind w:left="1440" w:hanging="720"/>
      <w:outlineLvl w:val="5"/>
    </w:pPr>
    <w:rPr>
      <w:rFonts w:ascii="Arial" w:hAnsi="Arial"/>
      <w:b/>
      <w:bCs/>
      <w:iCs/>
      <w:kern w:val="0"/>
      <w:sz w:val="22"/>
      <w:szCs w:val="20"/>
      <w:lang w:eastAsia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kern w:val="0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iCs/>
      <w:kern w:val="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Pr>
      <w:rFonts w:ascii="MingLiU" w:eastAsia="MingLiU" w:hAnsi="Courier New" w:cs="Courier New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20">
    <w:name w:val="Body Text Indent 2"/>
    <w:basedOn w:val="a"/>
    <w:semiHidden/>
    <w:pPr>
      <w:widowControl/>
      <w:spacing w:line="240" w:lineRule="atLeast"/>
      <w:ind w:left="1440" w:hanging="720"/>
    </w:pPr>
    <w:rPr>
      <w:rFonts w:ascii="Arial" w:hAnsi="Arial"/>
      <w:kern w:val="0"/>
      <w:sz w:val="22"/>
      <w:szCs w:val="20"/>
      <w:lang w:eastAsia="en-US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3"/>
    <w:pPr>
      <w:spacing w:line="240" w:lineRule="exact"/>
    </w:pPr>
    <w:rPr>
      <w:rFonts w:ascii="Times New Roman" w:hAnsi="Times New Roman" w:cs="Times New Roman"/>
      <w:i/>
      <w:iCs/>
      <w:sz w:val="20"/>
    </w:rPr>
  </w:style>
  <w:style w:type="character" w:styleId="a7">
    <w:name w:val="page number"/>
    <w:basedOn w:val="a0"/>
    <w:semiHidden/>
  </w:style>
  <w:style w:type="paragraph" w:customStyle="1" w:styleId="info">
    <w:name w:val="info"/>
    <w:basedOn w:val="a"/>
    <w:pPr>
      <w:widowControl/>
      <w:spacing w:before="100" w:beforeAutospacing="1" w:after="100" w:afterAutospacing="1" w:line="240" w:lineRule="auto"/>
    </w:pPr>
    <w:rPr>
      <w:rFonts w:ascii="PMingLiU" w:hAnsi="PMingLiU"/>
      <w:kern w:val="0"/>
    </w:rPr>
  </w:style>
  <w:style w:type="character" w:styleId="a8">
    <w:name w:val="Emphasis"/>
    <w:qFormat/>
    <w:rPr>
      <w:i/>
      <w:iCs/>
    </w:rPr>
  </w:style>
  <w:style w:type="character" w:customStyle="1" w:styleId="Char">
    <w:name w:val="纯文本 Char"/>
    <w:link w:val="a3"/>
    <w:uiPriority w:val="99"/>
    <w:rsid w:val="007C41F6"/>
    <w:rPr>
      <w:rFonts w:ascii="MingLiU" w:eastAsia="MingLiU" w:hAnsi="Courier New" w:cs="Courier New"/>
      <w:kern w:val="2"/>
      <w:sz w:val="24"/>
      <w:szCs w:val="24"/>
      <w:lang w:eastAsia="zh-TW"/>
    </w:rPr>
  </w:style>
  <w:style w:type="table" w:styleId="-1">
    <w:name w:val="Light Shading Accent 1"/>
    <w:basedOn w:val="a1"/>
    <w:uiPriority w:val="60"/>
    <w:rsid w:val="001F4C4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9">
    <w:name w:val="endnote text"/>
    <w:basedOn w:val="a"/>
    <w:link w:val="Char0"/>
    <w:uiPriority w:val="99"/>
    <w:semiHidden/>
    <w:unhideWhenUsed/>
    <w:rsid w:val="00C10833"/>
    <w:pPr>
      <w:snapToGrid w:val="0"/>
    </w:pPr>
  </w:style>
  <w:style w:type="character" w:customStyle="1" w:styleId="Char0">
    <w:name w:val="尾注文本 Char"/>
    <w:link w:val="a9"/>
    <w:uiPriority w:val="99"/>
    <w:semiHidden/>
    <w:rsid w:val="00C10833"/>
    <w:rPr>
      <w:kern w:val="2"/>
      <w:sz w:val="24"/>
      <w:szCs w:val="24"/>
      <w:lang w:eastAsia="zh-TW"/>
    </w:rPr>
  </w:style>
  <w:style w:type="character" w:styleId="aa">
    <w:name w:val="endnote reference"/>
    <w:uiPriority w:val="99"/>
    <w:semiHidden/>
    <w:unhideWhenUsed/>
    <w:rsid w:val="00C10833"/>
    <w:rPr>
      <w:vertAlign w:val="superscript"/>
    </w:rPr>
  </w:style>
  <w:style w:type="paragraph" w:styleId="ab">
    <w:name w:val="footnote text"/>
    <w:basedOn w:val="a"/>
    <w:link w:val="Char1"/>
    <w:uiPriority w:val="99"/>
    <w:semiHidden/>
    <w:unhideWhenUsed/>
    <w:rsid w:val="00C10833"/>
    <w:pPr>
      <w:snapToGrid w:val="0"/>
    </w:pPr>
    <w:rPr>
      <w:sz w:val="18"/>
      <w:szCs w:val="18"/>
    </w:rPr>
  </w:style>
  <w:style w:type="character" w:customStyle="1" w:styleId="Char1">
    <w:name w:val="脚注文本 Char"/>
    <w:link w:val="ab"/>
    <w:uiPriority w:val="99"/>
    <w:semiHidden/>
    <w:rsid w:val="00C10833"/>
    <w:rPr>
      <w:kern w:val="2"/>
      <w:sz w:val="18"/>
      <w:szCs w:val="18"/>
      <w:lang w:eastAsia="zh-TW"/>
    </w:rPr>
  </w:style>
  <w:style w:type="character" w:styleId="ac">
    <w:name w:val="footnote reference"/>
    <w:uiPriority w:val="99"/>
    <w:semiHidden/>
    <w:unhideWhenUsed/>
    <w:rsid w:val="00C10833"/>
    <w:rPr>
      <w:vertAlign w:val="superscript"/>
    </w:rPr>
  </w:style>
  <w:style w:type="paragraph" w:styleId="ad">
    <w:name w:val="header"/>
    <w:basedOn w:val="a"/>
    <w:link w:val="Char2"/>
    <w:uiPriority w:val="99"/>
    <w:unhideWhenUsed/>
    <w:rsid w:val="0016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d"/>
    <w:uiPriority w:val="99"/>
    <w:rsid w:val="00165628"/>
    <w:rPr>
      <w:kern w:val="2"/>
      <w:sz w:val="18"/>
      <w:szCs w:val="18"/>
      <w:lang w:eastAsia="zh-TW"/>
    </w:rPr>
  </w:style>
  <w:style w:type="table" w:styleId="ae">
    <w:name w:val="Table Grid"/>
    <w:basedOn w:val="a1"/>
    <w:uiPriority w:val="59"/>
    <w:rsid w:val="006D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36D03-4F41-45A0-AB08-0A66EDF4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11</Pages>
  <Words>3604</Words>
  <Characters>20545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Status and Identity Firms in the Markets</vt:lpstr>
      <vt:lpstr>Status and Identity Firms in the Markets</vt:lpstr>
    </vt:vector>
  </TitlesOfParts>
  <Company>NUS</Company>
  <LinksUpToDate>false</LinksUpToDate>
  <CharactersWithSpaces>24101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and Identity Firms in the Markets</dc:title>
  <dc:creator>bizccn</dc:creator>
  <cp:lastModifiedBy>nsd</cp:lastModifiedBy>
  <cp:revision>3</cp:revision>
  <cp:lastPrinted>2009-08-17T08:19:00Z</cp:lastPrinted>
  <dcterms:created xsi:type="dcterms:W3CDTF">2016-02-19T03:28:00Z</dcterms:created>
  <dcterms:modified xsi:type="dcterms:W3CDTF">2016-02-19T05:29:00Z</dcterms:modified>
</cp:coreProperties>
</file>