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9CE6C" w14:textId="68EA1225" w:rsidR="00323DBE" w:rsidRPr="00AE5B02" w:rsidRDefault="006C2FB1">
      <w:pPr>
        <w:pStyle w:val="Heading1"/>
        <w:rPr>
          <w:color w:val="000000" w:themeColor="text1"/>
        </w:rPr>
      </w:pPr>
      <w:r>
        <w:rPr>
          <w:rFonts w:ascii="SimSun" w:eastAsia="SimSun" w:hAnsi="SimSun" w:hint="eastAsia"/>
          <w:color w:val="000000" w:themeColor="text1"/>
          <w:lang w:eastAsia="zh-CN"/>
        </w:rPr>
        <w:t>工作</w:t>
      </w:r>
      <w:r w:rsidRPr="003D76E8">
        <w:rPr>
          <w:rFonts w:ascii="SimSun" w:eastAsia="SimSun" w:hAnsi="SimSun" w:hint="eastAsia"/>
          <w:color w:val="000000" w:themeColor="text1"/>
          <w:lang w:eastAsia="zh-CN"/>
        </w:rPr>
        <w:t>经历</w:t>
      </w:r>
    </w:p>
    <w:p w14:paraId="7837BD86" w14:textId="3D9F9360" w:rsidR="00815DB8" w:rsidRDefault="006C2FB1" w:rsidP="00323DBE">
      <w:pPr>
        <w:pStyle w:val="BodyText"/>
      </w:pPr>
      <w:r>
        <w:rPr>
          <w:rFonts w:ascii="Microsoft YaHei" w:eastAsia="Microsoft YaHei" w:hAnsi="Microsoft YaHei" w:cs="Microsoft YaHei" w:hint="eastAsia"/>
          <w:lang w:eastAsia="zh-CN"/>
        </w:rPr>
        <w:t>经济系，杜克大学</w:t>
      </w:r>
      <w:r w:rsidR="00815DB8">
        <w:t>.</w:t>
      </w:r>
    </w:p>
    <w:p w14:paraId="53FC0D4C" w14:textId="0338C03A" w:rsidR="00815DB8" w:rsidRDefault="006C2FB1" w:rsidP="00815DB8">
      <w:pPr>
        <w:pStyle w:val="BodyText"/>
        <w:numPr>
          <w:ilvl w:val="0"/>
          <w:numId w:val="14"/>
        </w:numPr>
      </w:pPr>
      <w:r>
        <w:rPr>
          <w:rFonts w:ascii="SimSun" w:eastAsia="SimSun" w:hAnsi="SimSun" w:hint="eastAsia"/>
          <w:lang w:eastAsia="zh-CN"/>
        </w:rPr>
        <w:t>副教授（长聘）</w:t>
      </w:r>
      <w:r w:rsidR="00815DB8">
        <w:tab/>
      </w:r>
      <w:r>
        <w:tab/>
      </w:r>
      <w:r>
        <w:tab/>
      </w:r>
      <w:r>
        <w:rPr>
          <w:rFonts w:ascii="SimSun" w:eastAsia="SimSun" w:hAnsi="SimSun" w:hint="eastAsia"/>
          <w:lang w:eastAsia="zh-CN"/>
        </w:rPr>
        <w:t>（2017-）</w:t>
      </w:r>
    </w:p>
    <w:p w14:paraId="1D4F50AB" w14:textId="49B2E95D" w:rsidR="00323DBE" w:rsidRPr="00323DBE" w:rsidRDefault="006C2FB1" w:rsidP="00815DB8">
      <w:pPr>
        <w:pStyle w:val="BodyText"/>
        <w:numPr>
          <w:ilvl w:val="0"/>
          <w:numId w:val="14"/>
        </w:numPr>
      </w:pPr>
      <w:r>
        <w:rPr>
          <w:rFonts w:ascii="SimSun" w:eastAsia="SimSun" w:hAnsi="SimSun" w:hint="eastAsia"/>
          <w:lang w:eastAsia="zh-CN"/>
        </w:rPr>
        <w:t>助理教授</w:t>
      </w:r>
      <w:r w:rsidR="00323DBE">
        <w:tab/>
      </w:r>
      <w:r w:rsidR="00815DB8">
        <w:t xml:space="preserve">               </w:t>
      </w:r>
      <w:r>
        <w:tab/>
      </w:r>
      <w:r>
        <w:tab/>
      </w:r>
      <w:r>
        <w:rPr>
          <w:rFonts w:ascii="SimSun" w:eastAsia="SimSun" w:hAnsi="SimSun" w:hint="eastAsia"/>
          <w:lang w:eastAsia="zh-CN"/>
        </w:rPr>
        <w:t>（2011-2017</w:t>
      </w:r>
      <w:r>
        <w:rPr>
          <w:rFonts w:ascii="SimSun" w:eastAsia="SimSun" w:hAnsi="SimSun"/>
          <w:lang w:eastAsia="zh-CN"/>
        </w:rPr>
        <w:t>）</w:t>
      </w:r>
    </w:p>
    <w:p w14:paraId="65DD7D17" w14:textId="1A96B3A7" w:rsidR="00DA2869" w:rsidRDefault="006C2FB1">
      <w:pPr>
        <w:pStyle w:val="Heading1"/>
      </w:pPr>
      <w:r>
        <w:rPr>
          <w:rFonts w:ascii="SimSun" w:eastAsia="SimSun" w:hAnsi="SimSun" w:hint="eastAsia"/>
          <w:color w:val="000000" w:themeColor="text1"/>
          <w:lang w:eastAsia="zh-CN"/>
        </w:rPr>
        <w:t>教育背景</w:t>
      </w:r>
    </w:p>
    <w:p w14:paraId="3F6B51D6" w14:textId="69600D2C" w:rsidR="00FD3937" w:rsidRDefault="006C2FB1" w:rsidP="006C2FB1">
      <w:pPr>
        <w:pStyle w:val="DegreeDetails"/>
      </w:pPr>
      <w:r>
        <w:rPr>
          <w:rFonts w:ascii="Microsoft YaHei" w:eastAsia="Microsoft YaHei" w:hAnsi="Microsoft YaHei" w:cs="Microsoft YaHei" w:hint="eastAsia"/>
          <w:lang w:eastAsia="zh-CN"/>
        </w:rPr>
        <w:t>经济学博士（2011）普林斯顿大学</w:t>
      </w:r>
    </w:p>
    <w:p w14:paraId="24E631CB" w14:textId="6E109897" w:rsidR="006C2FB1" w:rsidRDefault="006C2FB1" w:rsidP="006C2FB1">
      <w:pPr>
        <w:pStyle w:val="DegreeDetails"/>
        <w:rPr>
          <w:rFonts w:ascii="Microsoft YaHei" w:eastAsia="Microsoft YaHei" w:hAnsi="Microsoft YaHei" w:cs="Microsoft YaHei"/>
          <w:lang w:eastAsia="zh-CN"/>
        </w:rPr>
      </w:pPr>
      <w:r>
        <w:rPr>
          <w:rFonts w:ascii="Microsoft YaHei" w:eastAsia="Microsoft YaHei" w:hAnsi="Microsoft YaHei" w:cs="Microsoft YaHei" w:hint="eastAsia"/>
          <w:lang w:eastAsia="zh-CN"/>
        </w:rPr>
        <w:t>经济学硕士（2006）北京大学中国经济研究中心</w:t>
      </w:r>
    </w:p>
    <w:p w14:paraId="0DBAB971" w14:textId="2562D1B4" w:rsidR="006C2FB1" w:rsidRDefault="006C2FB1" w:rsidP="006C2FB1">
      <w:pPr>
        <w:pStyle w:val="DegreeDetails"/>
        <w:rPr>
          <w:rFonts w:ascii="Microsoft YaHei" w:eastAsia="Microsoft YaHei" w:hAnsi="Microsoft YaHei" w:cs="Microsoft YaHei"/>
          <w:lang w:eastAsia="zh-CN"/>
        </w:rPr>
      </w:pPr>
      <w:r>
        <w:rPr>
          <w:rFonts w:ascii="Microsoft YaHei" w:eastAsia="Microsoft YaHei" w:hAnsi="Microsoft YaHei" w:cs="Microsoft YaHei" w:hint="eastAsia"/>
          <w:lang w:eastAsia="zh-CN"/>
        </w:rPr>
        <w:t>物理学学士（2003）北京大学物理学院天体物理学系</w:t>
      </w:r>
    </w:p>
    <w:p w14:paraId="14211B9C" w14:textId="3691CCD1" w:rsidR="006C2FB1" w:rsidRDefault="006C2FB1" w:rsidP="006C2FB1">
      <w:pPr>
        <w:pStyle w:val="DegreeDetails"/>
      </w:pPr>
      <w:r>
        <w:rPr>
          <w:rFonts w:ascii="Microsoft YaHei" w:eastAsia="Microsoft YaHei" w:hAnsi="Microsoft YaHei" w:cs="Microsoft YaHei" w:hint="eastAsia"/>
          <w:lang w:eastAsia="zh-CN"/>
        </w:rPr>
        <w:t>经济学学士（2003）北京大学中国经济研究中心双学位项目</w:t>
      </w:r>
    </w:p>
    <w:p w14:paraId="19B6700D" w14:textId="5AFA0D62" w:rsidR="006C2FB1" w:rsidRPr="006C2FB1" w:rsidRDefault="006C2FB1" w:rsidP="006C2FB1">
      <w:pPr>
        <w:pStyle w:val="BodyText"/>
      </w:pPr>
    </w:p>
    <w:p w14:paraId="444BB1E3" w14:textId="7120FA5A" w:rsidR="006C2FB1" w:rsidRDefault="003D76E8" w:rsidP="006C2FB1">
      <w:pPr>
        <w:pStyle w:val="Heading1"/>
        <w:rPr>
          <w:lang w:eastAsia="zh-CN"/>
        </w:rPr>
      </w:pPr>
      <w:r>
        <w:rPr>
          <w:rFonts w:ascii="SimSun" w:eastAsia="SimSun" w:hAnsi="SimSun" w:hint="eastAsia"/>
          <w:color w:val="000000" w:themeColor="text1"/>
          <w:lang w:eastAsia="zh-CN"/>
        </w:rPr>
        <w:t>研究方向</w:t>
      </w:r>
    </w:p>
    <w:p w14:paraId="09E7D89A" w14:textId="056F7698" w:rsidR="003D76E8" w:rsidRDefault="003D76E8" w:rsidP="003D76E8">
      <w:pPr>
        <w:pStyle w:val="DegreeDetails"/>
        <w:rPr>
          <w:rFonts w:ascii="Microsoft YaHei" w:eastAsia="Microsoft YaHei" w:hAnsi="Microsoft YaHei" w:cs="Microsoft YaHei"/>
          <w:lang w:eastAsia="zh-CN"/>
        </w:rPr>
      </w:pPr>
      <w:r>
        <w:rPr>
          <w:rFonts w:ascii="Microsoft YaHei" w:eastAsia="Microsoft YaHei" w:hAnsi="Microsoft YaHei" w:cs="Microsoft YaHei" w:hint="eastAsia"/>
          <w:lang w:eastAsia="zh-CN"/>
        </w:rPr>
        <w:t>计量经济学，金融学</w:t>
      </w:r>
    </w:p>
    <w:p w14:paraId="507720CA" w14:textId="30354D8E" w:rsidR="000E5062" w:rsidRDefault="003D76E8" w:rsidP="003D76E8">
      <w:pPr>
        <w:pStyle w:val="Heading1"/>
        <w:rPr>
          <w:color w:val="000000" w:themeColor="text1"/>
        </w:rPr>
      </w:pPr>
      <w:r>
        <w:rPr>
          <w:rFonts w:ascii="SimSun" w:eastAsia="SimSun" w:hAnsi="SimSun" w:hint="eastAsia"/>
          <w:color w:val="000000" w:themeColor="text1"/>
          <w:lang w:eastAsia="zh-CN"/>
        </w:rPr>
        <w:t>已发表论文</w:t>
      </w:r>
    </w:p>
    <w:p w14:paraId="1160EB82" w14:textId="368082F9" w:rsidR="000327C9" w:rsidRDefault="00B82034" w:rsidP="001F663B">
      <w:pPr>
        <w:pStyle w:val="BodyText"/>
      </w:pPr>
      <w:r>
        <w:t>[</w:t>
      </w:r>
      <w:r w:rsidR="009913B4">
        <w:t>1</w:t>
      </w:r>
      <w:r>
        <w:t xml:space="preserve">] </w:t>
      </w:r>
      <w:r w:rsidR="000327C9" w:rsidRPr="000327C9">
        <w:t>Testing for Jumps in Noisy High Frequency Data (</w:t>
      </w:r>
      <w:proofErr w:type="spellStart"/>
      <w:r w:rsidR="000327C9" w:rsidRPr="000327C9">
        <w:t>Yacine</w:t>
      </w:r>
      <w:proofErr w:type="spellEnd"/>
      <w:r w:rsidR="000327C9" w:rsidRPr="000327C9">
        <w:t xml:space="preserve"> </w:t>
      </w:r>
      <w:proofErr w:type="spellStart"/>
      <w:r w:rsidR="000327C9" w:rsidRPr="000327C9">
        <w:t>Ait-Sahalia</w:t>
      </w:r>
      <w:proofErr w:type="spellEnd"/>
      <w:r w:rsidR="00AC07A8">
        <w:t>,</w:t>
      </w:r>
      <w:r w:rsidR="000327C9" w:rsidRPr="000327C9">
        <w:t xml:space="preserve"> Jean </w:t>
      </w:r>
      <w:proofErr w:type="spellStart"/>
      <w:r w:rsidR="000327C9" w:rsidRPr="000327C9">
        <w:t>Jacod</w:t>
      </w:r>
      <w:proofErr w:type="spellEnd"/>
      <w:r w:rsidR="00AC07A8">
        <w:t xml:space="preserve"> and Jia Li</w:t>
      </w:r>
      <w:r w:rsidR="000327C9" w:rsidRPr="000327C9">
        <w:t xml:space="preserve">), </w:t>
      </w:r>
      <w:r w:rsidR="000327C9" w:rsidRPr="005659B8">
        <w:rPr>
          <w:i/>
        </w:rPr>
        <w:t>Journal of Econometrics</w:t>
      </w:r>
      <w:r w:rsidR="000327C9" w:rsidRPr="000327C9">
        <w:t>, 168, 207-222, 2012.</w:t>
      </w:r>
    </w:p>
    <w:p w14:paraId="7EAC8061" w14:textId="26639387" w:rsidR="000327C9" w:rsidRDefault="001F663B" w:rsidP="001F663B">
      <w:pPr>
        <w:pStyle w:val="BodyText"/>
      </w:pPr>
      <w:r>
        <w:t>[</w:t>
      </w:r>
      <w:r w:rsidR="009913B4">
        <w:t>2</w:t>
      </w:r>
      <w:r>
        <w:t xml:space="preserve">] </w:t>
      </w:r>
      <w:r w:rsidR="000327C9" w:rsidRPr="000327C9">
        <w:t xml:space="preserve">Robust Estimation and Inference for Jumps in Noisy High Frequency Data: </w:t>
      </w:r>
      <w:r w:rsidR="00B20860">
        <w:t>A</w:t>
      </w:r>
      <w:r w:rsidR="000327C9" w:rsidRPr="000327C9">
        <w:t xml:space="preserve"> Local-to-Continuity Theory for the Pre-</w:t>
      </w:r>
      <w:r w:rsidR="00F346A2">
        <w:t>A</w:t>
      </w:r>
      <w:r w:rsidR="000327C9" w:rsidRPr="000327C9">
        <w:t>veraging Method</w:t>
      </w:r>
      <w:r w:rsidR="008C5C97">
        <w:t xml:space="preserve"> (Jia Li)</w:t>
      </w:r>
      <w:r w:rsidR="000327C9" w:rsidRPr="000327C9">
        <w:t xml:space="preserve">. </w:t>
      </w:r>
      <w:proofErr w:type="spellStart"/>
      <w:r w:rsidR="000327C9" w:rsidRPr="005659B8">
        <w:rPr>
          <w:i/>
        </w:rPr>
        <w:t>Econometrica</w:t>
      </w:r>
      <w:proofErr w:type="spellEnd"/>
      <w:r w:rsidR="000327C9" w:rsidRPr="000327C9">
        <w:t>, 81, 1673-1693, 2013.</w:t>
      </w:r>
    </w:p>
    <w:p w14:paraId="00D933CC" w14:textId="05E15D18" w:rsidR="001368C4" w:rsidRDefault="001F663B" w:rsidP="001F663B">
      <w:pPr>
        <w:pStyle w:val="BodyText"/>
      </w:pPr>
      <w:r>
        <w:t>[</w:t>
      </w:r>
      <w:r w:rsidR="009913B4">
        <w:t>3</w:t>
      </w:r>
      <w:r>
        <w:t xml:space="preserve">] </w:t>
      </w:r>
      <w:r w:rsidR="001368C4" w:rsidRPr="001368C4">
        <w:t>Vo</w:t>
      </w:r>
      <w:r w:rsidR="00AC07A8">
        <w:t xml:space="preserve">latility Occupation Times (Jia Li, </w:t>
      </w:r>
      <w:r w:rsidR="001368C4" w:rsidRPr="001368C4">
        <w:t xml:space="preserve">Viktor </w:t>
      </w:r>
      <w:proofErr w:type="spellStart"/>
      <w:r w:rsidR="001368C4" w:rsidRPr="001368C4">
        <w:t>Todorov</w:t>
      </w:r>
      <w:proofErr w:type="spellEnd"/>
      <w:r w:rsidR="00AC07A8">
        <w:t xml:space="preserve"> and George </w:t>
      </w:r>
      <w:proofErr w:type="spellStart"/>
      <w:r w:rsidR="00AC07A8">
        <w:t>Tauchen</w:t>
      </w:r>
      <w:proofErr w:type="spellEnd"/>
      <w:r w:rsidR="001368C4" w:rsidRPr="001368C4">
        <w:t xml:space="preserve">), 41, 1865-1891, 2013, </w:t>
      </w:r>
      <w:r w:rsidR="001368C4" w:rsidRPr="001368C4">
        <w:rPr>
          <w:i/>
        </w:rPr>
        <w:t>Annals of Statistics</w:t>
      </w:r>
      <w:r w:rsidR="001368C4" w:rsidRPr="001368C4">
        <w:t>.</w:t>
      </w:r>
    </w:p>
    <w:p w14:paraId="4F4AF1F8" w14:textId="0F127A58" w:rsidR="00351EC2" w:rsidRDefault="00351EC2" w:rsidP="001F663B">
      <w:pPr>
        <w:pStyle w:val="BodyText"/>
      </w:pPr>
      <w:r>
        <w:t>[</w:t>
      </w:r>
      <w:r w:rsidR="009913B4">
        <w:t>4</w:t>
      </w:r>
      <w:r>
        <w:t xml:space="preserve">] </w:t>
      </w:r>
      <w:r w:rsidRPr="001368C4">
        <w:t xml:space="preserve">Inference Theory on Volatility Functional Dependencies </w:t>
      </w:r>
      <w:r>
        <w:t xml:space="preserve">(Jia Li, </w:t>
      </w:r>
      <w:r w:rsidRPr="001368C4">
        <w:t xml:space="preserve">Viktor </w:t>
      </w:r>
      <w:proofErr w:type="spellStart"/>
      <w:r w:rsidRPr="001368C4">
        <w:t>Todorov</w:t>
      </w:r>
      <w:proofErr w:type="spellEnd"/>
      <w:r>
        <w:t xml:space="preserve"> and George </w:t>
      </w:r>
      <w:proofErr w:type="spellStart"/>
      <w:r>
        <w:t>Tauchen</w:t>
      </w:r>
      <w:proofErr w:type="spellEnd"/>
      <w:r w:rsidRPr="001368C4">
        <w:t>)</w:t>
      </w:r>
      <w:r>
        <w:t xml:space="preserve">, </w:t>
      </w:r>
      <w:r w:rsidRPr="00594F74">
        <w:rPr>
          <w:i/>
        </w:rPr>
        <w:t>Journal of Econometrics</w:t>
      </w:r>
      <w:r>
        <w:t>, 193, 17-34, 2016.</w:t>
      </w:r>
    </w:p>
    <w:p w14:paraId="2FB35C45" w14:textId="2EC1AC36" w:rsidR="00594F74" w:rsidRDefault="001F663B" w:rsidP="001F663B">
      <w:pPr>
        <w:pStyle w:val="BodyText"/>
      </w:pPr>
      <w:r>
        <w:t>[</w:t>
      </w:r>
      <w:r w:rsidR="009913B4">
        <w:t>5</w:t>
      </w:r>
      <w:r>
        <w:t xml:space="preserve">] </w:t>
      </w:r>
      <w:r w:rsidR="00594F74" w:rsidRPr="00594F74">
        <w:t xml:space="preserve">Estimating the Volatility Occupation Time via Regularized Laplace Inversion </w:t>
      </w:r>
      <w:r w:rsidR="00AC07A8">
        <w:t xml:space="preserve">(Jia Li, </w:t>
      </w:r>
      <w:r w:rsidR="00AC07A8" w:rsidRPr="001368C4">
        <w:t xml:space="preserve">Viktor </w:t>
      </w:r>
      <w:proofErr w:type="spellStart"/>
      <w:r w:rsidR="00AC07A8" w:rsidRPr="001368C4">
        <w:t>Todorov</w:t>
      </w:r>
      <w:proofErr w:type="spellEnd"/>
      <w:r w:rsidR="00AC07A8">
        <w:t xml:space="preserve"> and George </w:t>
      </w:r>
      <w:proofErr w:type="spellStart"/>
      <w:r w:rsidR="00AC07A8">
        <w:t>Tauchen</w:t>
      </w:r>
      <w:proofErr w:type="spellEnd"/>
      <w:r w:rsidR="00AC07A8" w:rsidRPr="001368C4">
        <w:t>)</w:t>
      </w:r>
      <w:r w:rsidR="00594F74" w:rsidRPr="00594F74">
        <w:t xml:space="preserve">, </w:t>
      </w:r>
      <w:r w:rsidR="00594F74">
        <w:t xml:space="preserve">forthcoming, </w:t>
      </w:r>
      <w:r w:rsidR="00594F74" w:rsidRPr="00594F74">
        <w:rPr>
          <w:i/>
        </w:rPr>
        <w:t>Econometric Theory</w:t>
      </w:r>
      <w:r w:rsidR="00594F74" w:rsidRPr="00594F74">
        <w:t>.</w:t>
      </w:r>
    </w:p>
    <w:p w14:paraId="20FFB078" w14:textId="37F50BBD" w:rsidR="00594F74" w:rsidRDefault="001F663B" w:rsidP="001F663B">
      <w:pPr>
        <w:pStyle w:val="BodyText"/>
      </w:pPr>
      <w:r>
        <w:t>[</w:t>
      </w:r>
      <w:r w:rsidR="009913B4">
        <w:t>6</w:t>
      </w:r>
      <w:r>
        <w:t xml:space="preserve">] </w:t>
      </w:r>
      <w:r w:rsidR="00594F74" w:rsidRPr="00594F74">
        <w:t xml:space="preserve">Robust Jump Regressions </w:t>
      </w:r>
      <w:r w:rsidR="00AC07A8">
        <w:t xml:space="preserve">(Jia Li, </w:t>
      </w:r>
      <w:r w:rsidR="00AC07A8" w:rsidRPr="001368C4">
        <w:t xml:space="preserve">Viktor </w:t>
      </w:r>
      <w:proofErr w:type="spellStart"/>
      <w:r w:rsidR="00AC07A8" w:rsidRPr="001368C4">
        <w:t>Todorov</w:t>
      </w:r>
      <w:proofErr w:type="spellEnd"/>
      <w:r w:rsidR="00AC07A8">
        <w:t xml:space="preserve"> and George </w:t>
      </w:r>
      <w:proofErr w:type="spellStart"/>
      <w:r w:rsidR="00AC07A8">
        <w:t>Tauchen</w:t>
      </w:r>
      <w:proofErr w:type="spellEnd"/>
      <w:r w:rsidR="00AC07A8" w:rsidRPr="001368C4">
        <w:t>)</w:t>
      </w:r>
      <w:r w:rsidR="00C17D10">
        <w:t>,</w:t>
      </w:r>
      <w:r w:rsidR="00AC07A8">
        <w:t xml:space="preserve"> </w:t>
      </w:r>
      <w:r w:rsidR="00594F74">
        <w:t xml:space="preserve">forthcoming, </w:t>
      </w:r>
      <w:r w:rsidR="00594F74" w:rsidRPr="00594F74">
        <w:rPr>
          <w:i/>
        </w:rPr>
        <w:t>Journal of the American Statistical Association, Theory and Method</w:t>
      </w:r>
      <w:r w:rsidR="00594F74" w:rsidRPr="00594F74">
        <w:t>.</w:t>
      </w:r>
    </w:p>
    <w:p w14:paraId="68961733" w14:textId="4F08D06A" w:rsidR="009C74C0" w:rsidRDefault="00B82034" w:rsidP="001F663B">
      <w:pPr>
        <w:pStyle w:val="BodyText"/>
      </w:pPr>
      <w:r>
        <w:t>[</w:t>
      </w:r>
      <w:r w:rsidR="009913B4">
        <w:t>7</w:t>
      </w:r>
      <w:r w:rsidR="001F663B">
        <w:t xml:space="preserve">] </w:t>
      </w:r>
      <w:r w:rsidR="009C74C0" w:rsidRPr="001368C4">
        <w:t>Generalized Method of Integrated Moments for High-Frequency Data. 201</w:t>
      </w:r>
      <w:r w:rsidR="00733A36">
        <w:t>6</w:t>
      </w:r>
      <w:r w:rsidR="009C74C0" w:rsidRPr="001368C4">
        <w:t xml:space="preserve"> (</w:t>
      </w:r>
      <w:r w:rsidR="00AC07A8">
        <w:t>Jia Li and</w:t>
      </w:r>
      <w:r w:rsidR="009C74C0" w:rsidRPr="001368C4">
        <w:t xml:space="preserve"> </w:t>
      </w:r>
      <w:proofErr w:type="spellStart"/>
      <w:r w:rsidR="009C74C0" w:rsidRPr="001368C4">
        <w:t>Dacheng</w:t>
      </w:r>
      <w:proofErr w:type="spellEnd"/>
      <w:r w:rsidR="009C74C0" w:rsidRPr="001368C4">
        <w:t xml:space="preserve"> </w:t>
      </w:r>
      <w:proofErr w:type="spellStart"/>
      <w:r w:rsidR="009C74C0" w:rsidRPr="001368C4">
        <w:t>Xiu</w:t>
      </w:r>
      <w:proofErr w:type="spellEnd"/>
      <w:r w:rsidR="009C74C0" w:rsidRPr="001368C4">
        <w:t>)</w:t>
      </w:r>
      <w:r w:rsidR="009C74C0">
        <w:t xml:space="preserve">, </w:t>
      </w:r>
      <w:proofErr w:type="spellStart"/>
      <w:r w:rsidR="009C74C0" w:rsidRPr="00594F74">
        <w:rPr>
          <w:i/>
        </w:rPr>
        <w:t>Econometrica</w:t>
      </w:r>
      <w:proofErr w:type="spellEnd"/>
      <w:r w:rsidR="009C74C0">
        <w:t>.</w:t>
      </w:r>
      <w:r>
        <w:t>, 84, 1613-1633, 2016</w:t>
      </w:r>
    </w:p>
    <w:p w14:paraId="08DC2882" w14:textId="57311601" w:rsidR="009C74C0" w:rsidRDefault="00B82034" w:rsidP="009C74C0">
      <w:pPr>
        <w:pStyle w:val="BodyText"/>
      </w:pPr>
      <w:r>
        <w:lastRenderedPageBreak/>
        <w:t>[</w:t>
      </w:r>
      <w:r w:rsidR="009913B4">
        <w:t>8</w:t>
      </w:r>
      <w:r>
        <w:t xml:space="preserve">] </w:t>
      </w:r>
      <w:r w:rsidRPr="001368C4">
        <w:t xml:space="preserve">Jump </w:t>
      </w:r>
      <w:r>
        <w:t>R</w:t>
      </w:r>
      <w:r w:rsidRPr="001368C4">
        <w:t xml:space="preserve">egressions </w:t>
      </w:r>
      <w:r>
        <w:t xml:space="preserve">(Jia Li, </w:t>
      </w:r>
      <w:r w:rsidRPr="001368C4">
        <w:t xml:space="preserve">Viktor </w:t>
      </w:r>
      <w:proofErr w:type="spellStart"/>
      <w:r w:rsidRPr="001368C4">
        <w:t>Todorov</w:t>
      </w:r>
      <w:proofErr w:type="spellEnd"/>
      <w:r>
        <w:t xml:space="preserve"> and George </w:t>
      </w:r>
      <w:proofErr w:type="spellStart"/>
      <w:r>
        <w:t>Tauchen</w:t>
      </w:r>
      <w:proofErr w:type="spellEnd"/>
      <w:r w:rsidRPr="001368C4">
        <w:t xml:space="preserve">), </w:t>
      </w:r>
      <w:proofErr w:type="spellStart"/>
      <w:r w:rsidRPr="00594F74">
        <w:rPr>
          <w:i/>
        </w:rPr>
        <w:t>Econometrica</w:t>
      </w:r>
      <w:proofErr w:type="spellEnd"/>
      <w:r w:rsidR="000543F9">
        <w:t>, 85, 173-195, 2017</w:t>
      </w:r>
    </w:p>
    <w:p w14:paraId="1889DA77" w14:textId="723DCF7A" w:rsidR="00BF3DF2" w:rsidRDefault="00BF3DF2" w:rsidP="009C74C0">
      <w:pPr>
        <w:pStyle w:val="BodyText"/>
      </w:pPr>
      <w:r>
        <w:t>[</w:t>
      </w:r>
      <w:r w:rsidR="009913B4">
        <w:t>9</w:t>
      </w:r>
      <w:r>
        <w:t xml:space="preserve">] </w:t>
      </w:r>
      <w:r w:rsidRPr="00594F74">
        <w:t>Mixed-scale Jump Regressions with</w:t>
      </w:r>
      <w:r>
        <w:t xml:space="preserve"> Bootstrap Inference (Jia Li, </w:t>
      </w:r>
      <w:r w:rsidRPr="001368C4">
        <w:t xml:space="preserve">Viktor </w:t>
      </w:r>
      <w:proofErr w:type="spellStart"/>
      <w:r w:rsidRPr="001368C4">
        <w:t>Todorov</w:t>
      </w:r>
      <w:proofErr w:type="spellEnd"/>
      <w:r>
        <w:t xml:space="preserve">, George </w:t>
      </w:r>
      <w:proofErr w:type="spellStart"/>
      <w:r>
        <w:t>Tauchen</w:t>
      </w:r>
      <w:proofErr w:type="spellEnd"/>
      <w:r>
        <w:t xml:space="preserve"> and </w:t>
      </w:r>
      <w:proofErr w:type="spellStart"/>
      <w:r>
        <w:t>Rui</w:t>
      </w:r>
      <w:proofErr w:type="spellEnd"/>
      <w:r>
        <w:t xml:space="preserve"> Chen</w:t>
      </w:r>
      <w:r w:rsidRPr="001368C4">
        <w:t>)</w:t>
      </w:r>
      <w:r>
        <w:t xml:space="preserve">, forthcoming, </w:t>
      </w:r>
      <w:r w:rsidRPr="00594F74">
        <w:rPr>
          <w:i/>
        </w:rPr>
        <w:t>Journal of Econometrics</w:t>
      </w:r>
      <w:r>
        <w:t>.</w:t>
      </w:r>
    </w:p>
    <w:p w14:paraId="070E9A81" w14:textId="581A3C87" w:rsidR="00EE78F6" w:rsidRDefault="00EE78F6" w:rsidP="009C74C0">
      <w:pPr>
        <w:pStyle w:val="BodyText"/>
      </w:pPr>
      <w:r>
        <w:t>[</w:t>
      </w:r>
      <w:r w:rsidR="009913B4">
        <w:t>10</w:t>
      </w:r>
      <w:r>
        <w:t xml:space="preserve">] </w:t>
      </w:r>
      <w:r w:rsidRPr="001368C4">
        <w:t xml:space="preserve">Adaptive Estimation of Continuous-Time Regression Models using High-Frequency Data </w:t>
      </w:r>
      <w:r>
        <w:t xml:space="preserve">(Jia Li, </w:t>
      </w:r>
      <w:r w:rsidRPr="001368C4">
        <w:t xml:space="preserve">Viktor </w:t>
      </w:r>
      <w:proofErr w:type="spellStart"/>
      <w:r w:rsidRPr="001368C4">
        <w:t>Todorov</w:t>
      </w:r>
      <w:proofErr w:type="spellEnd"/>
      <w:r>
        <w:t xml:space="preserve"> and George </w:t>
      </w:r>
      <w:proofErr w:type="spellStart"/>
      <w:r>
        <w:t>Tauchen</w:t>
      </w:r>
      <w:proofErr w:type="spellEnd"/>
      <w:r w:rsidRPr="001368C4">
        <w:t>)</w:t>
      </w:r>
      <w:r>
        <w:t xml:space="preserve">, forthcoming, </w:t>
      </w:r>
      <w:r w:rsidRPr="00594F74">
        <w:rPr>
          <w:i/>
        </w:rPr>
        <w:t>Journal of Econometrics</w:t>
      </w:r>
      <w:r>
        <w:t>.</w:t>
      </w:r>
    </w:p>
    <w:p w14:paraId="6AB64058" w14:textId="4F676A5F" w:rsidR="007E472F" w:rsidRDefault="007E472F" w:rsidP="007E472F">
      <w:pPr>
        <w:pStyle w:val="BodyText"/>
      </w:pPr>
      <w:r>
        <w:t xml:space="preserve">[11] </w:t>
      </w:r>
      <w:r w:rsidRPr="001368C4">
        <w:t>Asymptotic Inference for Predictive Accuracy using High Frequ</w:t>
      </w:r>
      <w:r>
        <w:t xml:space="preserve">ency Data (Jia Li and Andrew Patton), forthcoming, </w:t>
      </w:r>
      <w:r w:rsidRPr="00594F74">
        <w:rPr>
          <w:i/>
        </w:rPr>
        <w:t>Journal of Econometrics</w:t>
      </w:r>
      <w:r w:rsidRPr="001368C4">
        <w:t>.</w:t>
      </w:r>
    </w:p>
    <w:p w14:paraId="6CCF6BBF" w14:textId="6AF52A43" w:rsidR="007E472F" w:rsidRDefault="007E472F" w:rsidP="007E472F">
      <w:pPr>
        <w:pStyle w:val="BodyText"/>
      </w:pPr>
      <w:r>
        <w:t xml:space="preserve">[12] </w:t>
      </w:r>
      <w:r w:rsidRPr="006825C2">
        <w:t xml:space="preserve">Rank Tests at Jump Events </w:t>
      </w:r>
      <w:r>
        <w:t xml:space="preserve">(Jia Li, </w:t>
      </w:r>
      <w:r w:rsidRPr="001368C4">
        <w:t xml:space="preserve">Viktor </w:t>
      </w:r>
      <w:proofErr w:type="spellStart"/>
      <w:r w:rsidRPr="001368C4">
        <w:t>Todorov</w:t>
      </w:r>
      <w:proofErr w:type="spellEnd"/>
      <w:r>
        <w:t xml:space="preserve">, George </w:t>
      </w:r>
      <w:proofErr w:type="spellStart"/>
      <w:r>
        <w:t>Tauchen</w:t>
      </w:r>
      <w:proofErr w:type="spellEnd"/>
      <w:r>
        <w:t xml:space="preserve"> and </w:t>
      </w:r>
      <w:proofErr w:type="spellStart"/>
      <w:r>
        <w:t>Huidi</w:t>
      </w:r>
      <w:proofErr w:type="spellEnd"/>
      <w:r>
        <w:t xml:space="preserve"> Lin</w:t>
      </w:r>
      <w:r w:rsidRPr="001368C4">
        <w:t>)</w:t>
      </w:r>
      <w:r>
        <w:t xml:space="preserve">, forthcoming at </w:t>
      </w:r>
      <w:r w:rsidRPr="00AB61B0">
        <w:rPr>
          <w:i/>
        </w:rPr>
        <w:t>Journal of Business and Economic Statistics</w:t>
      </w:r>
      <w:r>
        <w:t>.</w:t>
      </w:r>
    </w:p>
    <w:p w14:paraId="0190E023" w14:textId="1F3720F7" w:rsidR="007E472F" w:rsidRDefault="007E472F" w:rsidP="007E472F">
      <w:pPr>
        <w:pStyle w:val="BodyText"/>
      </w:pPr>
      <w:r>
        <w:t xml:space="preserve">[13] </w:t>
      </w:r>
      <w:r w:rsidRPr="006825C2">
        <w:t>Volume, Volatility and Public Announcements (</w:t>
      </w:r>
      <w:r>
        <w:t xml:space="preserve">Tim </w:t>
      </w:r>
      <w:proofErr w:type="spellStart"/>
      <w:r>
        <w:t>Bollerslev</w:t>
      </w:r>
      <w:proofErr w:type="spellEnd"/>
      <w:r>
        <w:t>, Jia Li and Yuan</w:t>
      </w:r>
      <w:r w:rsidRPr="006825C2">
        <w:t xml:space="preserve"> </w:t>
      </w:r>
      <w:proofErr w:type="spellStart"/>
      <w:r w:rsidRPr="006825C2">
        <w:t>Xue</w:t>
      </w:r>
      <w:proofErr w:type="spellEnd"/>
      <w:r w:rsidRPr="006825C2">
        <w:t>)</w:t>
      </w:r>
      <w:r>
        <w:t xml:space="preserve">, forthcoming, </w:t>
      </w:r>
      <w:r w:rsidRPr="00700F03">
        <w:rPr>
          <w:i/>
        </w:rPr>
        <w:t>Review of Economic Studies</w:t>
      </w:r>
      <w:r>
        <w:t>.</w:t>
      </w:r>
    </w:p>
    <w:p w14:paraId="0ACBA0E6" w14:textId="6ABBA667" w:rsidR="009C74C0" w:rsidRPr="000327C9" w:rsidRDefault="007E472F" w:rsidP="000327C9">
      <w:pPr>
        <w:pStyle w:val="BodyText"/>
      </w:pPr>
      <w:r>
        <w:t xml:space="preserve">[14] </w:t>
      </w:r>
      <w:r w:rsidRPr="007E472F">
        <w:t xml:space="preserve">Efficient Estimation of Integrated Volatility </w:t>
      </w:r>
      <w:proofErr w:type="spellStart"/>
      <w:r w:rsidRPr="007E472F">
        <w:t>Functionals</w:t>
      </w:r>
      <w:proofErr w:type="spellEnd"/>
      <w:r w:rsidRPr="007E472F">
        <w:t xml:space="preserve"> via Multi-scale Jackknife (</w:t>
      </w:r>
      <w:r w:rsidR="00774233">
        <w:t>Jia Li,</w:t>
      </w:r>
      <w:r w:rsidRPr="007E472F">
        <w:t xml:space="preserve"> Y. Liu and D. </w:t>
      </w:r>
      <w:proofErr w:type="spellStart"/>
      <w:r w:rsidRPr="007E472F">
        <w:t>Xiu</w:t>
      </w:r>
      <w:proofErr w:type="spellEnd"/>
      <w:r w:rsidRPr="007E472F">
        <w:t>)</w:t>
      </w:r>
      <w:r>
        <w:t xml:space="preserve">, forthcoming, </w:t>
      </w:r>
      <w:r>
        <w:rPr>
          <w:i/>
        </w:rPr>
        <w:t>Annals of Statistics</w:t>
      </w:r>
      <w:r>
        <w:t>.</w:t>
      </w:r>
    </w:p>
    <w:p w14:paraId="7117F82C" w14:textId="1F2D626E" w:rsidR="000327C9" w:rsidRPr="009C74C0" w:rsidRDefault="003D76E8" w:rsidP="009C74C0">
      <w:pPr>
        <w:pStyle w:val="Heading1"/>
        <w:rPr>
          <w:color w:val="000000" w:themeColor="text1"/>
        </w:rPr>
      </w:pPr>
      <w:r>
        <w:rPr>
          <w:rFonts w:ascii="SimSun" w:eastAsia="SimSun" w:hAnsi="SimSun" w:hint="eastAsia"/>
          <w:color w:val="000000" w:themeColor="text1"/>
          <w:lang w:eastAsia="zh-CN"/>
        </w:rPr>
        <w:t>工作</w:t>
      </w:r>
      <w:r>
        <w:rPr>
          <w:rFonts w:ascii="SimSun" w:eastAsia="SimSun" w:hAnsi="SimSun" w:hint="eastAsia"/>
          <w:color w:val="000000" w:themeColor="text1"/>
          <w:lang w:eastAsia="zh-CN"/>
        </w:rPr>
        <w:t>论文</w:t>
      </w:r>
    </w:p>
    <w:p w14:paraId="1F699AFA" w14:textId="08DBA3E2" w:rsidR="007E472F" w:rsidRDefault="007E472F" w:rsidP="007E472F">
      <w:pPr>
        <w:pStyle w:val="BodyText"/>
      </w:pPr>
      <w:r>
        <w:t xml:space="preserve">[-] Efficient Estimation of Integrated Volatility </w:t>
      </w:r>
      <w:proofErr w:type="spellStart"/>
      <w:r>
        <w:t>Functionals</w:t>
      </w:r>
      <w:proofErr w:type="spellEnd"/>
      <w:r>
        <w:t xml:space="preserve"> under General Volatility Dynamics (</w:t>
      </w:r>
      <w:r w:rsidR="00774233">
        <w:t>J. Li and</w:t>
      </w:r>
      <w:r>
        <w:t xml:space="preserve"> Y. Liu) under revision at </w:t>
      </w:r>
      <w:r>
        <w:rPr>
          <w:i/>
        </w:rPr>
        <w:t>Econometric Theory</w:t>
      </w:r>
      <w:r>
        <w:t>.</w:t>
      </w:r>
    </w:p>
    <w:p w14:paraId="316B3C5E" w14:textId="3106B7AD" w:rsidR="007E472F" w:rsidRDefault="007E472F" w:rsidP="007E472F">
      <w:pPr>
        <w:pStyle w:val="BodyText"/>
      </w:pPr>
      <w:r>
        <w:t>[-] Jump Factor Models in Large Cross-Sections (</w:t>
      </w:r>
      <w:r w:rsidR="00774233">
        <w:t>J. Li,</w:t>
      </w:r>
      <w:r>
        <w:t xml:space="preserve"> V. </w:t>
      </w:r>
      <w:proofErr w:type="spellStart"/>
      <w:r>
        <w:t>Todorov</w:t>
      </w:r>
      <w:proofErr w:type="spellEnd"/>
      <w:r>
        <w:t xml:space="preserve"> and G. </w:t>
      </w:r>
      <w:proofErr w:type="spellStart"/>
      <w:r>
        <w:t>Tauchen</w:t>
      </w:r>
      <w:proofErr w:type="spellEnd"/>
      <w:r>
        <w:t>).</w:t>
      </w:r>
    </w:p>
    <w:p w14:paraId="3AAFD634" w14:textId="44C3B178" w:rsidR="00557763" w:rsidRDefault="00557763" w:rsidP="00557763">
      <w:pPr>
        <w:pStyle w:val="BodyText"/>
      </w:pPr>
      <w:r>
        <w:t>[-]</w:t>
      </w:r>
      <w:r>
        <w:t xml:space="preserve"> </w:t>
      </w:r>
      <w:r w:rsidRPr="00557763">
        <w:t xml:space="preserve">Generalized Jump Regressions with an Application to Volume-Volatility Relations. (Tim </w:t>
      </w:r>
      <w:proofErr w:type="spellStart"/>
      <w:r w:rsidRPr="00557763">
        <w:t>Bollerslev</w:t>
      </w:r>
      <w:proofErr w:type="spellEnd"/>
      <w:r>
        <w:t xml:space="preserve">, Jia Li, </w:t>
      </w:r>
      <w:r w:rsidRPr="00557763">
        <w:t xml:space="preserve">and Leonardo Salim </w:t>
      </w:r>
      <w:proofErr w:type="spellStart"/>
      <w:r w:rsidRPr="00557763">
        <w:t>Saker</w:t>
      </w:r>
      <w:proofErr w:type="spellEnd"/>
      <w:r w:rsidRPr="00557763">
        <w:t xml:space="preserve"> Chaves)</w:t>
      </w:r>
    </w:p>
    <w:p w14:paraId="5A44B4BD" w14:textId="00AA48CF" w:rsidR="00DA2869" w:rsidRDefault="003D76E8" w:rsidP="003D76E8">
      <w:pPr>
        <w:pStyle w:val="Heading1"/>
        <w:rPr>
          <w:color w:val="000000" w:themeColor="text1"/>
        </w:rPr>
      </w:pPr>
      <w:r>
        <w:rPr>
          <w:rFonts w:ascii="SimSun" w:eastAsia="SimSun" w:hAnsi="SimSun" w:hint="eastAsia"/>
          <w:color w:val="000000" w:themeColor="text1"/>
          <w:lang w:eastAsia="zh-CN"/>
        </w:rPr>
        <w:t>编委会及审稿人</w:t>
      </w:r>
    </w:p>
    <w:p w14:paraId="3F49A24E" w14:textId="310A3501" w:rsidR="00FD5720" w:rsidRDefault="003D76E8" w:rsidP="00576347">
      <w:pPr>
        <w:pStyle w:val="BodyText"/>
      </w:pPr>
      <w:r w:rsidRPr="003D76E8">
        <w:rPr>
          <w:rFonts w:ascii="SimSun" w:eastAsia="SimSun" w:hAnsi="SimSun" w:cstheme="majorBidi" w:hint="eastAsia"/>
          <w:b/>
          <w:bCs/>
          <w:color w:val="000000" w:themeColor="text1"/>
          <w:sz w:val="24"/>
          <w:szCs w:val="24"/>
          <w:lang w:eastAsia="zh-CN"/>
        </w:rPr>
        <w:t>副编</w:t>
      </w:r>
      <w:r>
        <w:rPr>
          <w:rFonts w:ascii="SimSun" w:eastAsia="SimSun" w:hAnsi="SimSun" w:cstheme="majorBidi" w:hint="eastAsia"/>
          <w:b/>
          <w:bCs/>
          <w:color w:val="000000" w:themeColor="text1"/>
          <w:sz w:val="24"/>
          <w:szCs w:val="24"/>
          <w:lang w:eastAsia="zh-CN"/>
        </w:rPr>
        <w:t>：</w:t>
      </w:r>
      <w:r w:rsidR="00576347">
        <w:t xml:space="preserve"> </w:t>
      </w:r>
    </w:p>
    <w:p w14:paraId="0EA76D70" w14:textId="557E2B64" w:rsidR="004608D8" w:rsidRDefault="004608D8" w:rsidP="00576347">
      <w:pPr>
        <w:pStyle w:val="BodyText"/>
      </w:pPr>
      <w:r>
        <w:tab/>
      </w:r>
      <w:proofErr w:type="spellStart"/>
      <w:r>
        <w:t>Econometrica</w:t>
      </w:r>
      <w:proofErr w:type="spellEnd"/>
      <w:r>
        <w:t xml:space="preserve"> (2018-)</w:t>
      </w:r>
    </w:p>
    <w:p w14:paraId="7AA4BE00" w14:textId="77777777" w:rsidR="00FD5720" w:rsidRDefault="00576347" w:rsidP="00FD5720">
      <w:pPr>
        <w:pStyle w:val="BodyText"/>
        <w:ind w:firstLine="720"/>
      </w:pPr>
      <w:r>
        <w:t>Journal of Financ</w:t>
      </w:r>
      <w:r w:rsidR="004462B5">
        <w:t>i</w:t>
      </w:r>
      <w:r w:rsidR="00FD5720">
        <w:t>al Econometrics (2017-Present)</w:t>
      </w:r>
    </w:p>
    <w:p w14:paraId="15C9520C" w14:textId="0F8C2232" w:rsidR="00576347" w:rsidRDefault="004462B5" w:rsidP="00FD5720">
      <w:pPr>
        <w:pStyle w:val="BodyText"/>
        <w:ind w:firstLine="720"/>
      </w:pPr>
      <w:r>
        <w:t>Journal of Business and Eco</w:t>
      </w:r>
      <w:r w:rsidR="00B97321">
        <w:t>nomic Statistics (2017-Present)</w:t>
      </w:r>
    </w:p>
    <w:p w14:paraId="0E088FB0" w14:textId="283502B9" w:rsidR="00E60752" w:rsidRPr="00576347" w:rsidRDefault="00E60752" w:rsidP="00FD5720">
      <w:pPr>
        <w:pStyle w:val="BodyText"/>
        <w:ind w:firstLine="720"/>
      </w:pPr>
      <w:r>
        <w:t>Journal of Econometrics (2017-Present)</w:t>
      </w:r>
    </w:p>
    <w:p w14:paraId="0CC57B4D" w14:textId="28D01208" w:rsidR="001B3D11" w:rsidRDefault="003D76E8" w:rsidP="00F34B2C">
      <w:r w:rsidRPr="003D76E8">
        <w:rPr>
          <w:rFonts w:ascii="SimSun" w:eastAsia="SimSun" w:hAnsi="SimSun" w:cstheme="majorBidi" w:hint="eastAsia"/>
          <w:b/>
          <w:bCs/>
          <w:color w:val="000000" w:themeColor="text1"/>
          <w:sz w:val="24"/>
          <w:szCs w:val="24"/>
          <w:lang w:eastAsia="zh-CN"/>
        </w:rPr>
        <w:t>审稿人</w:t>
      </w:r>
      <w:r>
        <w:rPr>
          <w:rFonts w:ascii="SimSun" w:eastAsia="SimSun" w:hAnsi="SimSun" w:cstheme="majorBidi" w:hint="eastAsia"/>
          <w:b/>
          <w:bCs/>
          <w:color w:val="000000" w:themeColor="text1"/>
          <w:sz w:val="24"/>
          <w:szCs w:val="24"/>
          <w:lang w:eastAsia="zh-CN"/>
        </w:rPr>
        <w:t>:</w:t>
      </w:r>
      <w:r w:rsidR="001B3D11">
        <w:t xml:space="preserve"> </w:t>
      </w:r>
      <w:r w:rsidR="001B3D11" w:rsidRPr="001B3D11">
        <w:t>Annals of Applied Probability; Annals of Statistics;</w:t>
      </w:r>
      <w:r w:rsidR="00700F03">
        <w:t xml:space="preserve"> Bernoulli;</w:t>
      </w:r>
      <w:r w:rsidR="001B3D11" w:rsidRPr="001B3D11">
        <w:t xml:space="preserve"> Econometric Theory; </w:t>
      </w:r>
      <w:proofErr w:type="spellStart"/>
      <w:r w:rsidR="001B3D11" w:rsidRPr="001B3D11">
        <w:t>Econometrica</w:t>
      </w:r>
      <w:proofErr w:type="spellEnd"/>
      <w:r w:rsidR="001B3D11" w:rsidRPr="001B3D11">
        <w:t>; European Economic Review; Finance and Stochastics; Finance Research Letters; Journal of Applied Econometrics; Journal of Business and Economic Statistics; Journal of the American Statistical Association; Journal of Econometrics; Journal of Financial Econometrics; Journal of Forecasting; Journal of the Royal Statistical Society: Series A and B; Review of Economics and Statistics; Review of Economic Studies;</w:t>
      </w:r>
      <w:r w:rsidR="00553C82">
        <w:t xml:space="preserve"> Review of Financial Studies;</w:t>
      </w:r>
      <w:r w:rsidR="001B3D11" w:rsidRPr="001B3D11">
        <w:t xml:space="preserve"> Scandinavian Journal of Statistics; </w:t>
      </w:r>
      <w:proofErr w:type="spellStart"/>
      <w:r w:rsidR="001B3D11" w:rsidRPr="001B3D11">
        <w:t>Statistica</w:t>
      </w:r>
      <w:proofErr w:type="spellEnd"/>
      <w:r w:rsidR="001B3D11" w:rsidRPr="001B3D11">
        <w:t xml:space="preserve"> </w:t>
      </w:r>
      <w:proofErr w:type="spellStart"/>
      <w:r w:rsidR="001B3D11" w:rsidRPr="001B3D11">
        <w:t>Sinica</w:t>
      </w:r>
      <w:proofErr w:type="spellEnd"/>
      <w:r w:rsidR="001B3D11" w:rsidRPr="001B3D11">
        <w:t>; Stochastics.</w:t>
      </w:r>
      <w:bookmarkStart w:id="0" w:name="_GoBack"/>
      <w:bookmarkEnd w:id="0"/>
    </w:p>
    <w:sectPr w:rsidR="001B3D11" w:rsidSect="00DA2869">
      <w:headerReference w:type="default" r:id="rId7"/>
      <w:headerReference w:type="first" r:id="rId8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29742" w14:textId="77777777" w:rsidR="00D43061" w:rsidRDefault="00D43061">
      <w:pPr>
        <w:spacing w:line="240" w:lineRule="auto"/>
      </w:pPr>
      <w:r>
        <w:separator/>
      </w:r>
    </w:p>
  </w:endnote>
  <w:endnote w:type="continuationSeparator" w:id="0">
    <w:p w14:paraId="5E369C0B" w14:textId="77777777" w:rsidR="00D43061" w:rsidRDefault="00D43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MS Gothic"/>
    <w:charset w:val="80"/>
    <w:family w:val="roman"/>
    <w:pitch w:val="variable"/>
    <w:sig w:usb0="00000000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5053A" w14:textId="77777777" w:rsidR="00D43061" w:rsidRDefault="00D43061">
      <w:pPr>
        <w:spacing w:line="240" w:lineRule="auto"/>
      </w:pPr>
      <w:r>
        <w:separator/>
      </w:r>
    </w:p>
  </w:footnote>
  <w:footnote w:type="continuationSeparator" w:id="0">
    <w:p w14:paraId="3393C625" w14:textId="77777777" w:rsidR="00D43061" w:rsidRDefault="00D430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86093" w14:textId="30C50B65" w:rsidR="00B5283A" w:rsidRPr="002A647B" w:rsidRDefault="00B5283A">
    <w:pPr>
      <w:pStyle w:val="Title"/>
      <w:rPr>
        <w:color w:val="000000" w:themeColor="text1"/>
      </w:rPr>
    </w:pPr>
    <w:r w:rsidRPr="002A647B">
      <w:rPr>
        <w:color w:val="000000" w:themeColor="text1"/>
      </w:rPr>
      <w:t>Jia Li</w:t>
    </w:r>
  </w:p>
  <w:p w14:paraId="2D7DDB8B" w14:textId="301DAD4B" w:rsidR="00B5283A" w:rsidRDefault="00B5283A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D76E8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D2768" w14:textId="3FF65767" w:rsidR="00B5283A" w:rsidRPr="002A647B" w:rsidRDefault="006C2FB1">
    <w:pPr>
      <w:pStyle w:val="Title"/>
      <w:rPr>
        <w:color w:val="000000" w:themeColor="text1"/>
      </w:rPr>
    </w:pPr>
    <w:r>
      <w:rPr>
        <w:rFonts w:ascii="SimSun" w:eastAsia="SimSun" w:hAnsi="SimSun" w:hint="eastAsia"/>
        <w:color w:val="000000" w:themeColor="text1"/>
        <w:lang w:eastAsia="zh-CN"/>
      </w:rPr>
      <w:t>李嘉</w:t>
    </w:r>
  </w:p>
  <w:p w14:paraId="5EAD91B4" w14:textId="77777777" w:rsidR="00B5283A" w:rsidRDefault="00B5283A">
    <w:pPr>
      <w:pStyle w:val="ContactDetails"/>
    </w:pPr>
    <w:r>
      <w:t>Box 90097, Economics Department, Duke University</w:t>
    </w:r>
    <w:r>
      <w:sym w:font="Wingdings 2" w:char="F097"/>
    </w:r>
    <w:r>
      <w:t xml:space="preserve"> Durham, NC 27708</w:t>
    </w:r>
    <w:r>
      <w:br/>
      <w:t xml:space="preserve">Phone: (919) 660-1874 </w:t>
    </w:r>
    <w:r>
      <w:sym w:font="Wingdings 2" w:char="F097"/>
    </w:r>
    <w:r>
      <w:t xml:space="preserve"> E-Mail: jl410@duke.edu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FE6E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E246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30F1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46CA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8CCA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BA06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ED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5EC5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E047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562ABA"/>
    <w:multiLevelType w:val="hybridMultilevel"/>
    <w:tmpl w:val="C8C81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2C0E3E"/>
    <w:multiLevelType w:val="hybridMultilevel"/>
    <w:tmpl w:val="2B3A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77EA6"/>
    <w:multiLevelType w:val="hybridMultilevel"/>
    <w:tmpl w:val="A1E44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103508"/>
    <w:multiLevelType w:val="hybridMultilevel"/>
    <w:tmpl w:val="8654C468"/>
    <w:lvl w:ilvl="0" w:tplc="4B9C0866">
      <w:start w:val="1"/>
      <w:numFmt w:val="bullet"/>
      <w:lvlText w:val="-"/>
      <w:lvlJc w:val="left"/>
      <w:pPr>
        <w:ind w:left="720" w:hanging="360"/>
      </w:pPr>
      <w:rPr>
        <w:rFonts w:ascii="Bell MT" w:eastAsiaTheme="minorEastAsia" w:hAnsi="Bell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DA710D"/>
    <w:rsid w:val="000327C9"/>
    <w:rsid w:val="0004066F"/>
    <w:rsid w:val="000543F9"/>
    <w:rsid w:val="000727EF"/>
    <w:rsid w:val="000773C8"/>
    <w:rsid w:val="000C44E6"/>
    <w:rsid w:val="000D2C16"/>
    <w:rsid w:val="000E1E71"/>
    <w:rsid w:val="000E5062"/>
    <w:rsid w:val="00104A5E"/>
    <w:rsid w:val="001368C4"/>
    <w:rsid w:val="00142ECA"/>
    <w:rsid w:val="001477A2"/>
    <w:rsid w:val="00147948"/>
    <w:rsid w:val="00147DDC"/>
    <w:rsid w:val="00152A20"/>
    <w:rsid w:val="00165B42"/>
    <w:rsid w:val="00172423"/>
    <w:rsid w:val="00194E4A"/>
    <w:rsid w:val="001B3D11"/>
    <w:rsid w:val="001D7322"/>
    <w:rsid w:val="001F663B"/>
    <w:rsid w:val="00215662"/>
    <w:rsid w:val="00254B31"/>
    <w:rsid w:val="00284822"/>
    <w:rsid w:val="00293080"/>
    <w:rsid w:val="00296AFA"/>
    <w:rsid w:val="00297F8C"/>
    <w:rsid w:val="002A647B"/>
    <w:rsid w:val="002B644D"/>
    <w:rsid w:val="002C1996"/>
    <w:rsid w:val="002E1238"/>
    <w:rsid w:val="002F2E30"/>
    <w:rsid w:val="003054FB"/>
    <w:rsid w:val="00306617"/>
    <w:rsid w:val="00323DBE"/>
    <w:rsid w:val="003352BC"/>
    <w:rsid w:val="00351EC2"/>
    <w:rsid w:val="00366573"/>
    <w:rsid w:val="00380A17"/>
    <w:rsid w:val="003B7F24"/>
    <w:rsid w:val="003D0E79"/>
    <w:rsid w:val="003D76E8"/>
    <w:rsid w:val="003F40EB"/>
    <w:rsid w:val="004242F0"/>
    <w:rsid w:val="004462B5"/>
    <w:rsid w:val="004608D8"/>
    <w:rsid w:val="004B5A60"/>
    <w:rsid w:val="004E362B"/>
    <w:rsid w:val="004F2B3B"/>
    <w:rsid w:val="005217DB"/>
    <w:rsid w:val="00530A8E"/>
    <w:rsid w:val="00553C82"/>
    <w:rsid w:val="00557763"/>
    <w:rsid w:val="005659B8"/>
    <w:rsid w:val="00576347"/>
    <w:rsid w:val="00593F1F"/>
    <w:rsid w:val="00594F74"/>
    <w:rsid w:val="00595EF9"/>
    <w:rsid w:val="005E6632"/>
    <w:rsid w:val="005F6C79"/>
    <w:rsid w:val="00631803"/>
    <w:rsid w:val="0063606D"/>
    <w:rsid w:val="00651D1A"/>
    <w:rsid w:val="006825C2"/>
    <w:rsid w:val="006C2FB1"/>
    <w:rsid w:val="006F424C"/>
    <w:rsid w:val="00700F03"/>
    <w:rsid w:val="00706097"/>
    <w:rsid w:val="00733A36"/>
    <w:rsid w:val="00734190"/>
    <w:rsid w:val="00774233"/>
    <w:rsid w:val="007C4B02"/>
    <w:rsid w:val="007E039C"/>
    <w:rsid w:val="007E472F"/>
    <w:rsid w:val="00815DB8"/>
    <w:rsid w:val="00864426"/>
    <w:rsid w:val="008C5C97"/>
    <w:rsid w:val="008E670E"/>
    <w:rsid w:val="008F3EAB"/>
    <w:rsid w:val="00962614"/>
    <w:rsid w:val="009913B4"/>
    <w:rsid w:val="009C2F7F"/>
    <w:rsid w:val="009C74C0"/>
    <w:rsid w:val="009D4E21"/>
    <w:rsid w:val="009E2459"/>
    <w:rsid w:val="00A64283"/>
    <w:rsid w:val="00A72902"/>
    <w:rsid w:val="00AB61B0"/>
    <w:rsid w:val="00AC07A8"/>
    <w:rsid w:val="00AC68B7"/>
    <w:rsid w:val="00AE5B02"/>
    <w:rsid w:val="00B13F7B"/>
    <w:rsid w:val="00B20860"/>
    <w:rsid w:val="00B27D76"/>
    <w:rsid w:val="00B52170"/>
    <w:rsid w:val="00B5283A"/>
    <w:rsid w:val="00B82034"/>
    <w:rsid w:val="00B86EC1"/>
    <w:rsid w:val="00B938B0"/>
    <w:rsid w:val="00B97321"/>
    <w:rsid w:val="00BA0151"/>
    <w:rsid w:val="00BB5E67"/>
    <w:rsid w:val="00BF3DF2"/>
    <w:rsid w:val="00C17D10"/>
    <w:rsid w:val="00C56A23"/>
    <w:rsid w:val="00C847E6"/>
    <w:rsid w:val="00CA157D"/>
    <w:rsid w:val="00CE5C7E"/>
    <w:rsid w:val="00CF3A7B"/>
    <w:rsid w:val="00D22AF0"/>
    <w:rsid w:val="00D2369B"/>
    <w:rsid w:val="00D43061"/>
    <w:rsid w:val="00D723F4"/>
    <w:rsid w:val="00DA2869"/>
    <w:rsid w:val="00DA710D"/>
    <w:rsid w:val="00DE3237"/>
    <w:rsid w:val="00DF7A20"/>
    <w:rsid w:val="00E41F00"/>
    <w:rsid w:val="00E60752"/>
    <w:rsid w:val="00E62B03"/>
    <w:rsid w:val="00EB0C11"/>
    <w:rsid w:val="00EC3DBA"/>
    <w:rsid w:val="00EE78F6"/>
    <w:rsid w:val="00EE7F00"/>
    <w:rsid w:val="00F346A2"/>
    <w:rsid w:val="00F34B2C"/>
    <w:rsid w:val="00F76AAF"/>
    <w:rsid w:val="00FA6F1C"/>
    <w:rsid w:val="00FD3937"/>
    <w:rsid w:val="00FD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DFF64"/>
  <w15:docId w15:val="{B22435E0-80A6-4586-8F99-5F6CB323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CellMar>
        <w:left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tae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Vitae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 - Department of Economics</Company>
  <LinksUpToDate>false</LinksUpToDate>
  <CharactersWithSpaces>3387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Jia Li, Ph.D.</dc:creator>
  <cp:lastModifiedBy>Jia Li, Ph.D.</cp:lastModifiedBy>
  <cp:revision>2</cp:revision>
  <cp:lastPrinted>2018-01-14T22:33:00Z</cp:lastPrinted>
  <dcterms:created xsi:type="dcterms:W3CDTF">2018-06-05T13:47:00Z</dcterms:created>
  <dcterms:modified xsi:type="dcterms:W3CDTF">2018-06-05T13:47:00Z</dcterms:modified>
</cp:coreProperties>
</file>