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附录A</w:t>
      </w:r>
    </w:p>
    <w:p>
      <w:pPr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Ref72926572"/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命题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SEQ 命题 \* ARABIC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证明</w:t>
      </w:r>
    </w:p>
    <w:p>
      <w:pPr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首先，式（8）意味着：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p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A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p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A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=</m:t>
          </m:r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l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l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.</m:t>
          </m: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根据非农生产函数（2）以及市场出清条件（15），上式可改写成：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p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c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p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c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γ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at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ρ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+1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+1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ρ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.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</m:eqAr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这里</w:t>
      </w:r>
      <m:oMath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γ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at+1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=</m:t>
        </m:r>
        <m:f>
          <m:f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A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at+1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num>
          <m:den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A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at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&gt;</m:t>
        </m:r>
        <m:r>
          <m:rPr/>
          <w:rPr>
            <w:rFonts w:hint="eastAsia" w:ascii="Cambria Math" w:hAnsi="Cambria Math" w:eastAsia="仿宋" w:cs="仿宋"/>
            <w:sz w:val="24"/>
            <w:szCs w:val="24"/>
          </w:rPr>
          <m:t>0</m:t>
        </m:r>
      </m:oMath>
      <w:r>
        <w:rPr>
          <w:rFonts w:hint="eastAsia" w:ascii="仿宋" w:hAnsi="仿宋" w:eastAsia="仿宋" w:cs="仿宋"/>
          <w:sz w:val="24"/>
          <w:szCs w:val="24"/>
        </w:rPr>
        <w:t>是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t+1</m:t>
        </m:r>
      </m:oMath>
      <w:r>
        <w:rPr>
          <w:rFonts w:hint="eastAsia" w:ascii="仿宋" w:hAnsi="仿宋" w:eastAsia="仿宋" w:cs="仿宋"/>
          <w:sz w:val="24"/>
          <w:szCs w:val="24"/>
        </w:rPr>
        <w:t>期</w:t>
      </w:r>
      <w:r>
        <w:rPr>
          <w:rFonts w:hint="eastAsia" w:ascii="仿宋" w:hAnsi="仿宋" w:eastAsia="仿宋" w:cs="仿宋"/>
          <w:sz w:val="24"/>
          <w:szCs w:val="24"/>
        </w:rPr>
        <w:t>农业TFP增长率。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第二，注意到稳态时，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=0</m:t>
        </m:r>
      </m:oMath>
      <w:r>
        <w:rPr>
          <w:rFonts w:hint="eastAsia" w:ascii="仿宋" w:hAnsi="仿宋" w:eastAsia="仿宋" w:cs="仿宋"/>
          <w:sz w:val="24"/>
          <w:szCs w:val="24"/>
        </w:rPr>
        <w:t>。此时，式（13）可改写成：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0=</m:t>
          </m:r>
          <m:sSub>
            <m:sSub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γ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at</m:t>
              </m:r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+1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ub>
          </m:sSub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d>
            <m:d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ℎ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−</m:t>
              </m:r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l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.</m:t>
          </m: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由于对数效用函数意味着均衡时一定有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N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nt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&gt;</m:t>
        </m:r>
        <m:r>
          <m:rPr/>
          <w:rPr>
            <w:rFonts w:hint="eastAsia" w:ascii="Cambria Math" w:hAnsi="Cambria Math" w:eastAsia="仿宋" w:cs="仿宋"/>
            <w:sz w:val="24"/>
            <w:szCs w:val="24"/>
          </w:rPr>
          <m:t>0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，</m:t>
        </m:r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nt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&gt;</m:t>
        </m:r>
        <m:r>
          <m:rPr/>
          <w:rPr>
            <w:rFonts w:hint="eastAsia" w:ascii="Cambria Math" w:hAnsi="Cambria Math" w:eastAsia="仿宋" w:cs="仿宋"/>
            <w:sz w:val="24"/>
            <w:szCs w:val="24"/>
          </w:rPr>
          <m:t>0</m:t>
        </m:r>
      </m:oMath>
      <w:r>
        <w:rPr>
          <w:rFonts w:hint="eastAsia" w:ascii="仿宋" w:hAnsi="仿宋" w:eastAsia="仿宋" w:cs="仿宋"/>
          <w:sz w:val="24"/>
          <w:szCs w:val="24"/>
        </w:rPr>
        <w:t>，并且</w:t>
      </w:r>
      <m:oMath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γ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at+1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&gt;</m:t>
        </m:r>
        <m:r>
          <m:rPr/>
          <w:rPr>
            <w:rFonts w:hint="eastAsia" w:ascii="Cambria Math" w:hAnsi="Cambria Math" w:eastAsia="仿宋" w:cs="仿宋"/>
            <w:sz w:val="24"/>
            <w:szCs w:val="24"/>
          </w:rPr>
          <m:t>0</m:t>
        </m:r>
      </m:oMath>
      <w:r>
        <w:rPr>
          <w:rFonts w:hint="eastAsia" w:ascii="仿宋" w:hAnsi="仿宋" w:eastAsia="仿宋" w:cs="仿宋"/>
          <w:sz w:val="24"/>
          <w:szCs w:val="24"/>
        </w:rPr>
        <w:t>，我们得出稳态时要求熟练劳动力和非熟练劳动力的工资趋同：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m:oMath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  <m:r>
          <m:rPr/>
          <w:rPr>
            <w:rFonts w:hint="eastAsia" w:ascii="Cambria Math" w:hAnsi="Cambria Math" w:eastAsia="仿宋" w:cs="仿宋"/>
            <w:sz w:val="24"/>
            <w:szCs w:val="24"/>
          </w:rPr>
          <m:t>=</m:t>
        </m:r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第三，根据式（1）、（12）和（15），当时间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 xml:space="preserve"> t </m:t>
        </m:r>
      </m:oMath>
      <w:r>
        <w:rPr>
          <w:rFonts w:hint="eastAsia" w:ascii="仿宋" w:hAnsi="仿宋" w:eastAsia="仿宋" w:cs="仿宋"/>
          <w:sz w:val="24"/>
          <w:szCs w:val="24"/>
        </w:rPr>
        <w:t>趋近于无穷大时，</w:t>
      </w:r>
      <m:oMath>
        <m:sSub>
          <w:bookmarkStart w:id="1" w:name="_Hlk22814766"/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at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会趋近于</w:t>
      </w:r>
      <w:r>
        <w:rPr>
          <w:rFonts w:hint="eastAsia" w:ascii="仿宋" w:hAnsi="仿宋" w:eastAsia="仿宋" w:cs="仿宋"/>
          <w:sz w:val="24"/>
          <w:szCs w:val="24"/>
        </w:rPr>
        <w:t>0</w:t>
      </w:r>
      <w:bookmarkEnd w:id="1"/>
      <w:r>
        <w:rPr>
          <w:rFonts w:hint="eastAsia" w:ascii="仿宋" w:hAnsi="仿宋" w:eastAsia="仿宋" w:cs="仿宋"/>
          <w:sz w:val="24"/>
          <w:szCs w:val="24"/>
        </w:rPr>
        <w:t>，将这个结论代入（14）式，并利用上面稳态时工资趋同的结论，我们很容易得到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</w:instrText>
      </w:r>
      <w:r>
        <w:rPr>
          <w:rFonts w:hint="eastAsia" w:ascii="仿宋" w:hAnsi="仿宋" w:eastAsia="仿宋" w:cs="仿宋"/>
          <w:sz w:val="24"/>
          <w:szCs w:val="24"/>
        </w:rPr>
        <w:instrText xml:space="preserve">REF _Ref72926572 \h</w:instrText>
      </w:r>
      <w:r>
        <w:rPr>
          <w:rFonts w:hint="eastAsia" w:ascii="仿宋" w:hAnsi="仿宋" w:eastAsia="仿宋" w:cs="仿宋"/>
          <w:sz w:val="24"/>
          <w:szCs w:val="24"/>
        </w:rPr>
        <w:instrText xml:space="preserve">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命题 1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的结论，即熟练劳动力数量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 xml:space="preserve"> 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存在唯一的渐进稳态。证毕。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2" w:name="_Ref72927165"/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引理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SEQ 引理 \* ARABIC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bookmarkEnd w:id="2"/>
      <w:r>
        <w:rPr>
          <w:rFonts w:hint="eastAsia" w:ascii="仿宋" w:hAnsi="仿宋" w:eastAsia="仿宋" w:cs="仿宋"/>
          <w:b/>
          <w:bCs/>
          <w:sz w:val="24"/>
          <w:szCs w:val="24"/>
        </w:rPr>
        <w:t>证明</w:t>
      </w:r>
    </w:p>
    <w:p>
      <w:pPr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根据式（14），我们有：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ℎ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l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1−</m:t>
                  </m:r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ℎ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</m:eqAr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假设存在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τ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≥0</m:t>
        </m:r>
      </m:oMath>
      <w:r>
        <w:rPr>
          <w:rFonts w:hint="eastAsia" w:ascii="仿宋" w:hAnsi="仿宋" w:eastAsia="仿宋" w:cs="仿宋"/>
          <w:sz w:val="24"/>
          <w:szCs w:val="24"/>
        </w:rPr>
        <w:t>使得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τ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&lt;0</m:t>
        </m:r>
      </m:oMath>
      <w:r>
        <w:rPr>
          <w:rFonts w:hint="eastAsia" w:ascii="仿宋" w:hAnsi="仿宋" w:eastAsia="仿宋" w:cs="仿宋"/>
          <w:sz w:val="24"/>
          <w:szCs w:val="24"/>
        </w:rPr>
        <w:t>。先注意到式（14）在假设（17）下意味着对于任意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≥τ</m:t>
        </m:r>
      </m:oMath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  <m:r>
          <m:rPr/>
          <w:rPr>
            <w:rFonts w:hint="eastAsia" w:ascii="Cambria Math" w:hAnsi="Cambria Math" w:eastAsia="仿宋" w:cs="仿宋"/>
            <w:sz w:val="24"/>
            <w:szCs w:val="24"/>
          </w:rPr>
          <m:t>≥</m:t>
        </m:r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因此</w:t>
      </w:r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τ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&lt;0</m:t>
        </m:r>
      </m:oMath>
      <w:r>
        <w:rPr>
          <w:rFonts w:hint="eastAsia" w:ascii="仿宋" w:hAnsi="仿宋" w:eastAsia="仿宋" w:cs="仿宋"/>
          <w:sz w:val="24"/>
          <w:szCs w:val="24"/>
        </w:rPr>
        <w:t>和式</w:t>
      </w:r>
      <w:r>
        <w:rPr>
          <w:rFonts w:hint="eastAsia" w:ascii="仿宋" w:hAnsi="仿宋" w:eastAsia="仿宋" w:cs="仿宋"/>
          <w:sz w:val="24"/>
          <w:szCs w:val="24"/>
        </w:rPr>
        <w:t>（13）</w:t>
      </w:r>
      <w:r>
        <w:rPr>
          <w:rFonts w:hint="eastAsia" w:ascii="仿宋" w:hAnsi="仿宋" w:eastAsia="仿宋" w:cs="仿宋"/>
          <w:sz w:val="24"/>
          <w:szCs w:val="24"/>
        </w:rPr>
        <w:t>意味着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τ+1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&lt;0</m:t>
        </m:r>
      </m:oMath>
      <w:r>
        <w:rPr>
          <w:rFonts w:hint="eastAsia" w:ascii="仿宋" w:hAnsi="仿宋" w:eastAsia="仿宋" w:cs="仿宋"/>
          <w:sz w:val="24"/>
          <w:szCs w:val="24"/>
        </w:rPr>
        <w:t>。由此递归类推，容易证明对于任意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≥τ</m:t>
        </m:r>
      </m:oMath>
      <w:r>
        <w:rPr>
          <w:rFonts w:hint="eastAsia" w:ascii="仿宋" w:hAnsi="仿宋" w:eastAsia="仿宋" w:cs="仿宋"/>
          <w:sz w:val="24"/>
          <w:szCs w:val="24"/>
        </w:rPr>
        <w:t>，我们都有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&lt;0</m:t>
        </m:r>
      </m:oMath>
      <w:r>
        <w:rPr>
          <w:rFonts w:hint="eastAsia" w:ascii="仿宋" w:hAnsi="仿宋" w:eastAsia="仿宋" w:cs="仿宋"/>
          <w:sz w:val="24"/>
          <w:szCs w:val="24"/>
        </w:rPr>
        <w:t>。而这意味着对于任意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≥τ</m:t>
        </m:r>
      </m:oMath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</m:t>
        </m:r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都成立</w:t>
      </w:r>
      <w:r>
        <w:rPr>
          <w:rFonts w:hint="eastAsia" w:ascii="仿宋" w:hAnsi="仿宋" w:eastAsia="仿宋" w:cs="仿宋"/>
          <w:sz w:val="24"/>
          <w:szCs w:val="24"/>
        </w:rPr>
        <w:t>。再根据式（1）、（12）和（15）容易知道存在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&gt;</m:t>
        </m:r>
        <m:r>
          <m:rPr/>
          <w:rPr>
            <w:rFonts w:hint="eastAsia" w:ascii="Cambria Math" w:hAnsi="Cambria Math" w:eastAsia="仿宋" w:cs="仿宋"/>
            <w:sz w:val="24"/>
            <w:szCs w:val="24"/>
          </w:rPr>
          <m:t>0</m:t>
        </m:r>
      </m:oMath>
      <w:r>
        <w:rPr>
          <w:rFonts w:hint="eastAsia" w:ascii="仿宋" w:hAnsi="仿宋" w:eastAsia="仿宋" w:cs="仿宋"/>
          <w:sz w:val="24"/>
          <w:szCs w:val="24"/>
        </w:rPr>
        <w:t>，使得对于任意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</m:t>
        </m:r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</m:oMath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at+1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&lt;</m:t>
        </m:r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at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。因此，由式（18）可知对于任意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≥max</m:t>
        </m:r>
        <m:d>
          <m:dPr>
            <m:begChr m:val="{"/>
            <m:endChr m:val="}"/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τ,T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</m:d>
      </m:oMath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我们都有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qArrPr>
            <m:e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ℎ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l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1−</m:t>
                  </m:r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sSup>
                <m:sSupPr>
                  <m:ctrlPr>
                    <w:rPr>
                      <w:rFonts w:hint="eastAsia" w:ascii="Cambria Math" w:hAnsi="Cambria Math" w:eastAsia="仿宋" w:cs="仿宋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1−</m:t>
                          </m:r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ℎ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t+1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−</m:t>
                          </m:r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at+1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ℎ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t+1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eastAsia="仿宋" w:cs="仿宋"/>
                      <w:i/>
                      <w:sz w:val="24"/>
                      <w:szCs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&gt;</m:t>
              </m:r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1−</m:t>
                  </m:r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sSup>
                <m:sSupPr>
                  <m:ctrlPr>
                    <w:rPr>
                      <w:rFonts w:hint="eastAsia" w:ascii="Cambria Math" w:hAnsi="Cambria Math" w:eastAsia="仿宋" w:cs="仿宋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1−</m:t>
                          </m:r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ℎ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−</m:t>
                          </m:r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at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ℎ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i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eastAsia="仿宋" w:cs="仿宋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ℎ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l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≥</m:t>
              </m:r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1</m:t>
              </m:r>
              <m:ctrlPr>
                <w:rPr>
                  <w:rFonts w:hint="eastAsia" w:ascii="Cambria Math" w:hAnsi="Cambria Math" w:eastAsia="仿宋" w:cs="仿宋"/>
                  <w:i/>
                  <w:sz w:val="24"/>
                  <w:szCs w:val="24"/>
                </w:rPr>
              </m:ctrlPr>
            </m:e>
          </m:eqAr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≥τ</m:t>
        </m:r>
      </m:oMath>
      <w:r>
        <w:rPr>
          <w:rFonts w:hint="eastAsia" w:ascii="仿宋" w:hAnsi="仿宋" w:eastAsia="仿宋" w:cs="仿宋"/>
          <w:sz w:val="24"/>
          <w:szCs w:val="24"/>
        </w:rPr>
        <w:t>，有</w:t>
      </w:r>
      <m:oMath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&lt;0</m:t>
        </m:r>
      </m:oMath>
      <w:r>
        <w:rPr>
          <w:rFonts w:hint="eastAsia" w:ascii="仿宋" w:hAnsi="仿宋" w:eastAsia="仿宋" w:cs="仿宋"/>
          <w:sz w:val="24"/>
          <w:szCs w:val="24"/>
        </w:rPr>
        <w:t>并且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</m:t>
        </m:r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都成立</w:t>
      </w:r>
      <w:r>
        <w:rPr>
          <w:rFonts w:hint="eastAsia" w:ascii="仿宋" w:hAnsi="仿宋" w:eastAsia="仿宋" w:cs="仿宋"/>
          <w:sz w:val="24"/>
          <w:szCs w:val="24"/>
        </w:rPr>
        <w:t>。注意到</w:t>
      </w:r>
      <w:r>
        <w:rPr>
          <w:rFonts w:hint="eastAsia" w:ascii="仿宋" w:hAnsi="仿宋" w:eastAsia="仿宋" w:cs="仿宋"/>
          <w:sz w:val="24"/>
          <w:szCs w:val="24"/>
        </w:rPr>
        <w:t>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</m:oMath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 xml:space="preserve"> 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是一个实数</w:t>
      </w:r>
      <w:r>
        <w:rPr>
          <w:rFonts w:hint="eastAsia" w:ascii="仿宋" w:hAnsi="仿宋" w:eastAsia="仿宋" w:cs="仿宋"/>
          <w:sz w:val="24"/>
          <w:szCs w:val="24"/>
        </w:rPr>
        <w:t>，因此</w:t>
      </w:r>
      <m:oMath>
        <m:sSubSup>
          <m:sSub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{ ℎ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}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t=τ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是一个定义在一维欧几里得空间</w:t>
      </w:r>
      <w:r>
        <w:rPr>
          <w:rFonts w:hint="eastAsia" w:ascii="仿宋" w:hAnsi="仿宋" w:eastAsia="仿宋" w:cs="仿宋"/>
          <w:i/>
          <w:iCs/>
          <w:sz w:val="24"/>
          <w:szCs w:val="24"/>
        </w:rPr>
        <w:t>R</w:t>
      </w:r>
      <w:r>
        <w:rPr>
          <w:rFonts w:hint="eastAsia" w:ascii="仿宋" w:hAnsi="仿宋" w:eastAsia="仿宋" w:cs="仿宋"/>
          <w:sz w:val="24"/>
          <w:szCs w:val="24"/>
        </w:rPr>
        <w:t>上的递减序列。根据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 xml:space="preserve"> 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的含义，它的下界为0。</w:t>
      </w:r>
      <w:r>
        <w:rPr>
          <w:rFonts w:hint="eastAsia"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欧几里得</w:t>
      </w:r>
      <w:r>
        <w:rPr>
          <w:rFonts w:hint="eastAsia" w:ascii="仿宋" w:hAnsi="仿宋" w:eastAsia="仿宋" w:cs="仿宋"/>
          <w:sz w:val="24"/>
          <w:szCs w:val="24"/>
        </w:rPr>
        <w:t>空间的单调收敛定理</w:t>
      </w:r>
      <w:r>
        <w:rPr>
          <w:rFonts w:hint="eastAsia" w:ascii="仿宋" w:hAnsi="仿宋" w:eastAsia="仿宋" w:cs="仿宋"/>
          <w:sz w:val="24"/>
          <w:szCs w:val="24"/>
        </w:rPr>
        <w:t>，存在下界的递减序列</w:t>
      </w:r>
      <m:oMath>
        <m:sSubSup>
          <m:sSub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{ ℎ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}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t=τ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一定收敛于唯一的极限</w:t>
      </w:r>
      <w:r>
        <w:rPr>
          <w:rFonts w:hint="eastAsia" w:ascii="仿宋" w:hAnsi="仿宋" w:eastAsia="仿宋" w:cs="仿宋"/>
          <w:sz w:val="24"/>
          <w:szCs w:val="24"/>
        </w:rPr>
        <w:t>点，记为</w:t>
      </w:r>
      <m:oMath>
        <m:bar>
          <m:bar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bar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</m:ba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∈</m:t>
        </m:r>
        <m:d>
          <m:d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0,1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</m:d>
      </m:oMath>
      <w:r>
        <w:rPr>
          <w:rFonts w:hint="eastAsia" w:ascii="仿宋" w:hAnsi="仿宋" w:eastAsia="仿宋" w:cs="仿宋"/>
          <w:sz w:val="24"/>
          <w:szCs w:val="24"/>
        </w:rPr>
        <w:t>。这就意味着</w:t>
      </w:r>
      <m:oMath>
        <m:sSubSup>
          <m:sSub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{ z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}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t=τ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是一个一维欧几里得空间</w:t>
      </w:r>
      <w:r>
        <w:rPr>
          <w:rFonts w:hint="eastAsia" w:ascii="仿宋" w:hAnsi="仿宋" w:eastAsia="仿宋" w:cs="仿宋"/>
          <w:i/>
          <w:iCs/>
          <w:sz w:val="24"/>
          <w:szCs w:val="24"/>
        </w:rPr>
        <w:t>R</w:t>
      </w:r>
      <w:r>
        <w:rPr>
          <w:rFonts w:hint="eastAsia" w:ascii="仿宋" w:hAnsi="仿宋" w:eastAsia="仿宋" w:cs="仿宋"/>
          <w:sz w:val="24"/>
          <w:szCs w:val="24"/>
        </w:rPr>
        <w:t>上的序列且递增收敛于0。注意到由式（13）和（16）可知，当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t→∞</m:t>
        </m:r>
      </m:oMath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我们有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0=</m:t>
          </m:r>
          <m:sSub>
            <m:sSub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SubPr>
            <m:e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γ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  <m:sub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at</m:t>
              </m:r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+1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ub>
          </m:sSub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sSub>
                            <m:sSub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l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nt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  <m:t>+1</m:t>
                              </m: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ρ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d>
            <m:d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ℎ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−</m:t>
              </m:r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l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</m:d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.</m:t>
          </m: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因此，熟练劳动力与非熟练劳动力工资将收敛于同一水平：</w:t>
      </w:r>
      <m:oMath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  <m:r>
          <m:rPr/>
          <w:rPr>
            <w:rFonts w:hint="eastAsia" w:ascii="Cambria Math" w:hAnsi="Cambria Math" w:eastAsia="仿宋" w:cs="仿宋"/>
            <w:sz w:val="24"/>
            <w:szCs w:val="24"/>
          </w:rPr>
          <m:t>=</m:t>
        </m:r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这与</w:t>
      </w:r>
      <w:r>
        <w:rPr>
          <w:rFonts w:hint="eastAsia" w:ascii="仿宋" w:hAnsi="仿宋" w:eastAsia="仿宋" w:cs="仿宋"/>
          <w:sz w:val="24"/>
          <w:szCs w:val="24"/>
        </w:rPr>
        <w:t>（19）式矛盾。因此，不存在时间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τ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≥0</m:t>
        </m:r>
      </m:oMath>
      <w:r>
        <w:rPr>
          <w:rFonts w:hint="eastAsia" w:ascii="仿宋" w:hAnsi="仿宋" w:eastAsia="仿宋" w:cs="仿宋"/>
          <w:sz w:val="24"/>
          <w:szCs w:val="24"/>
        </w:rPr>
        <w:t>，使得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τ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&lt;0</m:t>
        </m:r>
      </m:oMath>
      <w:r>
        <w:rPr>
          <w:rFonts w:hint="eastAsia" w:ascii="仿宋" w:hAnsi="仿宋" w:eastAsia="仿宋" w:cs="仿宋"/>
          <w:sz w:val="24"/>
          <w:szCs w:val="24"/>
        </w:rPr>
        <w:t>。同理可以证明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τ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=0</m:t>
        </m:r>
      </m:oMath>
      <w:r>
        <w:rPr>
          <w:rFonts w:hint="eastAsia" w:ascii="仿宋" w:hAnsi="仿宋" w:eastAsia="仿宋" w:cs="仿宋"/>
          <w:sz w:val="24"/>
          <w:szCs w:val="24"/>
        </w:rPr>
        <w:t>的情况</w:t>
      </w:r>
      <w:r>
        <w:rPr>
          <w:rFonts w:hint="eastAsia" w:ascii="仿宋" w:hAnsi="仿宋" w:eastAsia="仿宋" w:cs="仿宋"/>
          <w:sz w:val="24"/>
          <w:szCs w:val="24"/>
        </w:rPr>
        <w:t>。这也就是说任意时间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≥0</m:t>
        </m:r>
      </m:oMath>
      <w:r>
        <w:rPr>
          <w:rFonts w:hint="eastAsia" w:ascii="仿宋" w:hAnsi="仿宋" w:eastAsia="仿宋" w:cs="仿宋"/>
          <w:sz w:val="24"/>
          <w:szCs w:val="24"/>
        </w:rPr>
        <w:t>，有</w:t>
      </w:r>
      <m:oMath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&gt;0</m:t>
        </m:r>
      </m:oMath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因此</w:t>
      </w:r>
      <w:r>
        <w:rPr>
          <w:rFonts w:hint="eastAsia" w:ascii="仿宋" w:hAnsi="仿宋" w:eastAsia="仿宋" w:cs="仿宋"/>
          <w:sz w:val="24"/>
          <w:szCs w:val="24"/>
        </w:rPr>
        <w:t>，对于任意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≥0</m:t>
        </m:r>
      </m:oMath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&gt;</m:t>
        </m:r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。证毕。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0" w:leftChars="0" w:firstLine="42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3" w:name="_Ref72926685"/>
      <w:bookmarkStart w:id="4" w:name="_Hlk22814039"/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命题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/>
          <w:bCs/>
          <w:sz w:val="24"/>
          <w:szCs w:val="24"/>
        </w:rPr>
        <w:instrText xml:space="preserve"> SEQ 命题 \* ARABIC </w:instrTex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b/>
          <w:bCs/>
          <w:sz w:val="24"/>
          <w:szCs w:val="24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fldChar w:fldCharType="end"/>
      </w:r>
      <w:bookmarkEnd w:id="3"/>
      <w:r>
        <w:rPr>
          <w:rFonts w:hint="eastAsia" w:ascii="仿宋" w:hAnsi="仿宋" w:eastAsia="仿宋" w:cs="仿宋"/>
          <w:b/>
          <w:bCs/>
          <w:sz w:val="24"/>
          <w:szCs w:val="24"/>
        </w:rPr>
        <w:t>证明</w:t>
      </w:r>
      <w:bookmarkEnd w:id="4"/>
    </w:p>
    <w:p>
      <w:pPr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由于对于任意时间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≥0</m:t>
        </m:r>
      </m:oMath>
      <w:r>
        <w:rPr>
          <w:rFonts w:hint="eastAsia" w:ascii="仿宋" w:hAnsi="仿宋" w:eastAsia="仿宋" w:cs="仿宋"/>
          <w:sz w:val="24"/>
          <w:szCs w:val="24"/>
        </w:rPr>
        <w:t>，有</w:t>
      </w:r>
      <m:oMath>
        <m:sSub>
          <m:sSub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z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&gt;0</m:t>
        </m:r>
      </m:oMath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因此</w:t>
      </w:r>
      <w:r>
        <w:rPr>
          <w:rFonts w:hint="eastAsia" w:ascii="仿宋" w:hAnsi="仿宋" w:eastAsia="仿宋" w:cs="仿宋"/>
          <w:sz w:val="24"/>
          <w:szCs w:val="24"/>
        </w:rPr>
        <w:t>，对于任意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</m:t>
        </m:r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≥0</m:t>
        </m:r>
      </m:oMath>
      <w:r>
        <w:rPr>
          <w:rFonts w:hint="eastAsia" w:ascii="仿宋" w:hAnsi="仿宋" w:eastAsia="仿宋" w:cs="仿宋"/>
          <w:sz w:val="24"/>
          <w:szCs w:val="24"/>
        </w:rPr>
        <w:t>，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/>
          <w:rPr>
            <w:rFonts w:hint="eastAsia" w:ascii="Cambria Math" w:hAnsi="Cambria Math" w:eastAsia="仿宋" w:cs="仿宋"/>
            <w:sz w:val="24"/>
            <w:szCs w:val="24"/>
          </w:rPr>
          <m:t>&gt;</m:t>
        </m:r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。因此</w:t>
      </w:r>
      <m:oMath>
        <m:sSubSup>
          <m:sSub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{ ℎ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}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t=0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是一个在一维欧几里得空间</w:t>
      </w:r>
      <w:r>
        <w:rPr>
          <w:rFonts w:hint="eastAsia" w:ascii="仿宋" w:hAnsi="仿宋" w:eastAsia="仿宋" w:cs="仿宋"/>
          <w:i/>
          <w:iCs/>
          <w:sz w:val="24"/>
          <w:szCs w:val="24"/>
        </w:rPr>
        <w:t>R</w:t>
      </w:r>
      <w:r>
        <w:rPr>
          <w:rFonts w:hint="eastAsia" w:ascii="仿宋" w:hAnsi="仿宋" w:eastAsia="仿宋" w:cs="仿宋"/>
          <w:sz w:val="24"/>
          <w:szCs w:val="24"/>
        </w:rPr>
        <w:t>上的递增序列。根据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 xml:space="preserve"> 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</m:oMath>
      <w:r>
        <w:rPr>
          <w:rFonts w:hint="eastAsia" w:ascii="仿宋" w:hAnsi="仿宋" w:eastAsia="仿宋" w:cs="仿宋"/>
          <w:sz w:val="24"/>
          <w:szCs w:val="24"/>
        </w:rPr>
        <w:t>的含义，它的上界为1。</w:t>
      </w:r>
      <w:r>
        <w:rPr>
          <w:rFonts w:hint="eastAsia" w:ascii="仿宋" w:hAnsi="仿宋" w:eastAsia="仿宋" w:cs="仿宋"/>
          <w:sz w:val="24"/>
          <w:szCs w:val="24"/>
        </w:rPr>
        <w:t>根据欧几里得空间的单调收敛定理</w:t>
      </w:r>
      <w:r>
        <w:rPr>
          <w:rFonts w:hint="eastAsia" w:ascii="仿宋" w:hAnsi="仿宋" w:eastAsia="仿宋" w:cs="仿宋"/>
          <w:sz w:val="24"/>
          <w:szCs w:val="24"/>
        </w:rPr>
        <w:t>，存在上界的递增序列</w:t>
      </w:r>
      <m:oMath>
        <m:sSubSup>
          <m:sSub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{ ℎ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}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t=0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一定收敛于唯一的极限</w:t>
      </w:r>
      <w:r>
        <w:rPr>
          <w:rFonts w:hint="eastAsia" w:ascii="仿宋" w:hAnsi="仿宋" w:eastAsia="仿宋" w:cs="仿宋"/>
          <w:sz w:val="24"/>
          <w:szCs w:val="24"/>
        </w:rPr>
        <w:t>点，记为</w:t>
      </w:r>
      <m:oMath>
        <m:sSup>
          <m:s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p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s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p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∈</m:t>
        </m:r>
        <m:d>
          <m:d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0,1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</m:d>
      </m:oMath>
      <w:r>
        <w:rPr>
          <w:rFonts w:hint="eastAsia" w:ascii="仿宋" w:hAnsi="仿宋" w:eastAsia="仿宋" w:cs="仿宋"/>
          <w:sz w:val="24"/>
          <w:szCs w:val="24"/>
        </w:rPr>
        <w:t>。这就意味着</w:t>
      </w:r>
      <m:oMath>
        <m:sSubSup>
          <m:sSub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Sub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{ z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i/>
                    <w:sz w:val="24"/>
                    <w:szCs w:val="24"/>
                  </w:rPr>
                </m:ctrlPr>
              </m:sub>
            </m:s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}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t=0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是一个一维欧几里得空间</w:t>
      </w:r>
      <w:r>
        <w:rPr>
          <w:rFonts w:hint="eastAsia" w:ascii="仿宋" w:hAnsi="仿宋" w:eastAsia="仿宋" w:cs="仿宋"/>
          <w:i/>
          <w:iCs/>
          <w:sz w:val="24"/>
          <w:szCs w:val="24"/>
        </w:rPr>
        <w:t>R</w:t>
      </w:r>
      <w:r>
        <w:rPr>
          <w:rFonts w:hint="eastAsia" w:ascii="仿宋" w:hAnsi="仿宋" w:eastAsia="仿宋" w:cs="仿宋"/>
          <w:sz w:val="24"/>
          <w:szCs w:val="24"/>
        </w:rPr>
        <w:t>上的序列且递减收敛于0。注意到由式（13）和（16）可知，当</w:t>
      </w:r>
      <m:oMath>
        <m:r>
          <m:rPr/>
          <w:rPr>
            <w:rFonts w:hint="eastAsia" w:ascii="Cambria Math" w:hAnsi="Cambria Math" w:eastAsia="仿宋" w:cs="仿宋"/>
            <w:sz w:val="24"/>
            <w:szCs w:val="24"/>
          </w:rPr>
          <m:t>t→∞</m:t>
        </m:r>
      </m:oMath>
      <w:r>
        <w:rPr>
          <w:rFonts w:hint="eastAsia" w:ascii="仿宋" w:hAnsi="仿宋" w:eastAsia="仿宋" w:cs="仿宋"/>
          <w:sz w:val="24"/>
          <w:szCs w:val="24"/>
        </w:rPr>
        <w:t>时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我们有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eqArr>
            <m:eqArrPr>
              <m:maxDist m:val="1"/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qArrPr>
            <m:e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0=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γ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at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+1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</m:sSub>
              <m:f>
                <m:f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ρ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num>
                <m:den>
                  <m:sSup>
                    <m:s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+1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e>
                                <m:sub>
                                  <m:r>
                                    <m:rPr/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nt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  <m:t>+1</m:t>
                                  </m:r>
                                  <m:ctrlPr>
                                    <w:rPr>
                                      <w:rFonts w:hint="eastAsia" w:ascii="Cambria Math" w:hAnsi="Cambria Math" w:eastAsia="仿宋" w:cs="仿宋"/>
                                      <w:sz w:val="24"/>
                                      <w:szCs w:val="24"/>
                                    </w:rPr>
                                  </m:ctrlPr>
                                </m:sub>
                              </m:sSub>
                              <m:ctrlPr>
                                <w:rPr>
                                  <w:rFonts w:hint="eastAsia" w:ascii="Cambria Math" w:hAnsi="Cambria Math" w:eastAsia="仿宋" w:cs="仿宋"/>
                                  <w:sz w:val="24"/>
                                  <w:szCs w:val="24"/>
                                </w:rPr>
                              </m:ctrlPr>
                            </m:den>
                          </m:f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p>
                      <m:f>
                        <m:f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ρ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p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en>
              </m:f>
              <m:d>
                <m:d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ℎ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r>
                    <m:rPr>
                      <m:sty m:val="p"/>
                    </m:r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−</m:t>
                  </m:r>
                  <m:sSubSup>
                    <m:sSubSup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w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l</m:t>
                      </m: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sup>
                  </m:sSubSup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.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</m:eqAr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因此，熟练劳动力与非熟练劳动力工资将收敛于同一水平：</w:t>
      </w:r>
      <m:oMath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=</m:t>
        </m:r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w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+1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。注意到</w:t>
      </w:r>
      <m:oMath>
        <m:f>
          <m:f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fPr>
          <m:num>
            <m:sSubSup>
              <m:sSubSupP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w</m:t>
                </m: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ℎ</m:t>
                </m: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sup>
            </m:sSubSup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num>
          <m:den>
            <m:sSubSup>
              <m:sSubSupP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sSubSupPr>
              <m:e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w</m:t>
                </m: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e>
              <m:sub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t</m:t>
                </m: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sub>
              <m:sup>
                <m:r>
                  <m:rPr/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  <m:t>l</m:t>
                </m:r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sup>
            </m:sSubSup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den>
        </m:f>
      </m:oMath>
      <w:r>
        <w:rPr>
          <w:rFonts w:hint="eastAsia" w:ascii="仿宋" w:hAnsi="仿宋" w:eastAsia="仿宋" w:cs="仿宋"/>
          <w:sz w:val="24"/>
          <w:szCs w:val="24"/>
        </w:rPr>
        <w:t>是实数，所以</w:t>
      </w:r>
      <m:oMath>
        <m:sSubSup>
          <m:sSubSup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SupPr>
          <m:e>
            <m:d>
              <m:dPr>
                <m:begChr m:val="{"/>
                <m:endChr m:val="}"/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/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  <m:t>w</m:t>
                        </m: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/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  <m:t>t</m:t>
                        </m: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m:rPr/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  <m:t>ℎ</m:t>
                        </m: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sup>
                    </m:sSubSup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</w:rPr>
                    </m:ctrlPr>
                  </m:num>
                  <m:den>
                    <m:sSubSup>
                      <m:sSubSupP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/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  <m:t>w</m:t>
                        </m: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e>
                      <m:sub>
                        <m:r>
                          <m:rPr/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  <m:t>t</m:t>
                        </m: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sub>
                      <m:sup>
                        <m:r>
                          <m:rPr/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  <m:t>l</m:t>
                        </m:r>
                        <m:ctrlPr>
                          <w:rPr>
                            <w:rFonts w:hint="eastAsia" w:ascii="Cambria Math" w:hAnsi="Cambria Math" w:eastAsia="仿宋" w:cs="仿宋"/>
                            <w:sz w:val="24"/>
                            <w:szCs w:val="24"/>
                          </w:rPr>
                        </m:ctrlPr>
                      </m:sup>
                    </m:sSubSup>
                    <m:ctrlPr>
                      <w:rPr>
                        <w:rFonts w:hint="eastAsia" w:ascii="Cambria Math" w:hAnsi="Cambria Math" w:eastAsia="仿宋" w:cs="仿宋"/>
                        <w:sz w:val="24"/>
                        <w:szCs w:val="24"/>
                      </w:rPr>
                    </m:ctrlPr>
                  </m:den>
                </m:f>
                <m:ctrlPr>
                  <w:rPr>
                    <w:rFonts w:hint="eastAsia" w:ascii="Cambria Math" w:hAnsi="Cambria Math" w:eastAsia="仿宋" w:cs="仿宋"/>
                    <w:sz w:val="24"/>
                    <w:szCs w:val="24"/>
                  </w:rPr>
                </m:ctrlPr>
              </m:e>
            </m:d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=0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  <m:sup>
            <m:r>
              <m:rPr>
                <m:sty m:val="p"/>
              </m:rPr>
              <w:rPr>
                <w:rFonts w:hint="eastAsia" w:ascii="Cambria Math" w:hAnsi="Cambria Math" w:eastAsia="仿宋" w:cs="仿宋"/>
                <w:sz w:val="24"/>
                <w:szCs w:val="24"/>
              </w:rPr>
              <m:t>∞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p>
        </m:sSubSup>
      </m:oMath>
      <w:r>
        <w:rPr>
          <w:rFonts w:hint="eastAsia" w:ascii="仿宋" w:hAnsi="仿宋" w:eastAsia="仿宋" w:cs="仿宋"/>
          <w:sz w:val="24"/>
          <w:szCs w:val="24"/>
        </w:rPr>
        <w:t>是</w:t>
      </w:r>
      <w:r>
        <w:rPr>
          <w:rFonts w:hint="eastAsia" w:ascii="仿宋" w:hAnsi="仿宋" w:eastAsia="仿宋" w:cs="仿宋"/>
          <w:sz w:val="24"/>
          <w:szCs w:val="24"/>
        </w:rPr>
        <w:t>一维欧几里得空间</w:t>
      </w:r>
      <w:r>
        <w:rPr>
          <w:rFonts w:hint="eastAsia" w:ascii="仿宋" w:hAnsi="仿宋" w:eastAsia="仿宋" w:cs="仿宋"/>
          <w:iCs/>
          <w:sz w:val="24"/>
          <w:szCs w:val="24"/>
        </w:rPr>
        <w:t>R</w:t>
      </w:r>
      <w:r>
        <w:rPr>
          <w:rFonts w:hint="eastAsia" w:ascii="仿宋" w:hAnsi="仿宋" w:eastAsia="仿宋" w:cs="仿宋"/>
          <w:sz w:val="24"/>
          <w:szCs w:val="24"/>
        </w:rPr>
        <w:t>里的一个</w:t>
      </w:r>
      <w:r>
        <w:rPr>
          <w:rFonts w:hint="eastAsia" w:ascii="仿宋" w:hAnsi="仿宋" w:eastAsia="仿宋" w:cs="仿宋"/>
          <w:sz w:val="24"/>
          <w:szCs w:val="24"/>
        </w:rPr>
        <w:t>收敛于1的序列。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式（15）意味着</w:t>
      </w:r>
      <m:oMath>
        <m:sSub>
          <m:sSubP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Sub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l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e>
          <m:sub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at</m:t>
            </m:r>
            <m:ctrlPr>
              <w:rPr>
                <w:rFonts w:hint="eastAsia" w:ascii="Cambria Math" w:hAnsi="Cambria Math" w:eastAsia="仿宋" w:cs="仿宋"/>
                <w:sz w:val="24"/>
                <w:szCs w:val="24"/>
              </w:rPr>
            </m:ctrlPr>
          </m:sub>
        </m:sSub>
        <m:r>
          <m:rPr>
            <m:sty m:val="p"/>
          </m:rPr>
          <w:rPr>
            <w:rFonts w:hint="eastAsia" w:ascii="Cambria Math" w:hAnsi="Cambria Math" w:eastAsia="仿宋" w:cs="仿宋"/>
            <w:sz w:val="24"/>
            <w:szCs w:val="24"/>
          </w:rPr>
          <m:t>→0</m:t>
        </m:r>
      </m:oMath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因此</w:t>
      </w:r>
      <w:r>
        <w:rPr>
          <w:rFonts w:hint="eastAsia" w:ascii="仿宋" w:hAnsi="仿宋" w:eastAsia="仿宋" w:cs="仿宋"/>
          <w:sz w:val="24"/>
          <w:szCs w:val="24"/>
        </w:rPr>
        <w:t>，由式（18）可知：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ℎ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sSubSup>
                <m:sSub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bSup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w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t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l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b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=</m:t>
          </m:r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α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1−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α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sSup>
            <m:sSup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1−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ℎ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t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ub>
                      </m:sSub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−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l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at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sSub>
                        <m:sSub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ℎ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t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</m:d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ρ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→</m:t>
          </m:r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α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1−</m:t>
              </m:r>
              <m:sSub>
                <m:sSubP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α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n</m:t>
                  </m:r>
                  <m:ctrlPr>
                    <w:rPr>
                      <w:rFonts w:hint="eastAsia" w:ascii="Cambria Math" w:hAnsi="Cambria Math" w:eastAsia="仿宋" w:cs="仿宋"/>
                      <w:iCs/>
                      <w:sz w:val="24"/>
                      <w:szCs w:val="24"/>
                    </w:rPr>
                  </m:ctrlPr>
                </m:sub>
              </m:sSub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sSup>
            <m:sSup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1−</m:t>
                      </m:r>
                      <m:sSup>
                        <m:sSup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ℎ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s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ℎ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s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</m:d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ρ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up>
          </m:sSup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根据</w:t>
      </w:r>
      <w:r>
        <w:rPr>
          <w:rFonts w:hint="eastAsia" w:ascii="仿宋" w:hAnsi="仿宋" w:eastAsia="仿宋" w:cs="仿宋"/>
          <w:sz w:val="24"/>
          <w:szCs w:val="24"/>
        </w:rPr>
        <w:t>稳态值</w:t>
      </w:r>
      <m:oMath>
        <m:sSup>
          <m:sSupP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SupPr>
          <m:e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ℎ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e>
          <m:sup>
            <m:r>
              <m:rPr/>
              <w:rPr>
                <w:rFonts w:hint="eastAsia" w:ascii="Cambria Math" w:hAnsi="Cambria Math" w:eastAsia="仿宋" w:cs="仿宋"/>
                <w:sz w:val="24"/>
                <w:szCs w:val="24"/>
              </w:rPr>
              <m:t>∗</m:t>
            </m:r>
            <m:ctrlPr>
              <w:rPr>
                <w:rFonts w:hint="eastAsia" w:ascii="Cambria Math" w:hAnsi="Cambria Math" w:eastAsia="仿宋" w:cs="仿宋"/>
                <w:i/>
                <w:sz w:val="24"/>
                <w:szCs w:val="24"/>
              </w:rPr>
            </m:ctrlPr>
          </m:sup>
        </m:sSup>
      </m:oMath>
      <w:r>
        <w:rPr>
          <w:rFonts w:hint="eastAsia" w:ascii="仿宋" w:hAnsi="仿宋" w:eastAsia="仿宋" w:cs="仿宋"/>
          <w:sz w:val="24"/>
          <w:szCs w:val="24"/>
        </w:rPr>
        <w:t>的定义，我们知道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m:oMathPara>
        <m:oMathParaPr>
          <m:jc m:val="center"/>
        </m:oMathParaPr>
        <m:oMath>
          <m:sSup>
            <m:sSup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ℎ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  <m:sup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s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=</m:t>
          </m:r>
          <m:sSup>
            <m:sSup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SupPr>
            <m:e>
              <m:r>
                <m:rPr/>
                <w:rPr>
                  <w:rFonts w:hint="eastAsia" w:ascii="Cambria Math" w:hAnsi="Cambria Math" w:eastAsia="仿宋" w:cs="仿宋"/>
                  <w:sz w:val="24"/>
                  <w:szCs w:val="24"/>
                </w:rPr>
                <m:t>ℎ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e>
            <m:sup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∗</m:t>
              </m: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sup>
          </m:sSup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=</m:t>
          </m:r>
          <m:f>
            <m:fPr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num>
            <m:den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n</m:t>
                      </m:r>
                      <m:ctrlPr>
                        <w:rPr>
                          <w:rFonts w:hint="eastAsia" w:ascii="Cambria Math" w:hAnsi="Cambria Math" w:eastAsia="仿宋" w:cs="仿宋"/>
                          <w:iCs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eastAsia="仿宋" w:cs="仿宋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  <m:t>1−</m:t>
                      </m:r>
                      <m:sSub>
                        <m:sSubPr>
                          <m:ctrlPr>
                            <w:rPr>
                              <w:rFonts w:hint="eastAsia" w:ascii="Cambria Math" w:hAnsi="Cambria Math" w:eastAsia="仿宋" w:cs="仿宋"/>
                              <w:iCs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α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iCs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eastAsia" w:ascii="Cambria Math" w:hAnsi="Cambria Math" w:eastAsia="仿宋" w:cs="仿宋"/>
                              <w:sz w:val="24"/>
                              <w:szCs w:val="24"/>
                            </w:rPr>
                            <m:t>n</m:t>
                          </m:r>
                          <m:ctrlPr>
                            <w:rPr>
                              <w:rFonts w:hint="eastAsia" w:ascii="Cambria Math" w:hAnsi="Cambria Math" w:eastAsia="仿宋" w:cs="仿宋"/>
                              <w:iCs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hint="eastAsia" w:ascii="Cambria Math" w:hAnsi="Cambria Math" w:eastAsia="仿宋" w:cs="仿宋"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  <m:t>ρ</m:t>
                  </m:r>
                  <m:ctrlPr>
                    <w:rPr>
                      <w:rFonts w:hint="eastAsia" w:ascii="Cambria Math" w:hAnsi="Cambria Math" w:eastAsia="仿宋" w:cs="仿宋"/>
                      <w:sz w:val="24"/>
                      <w:szCs w:val="24"/>
                    </w:rPr>
                  </m:ctrlPr>
                </m:sup>
              </m:sSup>
              <m:ctrlPr>
                <w:rPr>
                  <w:rFonts w:hint="eastAsia" w:ascii="Cambria Math" w:hAnsi="Cambria Math" w:eastAsia="仿宋" w:cs="仿宋"/>
                  <w:sz w:val="24"/>
                  <w:szCs w:val="24"/>
                </w:rPr>
              </m:ctrlPr>
            </m:den>
          </m:f>
          <m:r>
            <m:rPr>
              <m:sty m:val="p"/>
            </m:rPr>
            <w:rPr>
              <w:rFonts w:hint="eastAsia" w:ascii="Cambria Math" w:hAnsi="Cambria Math" w:eastAsia="仿宋" w:cs="仿宋"/>
              <w:sz w:val="24"/>
              <w:szCs w:val="24"/>
            </w:rPr>
            <m:t>.</m:t>
          </m:r>
        </m:oMath>
      </m:oMathPara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0" w:firstLine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证毕。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11" w:name="_GoBack"/>
      <w:bookmarkEnd w:id="1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附录B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627630" cy="1486535"/>
            <wp:effectExtent l="0" t="0" r="1270" b="1206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96581" cy="152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499995" cy="1471295"/>
            <wp:effectExtent l="0" t="0" r="1905" b="190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6824" cy="149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590800" cy="1551305"/>
            <wp:effectExtent l="0" t="0" r="0" b="1079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6228" cy="157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598420" cy="1551305"/>
            <wp:effectExtent l="0" t="0" r="5080" b="1079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33896" cy="157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2"/>
        <w:textAlignment w:val="auto"/>
        <w:rPr>
          <w:rFonts w:hint="eastAsia" w:ascii="仿宋" w:hAnsi="仿宋" w:eastAsia="仿宋" w:cs="仿宋"/>
          <w:sz w:val="22"/>
          <w:szCs w:val="22"/>
        </w:rPr>
      </w:pPr>
      <w:bookmarkStart w:id="5" w:name="_Ref72923595"/>
      <w:r>
        <w:rPr>
          <w:rFonts w:hint="eastAsia" w:ascii="仿宋" w:hAnsi="仿宋" w:eastAsia="仿宋" w:cs="仿宋"/>
          <w:sz w:val="22"/>
          <w:szCs w:val="22"/>
        </w:rPr>
        <w:t>图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B</w:t>
      </w:r>
      <w:bookmarkEnd w:id="5"/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1</w:t>
      </w:r>
      <w:r>
        <w:rPr>
          <w:rFonts w:hint="eastAsia" w:ascii="仿宋" w:hAnsi="仿宋" w:eastAsia="仿宋" w:cs="仿宋"/>
          <w:sz w:val="22"/>
          <w:szCs w:val="22"/>
        </w:rPr>
        <w:t xml:space="preserve">  动态参数校准结果</w:t>
      </w:r>
    </w:p>
    <w:p>
      <w:pPr>
        <w:rPr>
          <w:rFonts w:hint="eastAsia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589530" cy="1449705"/>
            <wp:effectExtent l="0" t="0" r="1270" b="1079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8193" cy="1482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623185" cy="1460500"/>
            <wp:effectExtent l="0" t="0" r="5715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70499" cy="148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595880" cy="1459230"/>
            <wp:effectExtent l="0" t="0" r="7620" b="127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50716" cy="149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630170" cy="1498600"/>
            <wp:effectExtent l="0" t="0" r="1143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2952" cy="152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bookmarkStart w:id="6" w:name="_Ref72923621"/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图 </w:t>
      </w:r>
      <w:bookmarkEnd w:id="6"/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B2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 校准标的拟合结果</w:t>
      </w: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2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2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firstLine="42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631440" cy="1471930"/>
            <wp:effectExtent l="0" t="0" r="10160" b="127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85299" cy="150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24"/>
          <w:szCs w:val="24"/>
        </w:rPr>
        <w:drawing>
          <wp:inline distT="0" distB="0" distL="0" distR="0">
            <wp:extent cx="2494280" cy="1500505"/>
            <wp:effectExtent l="0" t="0" r="7620" b="10795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16754" cy="151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bookmarkStart w:id="7" w:name="_Ref72923651"/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图 </w:t>
      </w:r>
      <w:bookmarkEnd w:id="7"/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B3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 非校准标的拟合结果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563495" cy="1636395"/>
            <wp:effectExtent l="0" t="0" r="1905" b="1905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86894" cy="16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447925" cy="1625600"/>
            <wp:effectExtent l="0" t="0" r="3175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90538" cy="1653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573020" cy="1529080"/>
            <wp:effectExtent l="0" t="0" r="5080" b="762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31600" cy="156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465705" cy="1518285"/>
            <wp:effectExtent l="0" t="0" r="10795" b="571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52206" cy="1571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bookmarkStart w:id="8" w:name="_Ref72923673"/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图 </w:t>
      </w:r>
      <w:bookmarkEnd w:id="8"/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B4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 关于TFP的反事实检验结果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2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2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2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579370" cy="1569085"/>
            <wp:effectExtent l="0" t="0" r="1143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03203" cy="170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466340" cy="1574165"/>
            <wp:effectExtent l="0" t="0" r="10160" b="63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22747" cy="161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2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569210" cy="1569085"/>
            <wp:effectExtent l="0" t="0" r="8890" b="571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25549" cy="160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2279650" cy="1523365"/>
            <wp:effectExtent l="0" t="0" r="6350" b="63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397101" cy="160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</w:t>
      </w:r>
      <w:bookmarkStart w:id="9" w:name="_Ref72923696"/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图 </w:t>
      </w:r>
      <w:bookmarkEnd w:id="9"/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B5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 关于人力资本和劳动力市场流动摩擦的反事实检验结果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iCs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iCs/>
          <w:color w:val="FF0000"/>
          <w:sz w:val="24"/>
          <w:szCs w:val="24"/>
        </w:rPr>
        <w:t xml:space="preserve">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drawing>
          <wp:inline distT="0" distB="0" distL="0" distR="0">
            <wp:extent cx="3603625" cy="2014220"/>
            <wp:effectExtent l="0" t="0" r="3175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12034" cy="207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360" w:lineRule="auto"/>
        <w:ind w:left="420" w:firstLine="420"/>
        <w:jc w:val="center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bookmarkStart w:id="10" w:name="_Ref72923751"/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图 </w:t>
      </w:r>
      <w:bookmarkEnd w:id="10"/>
      <w:r>
        <w:rPr>
          <w:rFonts w:hint="eastAsia" w:ascii="仿宋" w:hAnsi="仿宋" w:eastAsia="仿宋" w:cs="仿宋"/>
          <w:b/>
          <w:bCs/>
          <w:sz w:val="22"/>
          <w:szCs w:val="22"/>
          <w:lang w:val="en-US" w:eastAsia="zh-CN"/>
        </w:rPr>
        <w:t>B6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  关于技能溢价的反事实检验结果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 xml:space="preserve">经济学》（季刊）                      </w:t>
    </w:r>
    <w:r>
      <w:rPr>
        <w:rFonts w:hint="eastAsia"/>
      </w:rPr>
      <w:t>产业结构变迁过程中的人力资本效应</w:t>
    </w:r>
    <w:r>
      <w:rPr>
        <w:rFonts w:hint="eastAsia"/>
        <w:lang w:val="en-US" w:eastAsia="zh-CN"/>
      </w:rPr>
      <w:t xml:space="preserve">                      第23卷第4期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6A019F"/>
    <w:multiLevelType w:val="singleLevel"/>
    <w:tmpl w:val="3F6A0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5YTY5MzAxODJhZDAxMGMwZGQwZTA0ZDg0NjA2ZDkifQ=="/>
  </w:docVars>
  <w:rsids>
    <w:rsidRoot w:val="7F347B1F"/>
    <w:rsid w:val="013B5356"/>
    <w:rsid w:val="0449177A"/>
    <w:rsid w:val="0963439D"/>
    <w:rsid w:val="0A6D65A2"/>
    <w:rsid w:val="0B376F51"/>
    <w:rsid w:val="0BBC40BE"/>
    <w:rsid w:val="0EAE45DB"/>
    <w:rsid w:val="121C3005"/>
    <w:rsid w:val="148A6E25"/>
    <w:rsid w:val="154B73CB"/>
    <w:rsid w:val="159A7816"/>
    <w:rsid w:val="15BD62C3"/>
    <w:rsid w:val="164D7C3C"/>
    <w:rsid w:val="17C34940"/>
    <w:rsid w:val="1A331692"/>
    <w:rsid w:val="1A523848"/>
    <w:rsid w:val="1FB22A0D"/>
    <w:rsid w:val="20EB349B"/>
    <w:rsid w:val="21410AEB"/>
    <w:rsid w:val="247C609D"/>
    <w:rsid w:val="24FF6A15"/>
    <w:rsid w:val="25DD0671"/>
    <w:rsid w:val="2621637D"/>
    <w:rsid w:val="27017AE9"/>
    <w:rsid w:val="275E2EAF"/>
    <w:rsid w:val="27721799"/>
    <w:rsid w:val="29C157C8"/>
    <w:rsid w:val="29D65871"/>
    <w:rsid w:val="2A994207"/>
    <w:rsid w:val="2C85622C"/>
    <w:rsid w:val="2CF7340B"/>
    <w:rsid w:val="2D091458"/>
    <w:rsid w:val="2E0B5F0C"/>
    <w:rsid w:val="2F61421E"/>
    <w:rsid w:val="3082311F"/>
    <w:rsid w:val="341548B2"/>
    <w:rsid w:val="35907C40"/>
    <w:rsid w:val="366F23BE"/>
    <w:rsid w:val="39062900"/>
    <w:rsid w:val="3A7E29BC"/>
    <w:rsid w:val="3F80797F"/>
    <w:rsid w:val="40D073AA"/>
    <w:rsid w:val="443F4C19"/>
    <w:rsid w:val="450D6E86"/>
    <w:rsid w:val="4AEB33A0"/>
    <w:rsid w:val="4B684608"/>
    <w:rsid w:val="4BD41E00"/>
    <w:rsid w:val="4C1034D2"/>
    <w:rsid w:val="516A2E28"/>
    <w:rsid w:val="520E1DAC"/>
    <w:rsid w:val="53E617A3"/>
    <w:rsid w:val="5AC1693E"/>
    <w:rsid w:val="5CB30380"/>
    <w:rsid w:val="5EC42BE6"/>
    <w:rsid w:val="5F35037C"/>
    <w:rsid w:val="62D40949"/>
    <w:rsid w:val="65DC5C97"/>
    <w:rsid w:val="66574372"/>
    <w:rsid w:val="66FF0587"/>
    <w:rsid w:val="671F08BF"/>
    <w:rsid w:val="6A1E6FC5"/>
    <w:rsid w:val="6A251460"/>
    <w:rsid w:val="6A7D7174"/>
    <w:rsid w:val="6D437CF1"/>
    <w:rsid w:val="6D810225"/>
    <w:rsid w:val="70232997"/>
    <w:rsid w:val="70C21B04"/>
    <w:rsid w:val="72D37256"/>
    <w:rsid w:val="75A43A41"/>
    <w:rsid w:val="75F54B0D"/>
    <w:rsid w:val="76CD584C"/>
    <w:rsid w:val="79BB3D51"/>
    <w:rsid w:val="79CA28A8"/>
    <w:rsid w:val="7A3517A1"/>
    <w:rsid w:val="7C896319"/>
    <w:rsid w:val="7EA84FA7"/>
    <w:rsid w:val="7F34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pPr>
      <w:spacing w:before="120" w:after="120"/>
      <w:jc w:val="center"/>
    </w:pPr>
    <w:rPr>
      <w:b/>
      <w:bCs/>
      <w:sz w:val="2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图表名"/>
    <w:basedOn w:val="2"/>
    <w:next w:val="1"/>
    <w:qFormat/>
    <w:uiPriority w:val="0"/>
    <w:pPr>
      <w:keepNext/>
      <w:spacing w:before="50"/>
    </w:pPr>
    <w:rPr>
      <w:rFonts w:ascii="仿宋" w:hAnsi="仿宋" w:eastAsia="黑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1832</Words>
  <Characters>2029</Characters>
  <Lines>0</Lines>
  <Paragraphs>0</Paragraphs>
  <TotalTime>4</TotalTime>
  <ScaleCrop>false</ScaleCrop>
  <LinksUpToDate>false</LinksUpToDate>
  <CharactersWithSpaces>2064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2023-07-24T05:05:00Z</dcterms:created>
  <dc:creator>LJ</dc:creator>
  <cp:lastModifiedBy>刘京</cp:lastModifiedBy>
  <dcterms:modified xsi:type="dcterms:W3CDTF">2023-07-30T15:36:35Z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956120545E4A440D86DDC3DB57AA90C6_13</vt:lpwstr>
  </property>
</Properties>
</file>