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4C7C5" w14:textId="04658277" w:rsidR="00511399" w:rsidRPr="00963CF1" w:rsidRDefault="00AF0925" w:rsidP="007C7BFC">
      <w:pPr>
        <w:spacing w:line="276" w:lineRule="auto"/>
        <w:jc w:val="center"/>
        <w:rPr>
          <w:rFonts w:ascii="仿宋" w:eastAsia="仿宋" w:hAnsi="仿宋" w:hint="eastAsia"/>
          <w:sz w:val="28"/>
          <w:szCs w:val="28"/>
        </w:rPr>
      </w:pPr>
      <w:r w:rsidRPr="00963CF1">
        <w:rPr>
          <w:rFonts w:ascii="仿宋" w:eastAsia="仿宋" w:hAnsi="仿宋" w:hint="eastAsia"/>
          <w:sz w:val="28"/>
          <w:szCs w:val="28"/>
        </w:rPr>
        <w:t>说明文档</w:t>
      </w:r>
    </w:p>
    <w:p w14:paraId="668E7E5F" w14:textId="1A7AEA3C" w:rsidR="00147C94" w:rsidRDefault="00D249ED" w:rsidP="007C7BFC">
      <w:pPr>
        <w:spacing w:line="276" w:lineRule="auto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（一）文件说明</w:t>
      </w:r>
    </w:p>
    <w:p w14:paraId="2BBC09DD" w14:textId="1240E7C8" w:rsidR="00D910B3" w:rsidRDefault="00D910B3" w:rsidP="007C7BFC">
      <w:pPr>
        <w:spacing w:line="276" w:lineRule="auto"/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本论文使用的</w:t>
      </w:r>
      <w:r w:rsidR="00976263">
        <w:rPr>
          <w:rFonts w:ascii="仿宋" w:eastAsia="仿宋" w:hAnsi="仿宋" w:hint="eastAsia"/>
        </w:rPr>
        <w:t>数据</w:t>
      </w:r>
      <w:r w:rsidR="00293B05">
        <w:rPr>
          <w:rFonts w:ascii="仿宋" w:eastAsia="仿宋" w:hAnsi="仿宋" w:hint="eastAsia"/>
        </w:rPr>
        <w:t>代码</w:t>
      </w:r>
      <w:r w:rsidR="00D249ED">
        <w:rPr>
          <w:rFonts w:ascii="仿宋" w:eastAsia="仿宋" w:hAnsi="仿宋" w:hint="eastAsia"/>
        </w:rPr>
        <w:t>压缩包命名为“</w:t>
      </w:r>
      <w:r w:rsidR="00D249ED" w:rsidRPr="00226F21">
        <w:rPr>
          <w:rFonts w:ascii="Times New Roman" w:eastAsia="仿宋" w:hAnsi="Times New Roman" w:hint="eastAsia"/>
        </w:rPr>
        <w:t>2024</w:t>
      </w:r>
      <w:r w:rsidR="00D249ED" w:rsidRPr="00D249ED">
        <w:rPr>
          <w:rFonts w:ascii="仿宋" w:eastAsia="仿宋" w:hAnsi="仿宋" w:hint="eastAsia"/>
        </w:rPr>
        <w:t>-</w:t>
      </w:r>
      <w:r w:rsidR="00D249ED" w:rsidRPr="00226F21">
        <w:rPr>
          <w:rFonts w:ascii="Times New Roman" w:eastAsia="仿宋" w:hAnsi="Times New Roman" w:hint="eastAsia"/>
        </w:rPr>
        <w:t>00207</w:t>
      </w:r>
      <w:r w:rsidR="00FE2164">
        <w:rPr>
          <w:rFonts w:ascii="仿宋" w:eastAsia="仿宋" w:hAnsi="仿宋" w:hint="eastAsia"/>
        </w:rPr>
        <w:t>+</w:t>
      </w:r>
      <w:r w:rsidR="00D249ED" w:rsidRPr="00D249ED">
        <w:rPr>
          <w:rFonts w:ascii="仿宋" w:eastAsia="仿宋" w:hAnsi="仿宋" w:hint="eastAsia"/>
        </w:rPr>
        <w:t>数据</w:t>
      </w:r>
      <w:r w:rsidR="00D249ED">
        <w:rPr>
          <w:rFonts w:ascii="仿宋" w:eastAsia="仿宋" w:hAnsi="仿宋" w:hint="eastAsia"/>
        </w:rPr>
        <w:t>”，解压之后里面有</w:t>
      </w:r>
      <w:r>
        <w:rPr>
          <w:rFonts w:ascii="仿宋" w:eastAsia="仿宋" w:hAnsi="仿宋" w:hint="eastAsia"/>
        </w:rPr>
        <w:t>“</w:t>
      </w:r>
      <w:r w:rsidR="002661EC" w:rsidRPr="00226F21">
        <w:rPr>
          <w:rFonts w:ascii="Times New Roman" w:eastAsia="仿宋" w:hAnsi="Times New Roman" w:hint="eastAsia"/>
        </w:rPr>
        <w:t>2024</w:t>
      </w:r>
      <w:r w:rsidR="002661EC" w:rsidRPr="00D249ED">
        <w:rPr>
          <w:rFonts w:ascii="仿宋" w:eastAsia="仿宋" w:hAnsi="仿宋" w:hint="eastAsia"/>
        </w:rPr>
        <w:t>-</w:t>
      </w:r>
      <w:r w:rsidR="002661EC" w:rsidRPr="00226F21">
        <w:rPr>
          <w:rFonts w:ascii="Times New Roman" w:eastAsia="仿宋" w:hAnsi="Times New Roman" w:hint="eastAsia"/>
        </w:rPr>
        <w:t>00207</w:t>
      </w:r>
      <w:r w:rsidR="002661EC">
        <w:rPr>
          <w:rFonts w:ascii="仿宋" w:eastAsia="仿宋" w:hAnsi="仿宋" w:hint="eastAsia"/>
        </w:rPr>
        <w:t>+</w:t>
      </w:r>
      <w:r w:rsidRPr="005217F5">
        <w:rPr>
          <w:rFonts w:ascii="仿宋" w:eastAsia="仿宋" w:hAnsi="仿宋" w:hint="eastAsia"/>
          <w:b/>
          <w:bCs/>
        </w:rPr>
        <w:t>程序代码</w:t>
      </w:r>
      <w:r>
        <w:rPr>
          <w:rFonts w:ascii="仿宋" w:eastAsia="仿宋" w:hAnsi="仿宋" w:hint="eastAsia"/>
        </w:rPr>
        <w:t>”、“</w:t>
      </w:r>
      <w:r w:rsidR="002661EC" w:rsidRPr="00226F21">
        <w:rPr>
          <w:rFonts w:ascii="Times New Roman" w:eastAsia="仿宋" w:hAnsi="Times New Roman" w:hint="eastAsia"/>
        </w:rPr>
        <w:t>2024</w:t>
      </w:r>
      <w:r w:rsidR="002661EC" w:rsidRPr="00D249ED">
        <w:rPr>
          <w:rFonts w:ascii="仿宋" w:eastAsia="仿宋" w:hAnsi="仿宋" w:hint="eastAsia"/>
        </w:rPr>
        <w:t>-</w:t>
      </w:r>
      <w:r w:rsidR="002661EC" w:rsidRPr="00226F21">
        <w:rPr>
          <w:rFonts w:ascii="Times New Roman" w:eastAsia="仿宋" w:hAnsi="Times New Roman" w:hint="eastAsia"/>
        </w:rPr>
        <w:t>00207</w:t>
      </w:r>
      <w:r w:rsidR="002661EC">
        <w:rPr>
          <w:rFonts w:ascii="仿宋" w:eastAsia="仿宋" w:hAnsi="仿宋" w:hint="eastAsia"/>
        </w:rPr>
        <w:t>+</w:t>
      </w:r>
      <w:r w:rsidRPr="005217F5">
        <w:rPr>
          <w:rFonts w:ascii="仿宋" w:eastAsia="仿宋" w:hAnsi="仿宋" w:hint="eastAsia"/>
          <w:b/>
          <w:bCs/>
        </w:rPr>
        <w:t>日志文件</w:t>
      </w:r>
      <w:r>
        <w:rPr>
          <w:rFonts w:ascii="仿宋" w:eastAsia="仿宋" w:hAnsi="仿宋" w:hint="eastAsia"/>
        </w:rPr>
        <w:t>”</w:t>
      </w:r>
      <w:r w:rsidR="007E5973">
        <w:rPr>
          <w:rFonts w:ascii="仿宋" w:eastAsia="仿宋" w:hAnsi="仿宋" w:hint="eastAsia"/>
        </w:rPr>
        <w:t>和</w:t>
      </w:r>
      <w:r w:rsidR="00495F23">
        <w:rPr>
          <w:rFonts w:ascii="仿宋" w:eastAsia="仿宋" w:hAnsi="仿宋" w:hint="eastAsia"/>
        </w:rPr>
        <w:t>“</w:t>
      </w:r>
      <w:r w:rsidR="002661EC" w:rsidRPr="00226F21">
        <w:rPr>
          <w:rFonts w:ascii="Times New Roman" w:eastAsia="仿宋" w:hAnsi="Times New Roman" w:hint="eastAsia"/>
        </w:rPr>
        <w:t>2024</w:t>
      </w:r>
      <w:r w:rsidR="002661EC" w:rsidRPr="00D249ED">
        <w:rPr>
          <w:rFonts w:ascii="仿宋" w:eastAsia="仿宋" w:hAnsi="仿宋" w:hint="eastAsia"/>
        </w:rPr>
        <w:t>-</w:t>
      </w:r>
      <w:r w:rsidR="002661EC" w:rsidRPr="00226F21">
        <w:rPr>
          <w:rFonts w:ascii="Times New Roman" w:eastAsia="仿宋" w:hAnsi="Times New Roman" w:hint="eastAsia"/>
        </w:rPr>
        <w:t>00207</w:t>
      </w:r>
      <w:r w:rsidR="002661EC">
        <w:rPr>
          <w:rFonts w:ascii="仿宋" w:eastAsia="仿宋" w:hAnsi="仿宋" w:hint="eastAsia"/>
        </w:rPr>
        <w:t>+</w:t>
      </w:r>
      <w:r w:rsidRPr="006F6C8E">
        <w:rPr>
          <w:rFonts w:ascii="仿宋" w:eastAsia="仿宋" w:hAnsi="仿宋" w:hint="eastAsia"/>
          <w:b/>
          <w:bCs/>
        </w:rPr>
        <w:t>说明文档</w:t>
      </w:r>
      <w:r w:rsidR="00495F23">
        <w:rPr>
          <w:rFonts w:ascii="仿宋" w:eastAsia="仿宋" w:hAnsi="仿宋" w:hint="eastAsia"/>
        </w:rPr>
        <w:t>”</w:t>
      </w:r>
      <w:r w:rsidR="007E5973">
        <w:rPr>
          <w:rFonts w:ascii="Times New Roman" w:eastAsia="仿宋" w:hAnsi="Times New Roman" w:hint="eastAsia"/>
        </w:rPr>
        <w:t>3</w:t>
      </w:r>
      <w:r>
        <w:rPr>
          <w:rFonts w:ascii="仿宋" w:eastAsia="仿宋" w:hAnsi="仿宋" w:hint="eastAsia"/>
        </w:rPr>
        <w:t>个部分。</w:t>
      </w:r>
    </w:p>
    <w:p w14:paraId="21770751" w14:textId="6518D6EE" w:rsidR="007A1825" w:rsidRDefault="00477E4F" w:rsidP="007C7BFC">
      <w:pPr>
        <w:wordWrap w:val="0"/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仿宋" w:eastAsia="仿宋" w:hAnsi="仿宋" w:hint="eastAsia"/>
        </w:rPr>
        <w:t>（</w:t>
      </w:r>
      <w:r w:rsidRPr="00226F21">
        <w:rPr>
          <w:rFonts w:ascii="Times New Roman" w:eastAsia="仿宋" w:hAnsi="Times New Roman" w:hint="eastAsia"/>
        </w:rPr>
        <w:t>1</w:t>
      </w:r>
      <w:r>
        <w:rPr>
          <w:rFonts w:ascii="仿宋" w:eastAsia="仿宋" w:hAnsi="仿宋" w:hint="eastAsia"/>
        </w:rPr>
        <w:t>）</w:t>
      </w:r>
      <w:r w:rsidR="00D910B3">
        <w:rPr>
          <w:rFonts w:ascii="仿宋" w:eastAsia="仿宋" w:hAnsi="仿宋" w:hint="eastAsia"/>
        </w:rPr>
        <w:t>“</w:t>
      </w:r>
      <w:r w:rsidR="00217792" w:rsidRPr="00226F21">
        <w:rPr>
          <w:rFonts w:ascii="Times New Roman" w:eastAsia="仿宋" w:hAnsi="Times New Roman" w:hint="eastAsia"/>
        </w:rPr>
        <w:t>2024</w:t>
      </w:r>
      <w:r w:rsidR="00217792" w:rsidRPr="00D249ED">
        <w:rPr>
          <w:rFonts w:ascii="仿宋" w:eastAsia="仿宋" w:hAnsi="仿宋" w:hint="eastAsia"/>
        </w:rPr>
        <w:t>-</w:t>
      </w:r>
      <w:r w:rsidR="00217792" w:rsidRPr="00226F21">
        <w:rPr>
          <w:rFonts w:ascii="Times New Roman" w:eastAsia="仿宋" w:hAnsi="Times New Roman" w:hint="eastAsia"/>
        </w:rPr>
        <w:t>00207</w:t>
      </w:r>
      <w:r w:rsidR="00217792">
        <w:rPr>
          <w:rFonts w:ascii="仿宋" w:eastAsia="仿宋" w:hAnsi="仿宋" w:hint="eastAsia"/>
        </w:rPr>
        <w:t>+</w:t>
      </w:r>
      <w:r w:rsidR="00D910B3" w:rsidRPr="005217F5">
        <w:rPr>
          <w:rFonts w:ascii="仿宋" w:eastAsia="仿宋" w:hAnsi="仿宋" w:hint="eastAsia"/>
          <w:b/>
          <w:bCs/>
        </w:rPr>
        <w:t>程序代码</w:t>
      </w:r>
      <w:r w:rsidR="00D910B3">
        <w:rPr>
          <w:rFonts w:ascii="仿宋" w:eastAsia="仿宋" w:hAnsi="仿宋" w:hint="eastAsia"/>
        </w:rPr>
        <w:t>”里面包括</w:t>
      </w:r>
      <w:r w:rsidR="00D910B3" w:rsidRPr="00226F21">
        <w:rPr>
          <w:rFonts w:ascii="Times New Roman" w:eastAsia="仿宋" w:hAnsi="Times New Roman" w:hint="eastAsia"/>
        </w:rPr>
        <w:t>2</w:t>
      </w:r>
      <w:r w:rsidR="00D910B3">
        <w:rPr>
          <w:rFonts w:ascii="仿宋" w:eastAsia="仿宋" w:hAnsi="仿宋" w:hint="eastAsia"/>
        </w:rPr>
        <w:t>个文件，分别是</w:t>
      </w:r>
      <w:r w:rsidR="00D910B3" w:rsidRPr="00F03274">
        <w:rPr>
          <w:rFonts w:ascii="仿宋" w:eastAsia="仿宋" w:hAnsi="仿宋" w:cs="Times New Roman"/>
        </w:rPr>
        <w:t>“</w:t>
      </w:r>
      <w:proofErr w:type="spellStart"/>
      <w:r w:rsidR="00D910B3" w:rsidRPr="00226F21">
        <w:rPr>
          <w:rFonts w:ascii="Times New Roman" w:eastAsia="仿宋" w:hAnsi="Times New Roman" w:cs="Times New Roman"/>
        </w:rPr>
        <w:t>statis</w:t>
      </w:r>
      <w:r w:rsidR="006379E8" w:rsidRPr="00226F21">
        <w:rPr>
          <w:rFonts w:ascii="Times New Roman" w:eastAsia="仿宋" w:hAnsi="Times New Roman" w:cs="Times New Roman" w:hint="eastAsia"/>
        </w:rPr>
        <w:t>ti</w:t>
      </w:r>
      <w:r w:rsidR="00D910B3" w:rsidRPr="00226F21">
        <w:rPr>
          <w:rFonts w:ascii="Times New Roman" w:eastAsia="仿宋" w:hAnsi="Times New Roman" w:cs="Times New Roman"/>
        </w:rPr>
        <w:t>c</w:t>
      </w:r>
      <w:r w:rsidR="00D910B3" w:rsidRPr="00F03274">
        <w:rPr>
          <w:rFonts w:ascii="仿宋" w:eastAsia="仿宋" w:hAnsi="仿宋" w:cs="Times New Roman"/>
        </w:rPr>
        <w:t>_</w:t>
      </w:r>
      <w:r w:rsidR="00D910B3" w:rsidRPr="00226F21">
        <w:rPr>
          <w:rFonts w:ascii="Times New Roman" w:eastAsia="仿宋" w:hAnsi="Times New Roman" w:cs="Times New Roman"/>
        </w:rPr>
        <w:t>vertical</w:t>
      </w:r>
      <w:r w:rsidR="00D910B3" w:rsidRPr="00F03274">
        <w:rPr>
          <w:rFonts w:ascii="仿宋" w:eastAsia="仿宋" w:hAnsi="仿宋" w:cs="Times New Roman"/>
        </w:rPr>
        <w:t>_</w:t>
      </w:r>
      <w:r w:rsidR="00D910B3" w:rsidRPr="00226F21">
        <w:rPr>
          <w:rFonts w:ascii="Times New Roman" w:eastAsia="仿宋" w:hAnsi="Times New Roman" w:cs="Times New Roman"/>
        </w:rPr>
        <w:t>work</w:t>
      </w:r>
      <w:proofErr w:type="spellEnd"/>
      <w:r w:rsidR="00D910B3" w:rsidRPr="00F03274">
        <w:rPr>
          <w:rFonts w:ascii="仿宋" w:eastAsia="仿宋" w:hAnsi="仿宋" w:cs="Times New Roman"/>
        </w:rPr>
        <w:t>”和“</w:t>
      </w:r>
      <w:proofErr w:type="spellStart"/>
      <w:r w:rsidR="00D910B3" w:rsidRPr="00226F21">
        <w:rPr>
          <w:rFonts w:ascii="Times New Roman" w:eastAsia="仿宋" w:hAnsi="Times New Roman" w:cs="Times New Roman"/>
        </w:rPr>
        <w:t>statis</w:t>
      </w:r>
      <w:r w:rsidR="006379E8" w:rsidRPr="00226F21">
        <w:rPr>
          <w:rFonts w:ascii="Times New Roman" w:eastAsia="仿宋" w:hAnsi="Times New Roman" w:cs="Times New Roman" w:hint="eastAsia"/>
        </w:rPr>
        <w:t>ti</w:t>
      </w:r>
      <w:r w:rsidR="00D910B3" w:rsidRPr="00226F21">
        <w:rPr>
          <w:rFonts w:ascii="Times New Roman" w:eastAsia="仿宋" w:hAnsi="Times New Roman" w:cs="Times New Roman"/>
        </w:rPr>
        <w:t>c</w:t>
      </w:r>
      <w:r w:rsidR="00D910B3" w:rsidRPr="00F03274">
        <w:rPr>
          <w:rFonts w:ascii="仿宋" w:eastAsia="仿宋" w:hAnsi="仿宋" w:cs="Times New Roman"/>
        </w:rPr>
        <w:t>_</w:t>
      </w:r>
      <w:r w:rsidR="00D910B3" w:rsidRPr="00226F21">
        <w:rPr>
          <w:rFonts w:ascii="Times New Roman" w:eastAsia="仿宋" w:hAnsi="Times New Roman" w:cs="Times New Roman"/>
        </w:rPr>
        <w:t>vertical</w:t>
      </w:r>
      <w:r w:rsidR="00D910B3" w:rsidRPr="00F03274">
        <w:rPr>
          <w:rFonts w:ascii="仿宋" w:eastAsia="仿宋" w:hAnsi="仿宋" w:cs="Times New Roman"/>
        </w:rPr>
        <w:t>_</w:t>
      </w:r>
      <w:r w:rsidR="00D910B3" w:rsidRPr="00226F21">
        <w:rPr>
          <w:rFonts w:ascii="Times New Roman" w:eastAsia="仿宋" w:hAnsi="Times New Roman" w:cs="Times New Roman"/>
        </w:rPr>
        <w:t>figure</w:t>
      </w:r>
      <w:proofErr w:type="spellEnd"/>
      <w:r w:rsidR="00D910B3" w:rsidRPr="00F03274">
        <w:rPr>
          <w:rFonts w:ascii="仿宋" w:eastAsia="仿宋" w:hAnsi="仿宋" w:cs="Times New Roman"/>
        </w:rPr>
        <w:t>”</w:t>
      </w:r>
      <w:r w:rsidR="00D910B3" w:rsidRPr="00D910B3">
        <w:rPr>
          <w:rFonts w:ascii="Times New Roman" w:eastAsia="仿宋" w:hAnsi="Times New Roman" w:cs="Times New Roman"/>
        </w:rPr>
        <w:t>文件</w:t>
      </w:r>
      <w:r w:rsidR="00D604EC">
        <w:rPr>
          <w:rFonts w:ascii="Times New Roman" w:eastAsia="仿宋" w:hAnsi="Times New Roman" w:cs="Times New Roman" w:hint="eastAsia"/>
        </w:rPr>
        <w:t>：</w:t>
      </w:r>
    </w:p>
    <w:p w14:paraId="066720C1" w14:textId="53E34BFE" w:rsidR="007A1825" w:rsidRDefault="00D604EC" w:rsidP="007C7BFC">
      <w:pPr>
        <w:wordWrap w:val="0"/>
        <w:spacing w:line="276" w:lineRule="auto"/>
        <w:ind w:firstLineChars="200" w:firstLine="420"/>
        <w:rPr>
          <w:rFonts w:ascii="仿宋" w:eastAsia="仿宋" w:hAnsi="仿宋" w:cs="Times New Roman" w:hint="eastAsia"/>
        </w:rPr>
      </w:pPr>
      <w:r w:rsidRPr="00F03274">
        <w:rPr>
          <w:rFonts w:ascii="仿宋" w:eastAsia="仿宋" w:hAnsi="仿宋" w:cs="Times New Roman"/>
        </w:rPr>
        <w:t>“</w:t>
      </w:r>
      <w:proofErr w:type="spellStart"/>
      <w:r w:rsidR="006379E8" w:rsidRPr="00226F21">
        <w:rPr>
          <w:rFonts w:ascii="Times New Roman" w:eastAsia="仿宋" w:hAnsi="Times New Roman" w:cs="Times New Roman"/>
        </w:rPr>
        <w:t>statis</w:t>
      </w:r>
      <w:r w:rsidR="006379E8" w:rsidRPr="00226F21">
        <w:rPr>
          <w:rFonts w:ascii="Times New Roman" w:eastAsia="仿宋" w:hAnsi="Times New Roman" w:cs="Times New Roman" w:hint="eastAsia"/>
        </w:rPr>
        <w:t>ti</w:t>
      </w:r>
      <w:r w:rsidR="006379E8" w:rsidRPr="00226F21">
        <w:rPr>
          <w:rFonts w:ascii="Times New Roman" w:eastAsia="仿宋" w:hAnsi="Times New Roman" w:cs="Times New Roman"/>
        </w:rPr>
        <w:t>c</w:t>
      </w:r>
      <w:r w:rsidR="006379E8" w:rsidRPr="00F03274">
        <w:rPr>
          <w:rFonts w:ascii="仿宋" w:eastAsia="仿宋" w:hAnsi="仿宋" w:cs="Times New Roman"/>
        </w:rPr>
        <w:t>_</w:t>
      </w:r>
      <w:r w:rsidR="006379E8" w:rsidRPr="00226F21">
        <w:rPr>
          <w:rFonts w:ascii="Times New Roman" w:eastAsia="仿宋" w:hAnsi="Times New Roman" w:cs="Times New Roman"/>
        </w:rPr>
        <w:t>vertical</w:t>
      </w:r>
      <w:r w:rsidR="006379E8" w:rsidRPr="00F03274">
        <w:rPr>
          <w:rFonts w:ascii="仿宋" w:eastAsia="仿宋" w:hAnsi="仿宋" w:cs="Times New Roman"/>
        </w:rPr>
        <w:t>_</w:t>
      </w:r>
      <w:r w:rsidR="006379E8" w:rsidRPr="00226F21">
        <w:rPr>
          <w:rFonts w:ascii="Times New Roman" w:eastAsia="仿宋" w:hAnsi="Times New Roman" w:cs="Times New Roman"/>
        </w:rPr>
        <w:t>work</w:t>
      </w:r>
      <w:proofErr w:type="spellEnd"/>
      <w:r w:rsidRPr="00F03274">
        <w:rPr>
          <w:rFonts w:ascii="仿宋" w:eastAsia="仿宋" w:hAnsi="仿宋" w:cs="Times New Roman"/>
        </w:rPr>
        <w:t>”</w:t>
      </w:r>
      <w:r w:rsidRPr="00F03274">
        <w:rPr>
          <w:rFonts w:ascii="仿宋" w:eastAsia="仿宋" w:hAnsi="仿宋" w:cs="Times New Roman" w:hint="eastAsia"/>
        </w:rPr>
        <w:t>是</w:t>
      </w:r>
      <w:r w:rsidR="00851237" w:rsidRPr="00F03274">
        <w:rPr>
          <w:rFonts w:ascii="仿宋" w:eastAsia="仿宋" w:hAnsi="仿宋" w:cs="Times New Roman" w:hint="eastAsia"/>
        </w:rPr>
        <w:t>表格</w:t>
      </w:r>
      <w:r w:rsidRPr="00F03274">
        <w:rPr>
          <w:rFonts w:ascii="仿宋" w:eastAsia="仿宋" w:hAnsi="仿宋" w:cs="Times New Roman" w:hint="eastAsia"/>
        </w:rPr>
        <w:t>运行文件，主要生成表</w:t>
      </w:r>
      <w:r w:rsidRPr="00226F21">
        <w:rPr>
          <w:rFonts w:ascii="Times New Roman" w:eastAsia="仿宋" w:hAnsi="Times New Roman" w:cs="Times New Roman" w:hint="eastAsia"/>
        </w:rPr>
        <w:t>1</w:t>
      </w:r>
      <w:r w:rsidRPr="00F03274">
        <w:rPr>
          <w:rFonts w:ascii="仿宋" w:eastAsia="仿宋" w:hAnsi="仿宋" w:cs="Times New Roman" w:hint="eastAsia"/>
        </w:rPr>
        <w:t>描述性统计</w:t>
      </w:r>
      <w:r w:rsidR="009B0AF9">
        <w:rPr>
          <w:rFonts w:ascii="仿宋" w:eastAsia="仿宋" w:hAnsi="仿宋" w:cs="Times New Roman" w:hint="eastAsia"/>
        </w:rPr>
        <w:t>、</w:t>
      </w:r>
      <w:r w:rsidRPr="00F03274">
        <w:rPr>
          <w:rFonts w:ascii="仿宋" w:eastAsia="仿宋" w:hAnsi="仿宋" w:cs="Times New Roman" w:hint="eastAsia"/>
        </w:rPr>
        <w:t>表</w:t>
      </w:r>
      <w:r w:rsidRPr="00226F21">
        <w:rPr>
          <w:rFonts w:ascii="Times New Roman" w:eastAsia="仿宋" w:hAnsi="Times New Roman" w:cs="Times New Roman" w:hint="eastAsia"/>
        </w:rPr>
        <w:t>2</w:t>
      </w:r>
      <w:r w:rsidRPr="00F03274">
        <w:rPr>
          <w:rFonts w:ascii="仿宋" w:eastAsia="仿宋" w:hAnsi="仿宋" w:cs="Times New Roman" w:hint="eastAsia"/>
        </w:rPr>
        <w:t>-表</w:t>
      </w:r>
      <w:r w:rsidR="009B0AF9">
        <w:rPr>
          <w:rFonts w:ascii="Times New Roman" w:eastAsia="仿宋" w:hAnsi="Times New Roman" w:cs="Times New Roman" w:hint="eastAsia"/>
        </w:rPr>
        <w:t>5</w:t>
      </w:r>
      <w:r w:rsidR="009B0AF9">
        <w:rPr>
          <w:rFonts w:ascii="Times New Roman" w:eastAsia="仿宋" w:hAnsi="Times New Roman" w:cs="Times New Roman" w:hint="eastAsia"/>
        </w:rPr>
        <w:t>以及</w:t>
      </w:r>
      <w:r w:rsidR="00AE4E30">
        <w:rPr>
          <w:rFonts w:ascii="Times New Roman" w:eastAsia="仿宋" w:hAnsi="Times New Roman" w:cs="Times New Roman" w:hint="eastAsia"/>
        </w:rPr>
        <w:t>在线</w:t>
      </w:r>
      <w:r w:rsidR="009B0AF9">
        <w:rPr>
          <w:rFonts w:ascii="Times New Roman" w:eastAsia="仿宋" w:hAnsi="Times New Roman" w:cs="Times New Roman" w:hint="eastAsia"/>
        </w:rPr>
        <w:t>附录</w:t>
      </w:r>
      <w:r w:rsidR="009B0AF9">
        <w:rPr>
          <w:rFonts w:ascii="Times New Roman" w:eastAsia="仿宋" w:hAnsi="Times New Roman" w:cs="Times New Roman" w:hint="eastAsia"/>
        </w:rPr>
        <w:t>III</w:t>
      </w:r>
      <w:r w:rsidR="009B0AF9">
        <w:rPr>
          <w:rFonts w:ascii="Times New Roman" w:eastAsia="仿宋" w:hAnsi="Times New Roman" w:cs="Times New Roman" w:hint="eastAsia"/>
        </w:rPr>
        <w:t>表</w:t>
      </w:r>
      <w:r w:rsidR="009B0AF9">
        <w:rPr>
          <w:rFonts w:ascii="Times New Roman" w:eastAsia="仿宋" w:hAnsi="Times New Roman" w:cs="Times New Roman" w:hint="eastAsia"/>
        </w:rPr>
        <w:t>A2</w:t>
      </w:r>
      <w:r w:rsidRPr="00F03274">
        <w:rPr>
          <w:rFonts w:ascii="仿宋" w:eastAsia="仿宋" w:hAnsi="仿宋" w:cs="Times New Roman" w:hint="eastAsia"/>
        </w:rPr>
        <w:t>的运行结果。</w:t>
      </w:r>
    </w:p>
    <w:p w14:paraId="362482F6" w14:textId="6E607B4D" w:rsidR="00147C94" w:rsidRPr="00D910B3" w:rsidRDefault="00851237" w:rsidP="007C7BFC">
      <w:pPr>
        <w:wordWrap w:val="0"/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F03274">
        <w:rPr>
          <w:rFonts w:ascii="仿宋" w:eastAsia="仿宋" w:hAnsi="仿宋" w:cs="Times New Roman"/>
        </w:rPr>
        <w:t>“</w:t>
      </w:r>
      <w:proofErr w:type="spellStart"/>
      <w:r w:rsidR="006379E8" w:rsidRPr="00226F21">
        <w:rPr>
          <w:rFonts w:ascii="Times New Roman" w:eastAsia="仿宋" w:hAnsi="Times New Roman" w:cs="Times New Roman"/>
        </w:rPr>
        <w:t>statis</w:t>
      </w:r>
      <w:r w:rsidR="006379E8" w:rsidRPr="00226F21">
        <w:rPr>
          <w:rFonts w:ascii="Times New Roman" w:eastAsia="仿宋" w:hAnsi="Times New Roman" w:cs="Times New Roman" w:hint="eastAsia"/>
        </w:rPr>
        <w:t>ti</w:t>
      </w:r>
      <w:r w:rsidR="006379E8" w:rsidRPr="00226F21">
        <w:rPr>
          <w:rFonts w:ascii="Times New Roman" w:eastAsia="仿宋" w:hAnsi="Times New Roman" w:cs="Times New Roman"/>
        </w:rPr>
        <w:t>c</w:t>
      </w:r>
      <w:r w:rsidR="006379E8" w:rsidRPr="00F03274">
        <w:rPr>
          <w:rFonts w:ascii="仿宋" w:eastAsia="仿宋" w:hAnsi="仿宋" w:cs="Times New Roman"/>
        </w:rPr>
        <w:t>_</w:t>
      </w:r>
      <w:r w:rsidR="006379E8" w:rsidRPr="00226F21">
        <w:rPr>
          <w:rFonts w:ascii="Times New Roman" w:eastAsia="仿宋" w:hAnsi="Times New Roman" w:cs="Times New Roman"/>
        </w:rPr>
        <w:t>vertical</w:t>
      </w:r>
      <w:r w:rsidR="006379E8" w:rsidRPr="00F03274">
        <w:rPr>
          <w:rFonts w:ascii="仿宋" w:eastAsia="仿宋" w:hAnsi="仿宋" w:cs="Times New Roman"/>
        </w:rPr>
        <w:t>_</w:t>
      </w:r>
      <w:r w:rsidR="006379E8" w:rsidRPr="00226F21">
        <w:rPr>
          <w:rFonts w:ascii="Times New Roman" w:eastAsia="仿宋" w:hAnsi="Times New Roman" w:cs="Times New Roman"/>
        </w:rPr>
        <w:t>figure</w:t>
      </w:r>
      <w:proofErr w:type="spellEnd"/>
      <w:r w:rsidRPr="00F03274">
        <w:rPr>
          <w:rFonts w:ascii="仿宋" w:eastAsia="仿宋" w:hAnsi="仿宋" w:cs="Times New Roman"/>
        </w:rPr>
        <w:t>”</w:t>
      </w:r>
      <w:r>
        <w:rPr>
          <w:rFonts w:ascii="Times New Roman" w:eastAsia="仿宋" w:hAnsi="Times New Roman" w:cs="Times New Roman" w:hint="eastAsia"/>
        </w:rPr>
        <w:t>是图运行文件，</w:t>
      </w:r>
      <w:r w:rsidR="00CB2AB4">
        <w:rPr>
          <w:rFonts w:ascii="Times New Roman" w:eastAsia="仿宋" w:hAnsi="Times New Roman" w:cs="Times New Roman" w:hint="eastAsia"/>
        </w:rPr>
        <w:t>主要生成图</w:t>
      </w:r>
      <w:r w:rsidR="00CB2AB4" w:rsidRPr="00226F21">
        <w:rPr>
          <w:rFonts w:ascii="Times New Roman" w:eastAsia="仿宋" w:hAnsi="Times New Roman" w:cs="Times New Roman" w:hint="eastAsia"/>
        </w:rPr>
        <w:t>2</w:t>
      </w:r>
      <w:r w:rsidR="0091005E">
        <w:rPr>
          <w:rFonts w:ascii="Times New Roman" w:eastAsia="仿宋" w:hAnsi="Times New Roman" w:cs="Times New Roman" w:hint="eastAsia"/>
        </w:rPr>
        <w:t>、</w:t>
      </w:r>
      <w:r w:rsidR="00CB2AB4">
        <w:rPr>
          <w:rFonts w:ascii="Times New Roman" w:eastAsia="仿宋" w:hAnsi="Times New Roman" w:cs="Times New Roman" w:hint="eastAsia"/>
        </w:rPr>
        <w:t>图</w:t>
      </w:r>
      <w:r w:rsidR="00CB2AB4" w:rsidRPr="00226F21">
        <w:rPr>
          <w:rFonts w:ascii="Times New Roman" w:eastAsia="仿宋" w:hAnsi="Times New Roman" w:cs="Times New Roman" w:hint="eastAsia"/>
        </w:rPr>
        <w:t>3</w:t>
      </w:r>
      <w:r w:rsidR="0091005E">
        <w:rPr>
          <w:rFonts w:ascii="Times New Roman" w:eastAsia="仿宋" w:hAnsi="Times New Roman" w:cs="Times New Roman" w:hint="eastAsia"/>
        </w:rPr>
        <w:t>和</w:t>
      </w:r>
      <w:r w:rsidR="006379E8">
        <w:rPr>
          <w:rFonts w:ascii="Times New Roman" w:eastAsia="仿宋" w:hAnsi="Times New Roman" w:cs="Times New Roman" w:hint="eastAsia"/>
        </w:rPr>
        <w:t>在线</w:t>
      </w:r>
      <w:r w:rsidR="0091005E">
        <w:rPr>
          <w:rFonts w:ascii="Times New Roman" w:eastAsia="仿宋" w:hAnsi="Times New Roman" w:cs="Times New Roman" w:hint="eastAsia"/>
        </w:rPr>
        <w:t>附录</w:t>
      </w:r>
      <w:r w:rsidR="0091005E" w:rsidRPr="00226F21">
        <w:rPr>
          <w:rFonts w:ascii="Times New Roman" w:eastAsia="仿宋" w:hAnsi="Times New Roman" w:cs="Times New Roman" w:hint="eastAsia"/>
        </w:rPr>
        <w:t>II</w:t>
      </w:r>
      <w:r w:rsidR="0091005E">
        <w:rPr>
          <w:rFonts w:ascii="Times New Roman" w:eastAsia="仿宋" w:hAnsi="Times New Roman" w:cs="Times New Roman" w:hint="eastAsia"/>
        </w:rPr>
        <w:t>中的图</w:t>
      </w:r>
      <w:r w:rsidR="0091005E" w:rsidRPr="00226F21">
        <w:rPr>
          <w:rFonts w:ascii="Times New Roman" w:eastAsia="仿宋" w:hAnsi="Times New Roman" w:cs="Times New Roman" w:hint="eastAsia"/>
        </w:rPr>
        <w:t>A1</w:t>
      </w:r>
      <w:r w:rsidR="0060116C">
        <w:rPr>
          <w:rFonts w:ascii="Times New Roman" w:eastAsia="仿宋" w:hAnsi="Times New Roman" w:cs="Times New Roman" w:hint="eastAsia"/>
        </w:rPr>
        <w:t>安慰剂检验</w:t>
      </w:r>
      <w:r w:rsidR="00CB2AB4">
        <w:rPr>
          <w:rFonts w:ascii="Times New Roman" w:eastAsia="仿宋" w:hAnsi="Times New Roman" w:cs="Times New Roman" w:hint="eastAsia"/>
        </w:rPr>
        <w:t>。</w:t>
      </w:r>
    </w:p>
    <w:p w14:paraId="04616F98" w14:textId="04FA5BB4" w:rsidR="00A17D8B" w:rsidRDefault="00477E4F" w:rsidP="007C7BFC">
      <w:pPr>
        <w:spacing w:line="276" w:lineRule="auto"/>
        <w:ind w:firstLineChars="200" w:firstLine="420"/>
        <w:rPr>
          <w:rFonts w:ascii="仿宋" w:eastAsia="仿宋" w:hAnsi="仿宋" w:cs="Times New Roman" w:hint="eastAsia"/>
        </w:rPr>
      </w:pPr>
      <w:r>
        <w:rPr>
          <w:rFonts w:ascii="仿宋" w:eastAsia="仿宋" w:hAnsi="仿宋" w:hint="eastAsia"/>
        </w:rPr>
        <w:t>（</w:t>
      </w:r>
      <w:r w:rsidRPr="00226F21">
        <w:rPr>
          <w:rFonts w:ascii="Times New Roman" w:eastAsia="仿宋" w:hAnsi="Times New Roman" w:hint="eastAsia"/>
        </w:rPr>
        <w:t>2</w:t>
      </w:r>
      <w:r>
        <w:rPr>
          <w:rFonts w:ascii="仿宋" w:eastAsia="仿宋" w:hAnsi="仿宋" w:hint="eastAsia"/>
        </w:rPr>
        <w:t>）</w:t>
      </w:r>
      <w:r w:rsidR="00F03274">
        <w:rPr>
          <w:rFonts w:ascii="仿宋" w:eastAsia="仿宋" w:hAnsi="仿宋" w:hint="eastAsia"/>
        </w:rPr>
        <w:t>“</w:t>
      </w:r>
      <w:r w:rsidR="00217792" w:rsidRPr="00226F21">
        <w:rPr>
          <w:rFonts w:ascii="Times New Roman" w:eastAsia="仿宋" w:hAnsi="Times New Roman" w:hint="eastAsia"/>
        </w:rPr>
        <w:t>2024</w:t>
      </w:r>
      <w:r w:rsidR="00217792" w:rsidRPr="00D249ED">
        <w:rPr>
          <w:rFonts w:ascii="仿宋" w:eastAsia="仿宋" w:hAnsi="仿宋" w:hint="eastAsia"/>
        </w:rPr>
        <w:t>-</w:t>
      </w:r>
      <w:r w:rsidR="00217792" w:rsidRPr="00226F21">
        <w:rPr>
          <w:rFonts w:ascii="Times New Roman" w:eastAsia="仿宋" w:hAnsi="Times New Roman" w:hint="eastAsia"/>
        </w:rPr>
        <w:t>00207</w:t>
      </w:r>
      <w:r w:rsidR="00217792">
        <w:rPr>
          <w:rFonts w:ascii="仿宋" w:eastAsia="仿宋" w:hAnsi="仿宋" w:hint="eastAsia"/>
        </w:rPr>
        <w:t>+</w:t>
      </w:r>
      <w:r w:rsidR="00F03274" w:rsidRPr="005217F5">
        <w:rPr>
          <w:rFonts w:ascii="仿宋" w:eastAsia="仿宋" w:hAnsi="仿宋" w:hint="eastAsia"/>
          <w:b/>
          <w:bCs/>
        </w:rPr>
        <w:t>日志文件</w:t>
      </w:r>
      <w:r w:rsidR="00F03274">
        <w:rPr>
          <w:rFonts w:ascii="仿宋" w:eastAsia="仿宋" w:hAnsi="仿宋" w:hint="eastAsia"/>
        </w:rPr>
        <w:t>”</w:t>
      </w:r>
      <w:r w:rsidR="008375A9">
        <w:rPr>
          <w:rFonts w:ascii="仿宋" w:eastAsia="仿宋" w:hAnsi="仿宋" w:hint="eastAsia"/>
        </w:rPr>
        <w:t>中的“</w:t>
      </w:r>
      <w:proofErr w:type="spellStart"/>
      <w:r w:rsidR="008375A9" w:rsidRPr="00226F21">
        <w:rPr>
          <w:rFonts w:ascii="Times New Roman" w:eastAsia="仿宋" w:hAnsi="Times New Roman" w:hint="eastAsia"/>
        </w:rPr>
        <w:t>Myfile</w:t>
      </w:r>
      <w:proofErr w:type="spellEnd"/>
      <w:r w:rsidR="008375A9">
        <w:rPr>
          <w:rFonts w:ascii="仿宋" w:eastAsia="仿宋" w:hAnsi="仿宋" w:hint="eastAsia"/>
        </w:rPr>
        <w:t>”是表</w:t>
      </w:r>
      <w:r w:rsidR="008375A9" w:rsidRPr="00226F21">
        <w:rPr>
          <w:rFonts w:ascii="Times New Roman" w:eastAsia="仿宋" w:hAnsi="Times New Roman" w:hint="eastAsia"/>
        </w:rPr>
        <w:t>1</w:t>
      </w:r>
      <w:r w:rsidR="008375A9">
        <w:rPr>
          <w:rFonts w:ascii="仿宋" w:eastAsia="仿宋" w:hAnsi="仿宋" w:hint="eastAsia"/>
        </w:rPr>
        <w:t>描述性统计</w:t>
      </w:r>
      <w:r w:rsidR="00C6253E">
        <w:rPr>
          <w:rFonts w:ascii="仿宋" w:eastAsia="仿宋" w:hAnsi="仿宋" w:hint="eastAsia"/>
        </w:rPr>
        <w:t>；</w:t>
      </w:r>
      <w:r w:rsidR="00BA3CC6">
        <w:rPr>
          <w:rFonts w:ascii="仿宋" w:eastAsia="仿宋" w:hAnsi="仿宋" w:hint="eastAsia"/>
        </w:rPr>
        <w:t>“</w:t>
      </w:r>
      <w:r w:rsidR="008375A9" w:rsidRPr="00226F21">
        <w:rPr>
          <w:rFonts w:ascii="Times New Roman" w:eastAsia="仿宋" w:hAnsi="Times New Roman" w:hint="eastAsia"/>
        </w:rPr>
        <w:t>table2</w:t>
      </w:r>
      <w:r w:rsidR="00BA3CC6">
        <w:rPr>
          <w:rFonts w:ascii="仿宋" w:eastAsia="仿宋" w:hAnsi="仿宋" w:hint="eastAsia"/>
        </w:rPr>
        <w:t>”</w:t>
      </w:r>
      <w:r w:rsidR="008375A9">
        <w:rPr>
          <w:rFonts w:ascii="仿宋" w:eastAsia="仿宋" w:hAnsi="仿宋" w:hint="eastAsia"/>
        </w:rPr>
        <w:t>-</w:t>
      </w:r>
      <w:r w:rsidR="00BA3CC6">
        <w:rPr>
          <w:rFonts w:ascii="仿宋" w:eastAsia="仿宋" w:hAnsi="仿宋" w:hint="eastAsia"/>
        </w:rPr>
        <w:t>“</w:t>
      </w:r>
      <w:r w:rsidR="008375A9" w:rsidRPr="00226F21">
        <w:rPr>
          <w:rFonts w:ascii="Times New Roman" w:eastAsia="仿宋" w:hAnsi="Times New Roman" w:hint="eastAsia"/>
        </w:rPr>
        <w:t>table6</w:t>
      </w:r>
      <w:r w:rsidR="00BA3CC6">
        <w:rPr>
          <w:rFonts w:ascii="仿宋" w:eastAsia="仿宋" w:hAnsi="仿宋" w:hint="eastAsia"/>
        </w:rPr>
        <w:t>”</w:t>
      </w:r>
      <w:r w:rsidR="008375A9">
        <w:rPr>
          <w:rFonts w:ascii="仿宋" w:eastAsia="仿宋" w:hAnsi="仿宋" w:hint="eastAsia"/>
        </w:rPr>
        <w:t>分别是</w:t>
      </w:r>
      <w:r w:rsidR="008375A9" w:rsidRPr="00F03274">
        <w:rPr>
          <w:rFonts w:ascii="仿宋" w:eastAsia="仿宋" w:hAnsi="仿宋" w:cs="Times New Roman" w:hint="eastAsia"/>
        </w:rPr>
        <w:t>表</w:t>
      </w:r>
      <w:r w:rsidR="008375A9" w:rsidRPr="00226F21">
        <w:rPr>
          <w:rFonts w:ascii="Times New Roman" w:eastAsia="仿宋" w:hAnsi="Times New Roman" w:cs="Times New Roman" w:hint="eastAsia"/>
        </w:rPr>
        <w:t>2</w:t>
      </w:r>
      <w:r w:rsidR="008375A9" w:rsidRPr="00F03274">
        <w:rPr>
          <w:rFonts w:ascii="仿宋" w:eastAsia="仿宋" w:hAnsi="仿宋" w:cs="Times New Roman" w:hint="eastAsia"/>
        </w:rPr>
        <w:t>-表</w:t>
      </w:r>
      <w:r w:rsidR="008375A9" w:rsidRPr="00226F21">
        <w:rPr>
          <w:rFonts w:ascii="Times New Roman" w:eastAsia="仿宋" w:hAnsi="Times New Roman" w:cs="Times New Roman" w:hint="eastAsia"/>
        </w:rPr>
        <w:t>6</w:t>
      </w:r>
      <w:r w:rsidR="008375A9">
        <w:rPr>
          <w:rFonts w:ascii="仿宋" w:eastAsia="仿宋" w:hAnsi="仿宋" w:cs="Times New Roman" w:hint="eastAsia"/>
        </w:rPr>
        <w:t>的</w:t>
      </w:r>
      <w:r w:rsidR="00C6253E">
        <w:rPr>
          <w:rFonts w:ascii="仿宋" w:eastAsia="仿宋" w:hAnsi="仿宋" w:cs="Times New Roman" w:hint="eastAsia"/>
        </w:rPr>
        <w:t>运行</w:t>
      </w:r>
      <w:r w:rsidR="008375A9">
        <w:rPr>
          <w:rFonts w:ascii="仿宋" w:eastAsia="仿宋" w:hAnsi="仿宋" w:cs="Times New Roman" w:hint="eastAsia"/>
        </w:rPr>
        <w:t>结果</w:t>
      </w:r>
      <w:r w:rsidR="00C6253E">
        <w:rPr>
          <w:rFonts w:ascii="仿宋" w:eastAsia="仿宋" w:hAnsi="仿宋" w:cs="Times New Roman" w:hint="eastAsia"/>
        </w:rPr>
        <w:t>；</w:t>
      </w:r>
      <w:r w:rsidR="00AE3441">
        <w:rPr>
          <w:rFonts w:ascii="仿宋" w:eastAsia="仿宋" w:hAnsi="仿宋" w:cs="Times New Roman" w:hint="eastAsia"/>
        </w:rPr>
        <w:t>“</w:t>
      </w:r>
      <w:r w:rsidR="00BA3CC6">
        <w:rPr>
          <w:rFonts w:ascii="仿宋" w:eastAsia="仿宋" w:hAnsi="仿宋" w:cs="Times New Roman" w:hint="eastAsia"/>
        </w:rPr>
        <w:t>图</w:t>
      </w:r>
      <w:r w:rsidR="00BA3CC6" w:rsidRPr="00226F21">
        <w:rPr>
          <w:rFonts w:ascii="Times New Roman" w:eastAsia="仿宋" w:hAnsi="Times New Roman" w:cs="Times New Roman" w:hint="eastAsia"/>
        </w:rPr>
        <w:t>2</w:t>
      </w:r>
      <w:r w:rsidR="00BA3CC6">
        <w:rPr>
          <w:rFonts w:ascii="仿宋" w:eastAsia="仿宋" w:hAnsi="仿宋" w:cs="Times New Roman" w:hint="eastAsia"/>
        </w:rPr>
        <w:t>_</w:t>
      </w:r>
      <w:r w:rsidR="00BA3CC6" w:rsidRPr="00226F21">
        <w:rPr>
          <w:rFonts w:ascii="Times New Roman" w:eastAsia="仿宋" w:hAnsi="Times New Roman" w:cs="Times New Roman" w:hint="eastAsia"/>
        </w:rPr>
        <w:t>a</w:t>
      </w:r>
      <w:r w:rsidR="00AE3441">
        <w:rPr>
          <w:rFonts w:ascii="仿宋" w:eastAsia="仿宋" w:hAnsi="仿宋" w:cs="Times New Roman" w:hint="eastAsia"/>
        </w:rPr>
        <w:t>”和“图</w:t>
      </w:r>
      <w:r w:rsidR="00AE3441" w:rsidRPr="00226F21">
        <w:rPr>
          <w:rFonts w:ascii="Times New Roman" w:eastAsia="仿宋" w:hAnsi="Times New Roman" w:cs="Times New Roman" w:hint="eastAsia"/>
        </w:rPr>
        <w:t>2</w:t>
      </w:r>
      <w:r w:rsidR="00AE3441">
        <w:rPr>
          <w:rFonts w:ascii="仿宋" w:eastAsia="仿宋" w:hAnsi="仿宋" w:cs="Times New Roman" w:hint="eastAsia"/>
        </w:rPr>
        <w:t>_</w:t>
      </w:r>
      <w:r w:rsidR="00AE3441" w:rsidRPr="00226F21">
        <w:rPr>
          <w:rFonts w:ascii="Times New Roman" w:eastAsia="仿宋" w:hAnsi="Times New Roman" w:cs="Times New Roman" w:hint="eastAsia"/>
        </w:rPr>
        <w:t>b</w:t>
      </w:r>
      <w:r w:rsidR="00AE3441">
        <w:rPr>
          <w:rFonts w:ascii="仿宋" w:eastAsia="仿宋" w:hAnsi="仿宋" w:cs="Times New Roman" w:hint="eastAsia"/>
        </w:rPr>
        <w:t>”是正文中图</w:t>
      </w:r>
      <w:r w:rsidR="00AE3441" w:rsidRPr="00226F21">
        <w:rPr>
          <w:rFonts w:ascii="Times New Roman" w:eastAsia="仿宋" w:hAnsi="Times New Roman" w:cs="Times New Roman" w:hint="eastAsia"/>
        </w:rPr>
        <w:t>2</w:t>
      </w:r>
      <w:r w:rsidR="00AE3441">
        <w:rPr>
          <w:rFonts w:ascii="仿宋" w:eastAsia="仿宋" w:hAnsi="仿宋" w:cs="Times New Roman" w:hint="eastAsia"/>
        </w:rPr>
        <w:t>的结果</w:t>
      </w:r>
      <w:r w:rsidR="004D5A23">
        <w:rPr>
          <w:rFonts w:ascii="仿宋" w:eastAsia="仿宋" w:hAnsi="仿宋" w:cs="Times New Roman" w:hint="eastAsia"/>
        </w:rPr>
        <w:t>；“图</w:t>
      </w:r>
      <w:r w:rsidR="004D5A23" w:rsidRPr="00226F21">
        <w:rPr>
          <w:rFonts w:ascii="Times New Roman" w:eastAsia="仿宋" w:hAnsi="Times New Roman" w:cs="Times New Roman" w:hint="eastAsia"/>
        </w:rPr>
        <w:t>3</w:t>
      </w:r>
      <w:r w:rsidR="004D5A23">
        <w:rPr>
          <w:rFonts w:ascii="仿宋" w:eastAsia="仿宋" w:hAnsi="仿宋" w:cs="Times New Roman" w:hint="eastAsia"/>
        </w:rPr>
        <w:t>_</w:t>
      </w:r>
      <w:r w:rsidR="004D5A23" w:rsidRPr="00226F21">
        <w:rPr>
          <w:rFonts w:ascii="Times New Roman" w:eastAsia="仿宋" w:hAnsi="Times New Roman" w:cs="Times New Roman" w:hint="eastAsia"/>
        </w:rPr>
        <w:t>a</w:t>
      </w:r>
      <w:r w:rsidR="004D5A23">
        <w:rPr>
          <w:rFonts w:ascii="仿宋" w:eastAsia="仿宋" w:hAnsi="仿宋" w:cs="Times New Roman" w:hint="eastAsia"/>
        </w:rPr>
        <w:t>”和“图</w:t>
      </w:r>
      <w:r w:rsidR="004D5A23" w:rsidRPr="00226F21">
        <w:rPr>
          <w:rFonts w:ascii="Times New Roman" w:eastAsia="仿宋" w:hAnsi="Times New Roman" w:cs="Times New Roman" w:hint="eastAsia"/>
        </w:rPr>
        <w:t>3</w:t>
      </w:r>
      <w:r w:rsidR="004D5A23">
        <w:rPr>
          <w:rFonts w:ascii="仿宋" w:eastAsia="仿宋" w:hAnsi="仿宋" w:cs="Times New Roman" w:hint="eastAsia"/>
        </w:rPr>
        <w:t>_</w:t>
      </w:r>
      <w:r w:rsidR="004D5A23" w:rsidRPr="00226F21">
        <w:rPr>
          <w:rFonts w:ascii="Times New Roman" w:eastAsia="仿宋" w:hAnsi="Times New Roman" w:cs="Times New Roman" w:hint="eastAsia"/>
        </w:rPr>
        <w:t>b</w:t>
      </w:r>
      <w:r w:rsidR="004D5A23">
        <w:rPr>
          <w:rFonts w:ascii="仿宋" w:eastAsia="仿宋" w:hAnsi="仿宋" w:cs="Times New Roman" w:hint="eastAsia"/>
        </w:rPr>
        <w:t>”是正文中图</w:t>
      </w:r>
      <w:r w:rsidR="004D5A23" w:rsidRPr="00226F21">
        <w:rPr>
          <w:rFonts w:ascii="Times New Roman" w:eastAsia="仿宋" w:hAnsi="Times New Roman" w:cs="Times New Roman" w:hint="eastAsia"/>
        </w:rPr>
        <w:t>3</w:t>
      </w:r>
      <w:r w:rsidR="004D5A23">
        <w:rPr>
          <w:rFonts w:ascii="仿宋" w:eastAsia="仿宋" w:hAnsi="仿宋" w:cs="Times New Roman" w:hint="eastAsia"/>
        </w:rPr>
        <w:t>的结果；“</w:t>
      </w:r>
      <w:r w:rsidR="004D5A23" w:rsidRPr="004D5A23">
        <w:rPr>
          <w:rFonts w:ascii="仿宋" w:eastAsia="仿宋" w:hAnsi="仿宋" w:cs="Times New Roman" w:hint="eastAsia"/>
        </w:rPr>
        <w:t>附录</w:t>
      </w:r>
      <w:r w:rsidR="004D5A23" w:rsidRPr="00226F21">
        <w:rPr>
          <w:rFonts w:ascii="Times New Roman" w:eastAsia="仿宋" w:hAnsi="Times New Roman" w:cs="Times New Roman" w:hint="eastAsia"/>
        </w:rPr>
        <w:t>II</w:t>
      </w:r>
      <w:r w:rsidR="004D5A23" w:rsidRPr="004D5A23">
        <w:rPr>
          <w:rFonts w:ascii="仿宋" w:eastAsia="仿宋" w:hAnsi="仿宋" w:cs="Times New Roman" w:hint="eastAsia"/>
        </w:rPr>
        <w:t>_图</w:t>
      </w:r>
      <w:r w:rsidR="004D5A23" w:rsidRPr="00226F21">
        <w:rPr>
          <w:rFonts w:ascii="Times New Roman" w:eastAsia="仿宋" w:hAnsi="Times New Roman" w:cs="Times New Roman" w:hint="eastAsia"/>
        </w:rPr>
        <w:t>A1</w:t>
      </w:r>
      <w:r w:rsidR="004D5A23" w:rsidRPr="004D5A23">
        <w:rPr>
          <w:rFonts w:ascii="仿宋" w:eastAsia="仿宋" w:hAnsi="仿宋" w:cs="Times New Roman" w:hint="eastAsia"/>
        </w:rPr>
        <w:t>_安慰剂检验</w:t>
      </w:r>
      <w:r w:rsidR="004D5A23">
        <w:rPr>
          <w:rFonts w:ascii="仿宋" w:eastAsia="仿宋" w:hAnsi="仿宋" w:cs="Times New Roman" w:hint="eastAsia"/>
        </w:rPr>
        <w:t>”是</w:t>
      </w:r>
      <w:r w:rsidR="004D5A23" w:rsidRPr="004D5A23">
        <w:rPr>
          <w:rFonts w:ascii="仿宋" w:eastAsia="仿宋" w:hAnsi="仿宋" w:cs="Times New Roman" w:hint="eastAsia"/>
        </w:rPr>
        <w:t>附录</w:t>
      </w:r>
      <w:r w:rsidR="004D5A23" w:rsidRPr="00226F21">
        <w:rPr>
          <w:rFonts w:ascii="Times New Roman" w:eastAsia="仿宋" w:hAnsi="Times New Roman" w:cs="Times New Roman" w:hint="eastAsia"/>
        </w:rPr>
        <w:t>II</w:t>
      </w:r>
      <w:r w:rsidR="004D5A23" w:rsidRPr="004D5A23">
        <w:rPr>
          <w:rFonts w:ascii="仿宋" w:eastAsia="仿宋" w:hAnsi="仿宋" w:cs="Times New Roman" w:hint="eastAsia"/>
        </w:rPr>
        <w:t>_图</w:t>
      </w:r>
      <w:r w:rsidR="004D5A23" w:rsidRPr="00226F21">
        <w:rPr>
          <w:rFonts w:ascii="Times New Roman" w:eastAsia="仿宋" w:hAnsi="Times New Roman" w:cs="Times New Roman" w:hint="eastAsia"/>
        </w:rPr>
        <w:t>A1</w:t>
      </w:r>
      <w:r w:rsidR="004D5A23">
        <w:rPr>
          <w:rFonts w:ascii="仿宋" w:eastAsia="仿宋" w:hAnsi="仿宋" w:cs="Times New Roman" w:hint="eastAsia"/>
        </w:rPr>
        <w:t>的运行结果。</w:t>
      </w:r>
    </w:p>
    <w:p w14:paraId="3BBFBD0A" w14:textId="32D5D58E" w:rsidR="00D249ED" w:rsidRPr="00A17D8B" w:rsidRDefault="00C0659A" w:rsidP="007C7BFC">
      <w:pPr>
        <w:spacing w:line="276" w:lineRule="auto"/>
        <w:ind w:firstLineChars="200" w:firstLine="420"/>
        <w:rPr>
          <w:rFonts w:ascii="仿宋" w:eastAsia="仿宋" w:hAnsi="仿宋" w:cs="Times New Roman" w:hint="eastAsia"/>
        </w:rPr>
      </w:pPr>
      <w:r>
        <w:rPr>
          <w:rFonts w:ascii="仿宋" w:eastAsia="仿宋" w:hAnsi="仿宋" w:cs="Times New Roman" w:hint="eastAsia"/>
        </w:rPr>
        <w:t>需要</w:t>
      </w:r>
      <w:r w:rsidR="00A17D8B">
        <w:rPr>
          <w:rFonts w:ascii="仿宋" w:eastAsia="仿宋" w:hAnsi="仿宋" w:cs="Times New Roman" w:hint="eastAsia"/>
        </w:rPr>
        <w:t>说明</w:t>
      </w:r>
      <w:r>
        <w:rPr>
          <w:rFonts w:ascii="仿宋" w:eastAsia="仿宋" w:hAnsi="仿宋" w:cs="Times New Roman" w:hint="eastAsia"/>
        </w:rPr>
        <w:t>的是</w:t>
      </w:r>
      <w:r w:rsidR="00A17D8B">
        <w:rPr>
          <w:rFonts w:ascii="仿宋" w:eastAsia="仿宋" w:hAnsi="仿宋" w:cs="Times New Roman" w:hint="eastAsia"/>
        </w:rPr>
        <w:t>，</w:t>
      </w:r>
      <w:r w:rsidR="00AE3441">
        <w:rPr>
          <w:rFonts w:ascii="仿宋" w:eastAsia="仿宋" w:hAnsi="仿宋" w:cs="Times New Roman" w:hint="eastAsia"/>
        </w:rPr>
        <w:t>与正文中结果相比</w:t>
      </w:r>
      <w:r w:rsidR="00A17D8B">
        <w:rPr>
          <w:rFonts w:ascii="仿宋" w:eastAsia="仿宋" w:hAnsi="仿宋" w:cs="Times New Roman" w:hint="eastAsia"/>
        </w:rPr>
        <w:t>，图</w:t>
      </w:r>
      <w:r w:rsidR="00A17D8B" w:rsidRPr="00226F21">
        <w:rPr>
          <w:rFonts w:ascii="Times New Roman" w:eastAsia="仿宋" w:hAnsi="Times New Roman" w:cs="Times New Roman" w:hint="eastAsia"/>
        </w:rPr>
        <w:t>2</w:t>
      </w:r>
      <w:r w:rsidR="00A17D8B">
        <w:rPr>
          <w:rFonts w:ascii="仿宋" w:eastAsia="仿宋" w:hAnsi="仿宋" w:cs="Times New Roman" w:hint="eastAsia"/>
        </w:rPr>
        <w:t>和图</w:t>
      </w:r>
      <w:r w:rsidR="00A17D8B" w:rsidRPr="00226F21">
        <w:rPr>
          <w:rFonts w:ascii="Times New Roman" w:eastAsia="仿宋" w:hAnsi="Times New Roman" w:cs="Times New Roman" w:hint="eastAsia"/>
        </w:rPr>
        <w:t>3</w:t>
      </w:r>
      <w:r w:rsidR="00A17D8B">
        <w:rPr>
          <w:rFonts w:ascii="仿宋" w:eastAsia="仿宋" w:hAnsi="仿宋" w:cs="Times New Roman" w:hint="eastAsia"/>
        </w:rPr>
        <w:t>在颜色</w:t>
      </w:r>
      <w:r w:rsidR="00B57F6B">
        <w:rPr>
          <w:rFonts w:ascii="仿宋" w:eastAsia="仿宋" w:hAnsi="仿宋" w:cs="Times New Roman" w:hint="eastAsia"/>
        </w:rPr>
        <w:t>和</w:t>
      </w:r>
      <w:r w:rsidR="00A17D8B">
        <w:rPr>
          <w:rFonts w:ascii="仿宋" w:eastAsia="仿宋" w:hAnsi="仿宋" w:cs="Times New Roman" w:hint="eastAsia"/>
        </w:rPr>
        <w:t>实虚线等方面做了细节调整。“</w:t>
      </w:r>
      <w:r w:rsidR="00A17D8B" w:rsidRPr="004D5A23">
        <w:rPr>
          <w:rFonts w:ascii="仿宋" w:eastAsia="仿宋" w:hAnsi="仿宋" w:cs="Times New Roman" w:hint="eastAsia"/>
        </w:rPr>
        <w:t>附录</w:t>
      </w:r>
      <w:r w:rsidR="00A17D8B" w:rsidRPr="00226F21">
        <w:rPr>
          <w:rFonts w:ascii="Times New Roman" w:eastAsia="仿宋" w:hAnsi="Times New Roman" w:cs="Times New Roman" w:hint="eastAsia"/>
        </w:rPr>
        <w:t>II</w:t>
      </w:r>
      <w:r w:rsidR="00A17D8B" w:rsidRPr="004D5A23">
        <w:rPr>
          <w:rFonts w:ascii="仿宋" w:eastAsia="仿宋" w:hAnsi="仿宋" w:cs="Times New Roman" w:hint="eastAsia"/>
        </w:rPr>
        <w:t>_图</w:t>
      </w:r>
      <w:r w:rsidR="00A17D8B" w:rsidRPr="00226F21">
        <w:rPr>
          <w:rFonts w:ascii="Times New Roman" w:eastAsia="仿宋" w:hAnsi="Times New Roman" w:cs="Times New Roman" w:hint="eastAsia"/>
        </w:rPr>
        <w:t>A1</w:t>
      </w:r>
      <w:r w:rsidR="00A17D8B" w:rsidRPr="004D5A23">
        <w:rPr>
          <w:rFonts w:ascii="仿宋" w:eastAsia="仿宋" w:hAnsi="仿宋" w:cs="Times New Roman" w:hint="eastAsia"/>
        </w:rPr>
        <w:t>_安慰剂检验</w:t>
      </w:r>
      <w:r w:rsidR="00A17D8B">
        <w:rPr>
          <w:rFonts w:ascii="仿宋" w:eastAsia="仿宋" w:hAnsi="仿宋" w:cs="Times New Roman" w:hint="eastAsia"/>
        </w:rPr>
        <w:t>”是随机抽样运行</w:t>
      </w:r>
      <w:r w:rsidR="00A17D8B" w:rsidRPr="00226F21">
        <w:rPr>
          <w:rFonts w:ascii="Times New Roman" w:eastAsia="仿宋" w:hAnsi="Times New Roman" w:cs="Times New Roman" w:hint="eastAsia"/>
        </w:rPr>
        <w:t>500</w:t>
      </w:r>
      <w:r w:rsidR="00A17D8B">
        <w:rPr>
          <w:rFonts w:ascii="仿宋" w:eastAsia="仿宋" w:hAnsi="仿宋" w:cs="Times New Roman" w:hint="eastAsia"/>
        </w:rPr>
        <w:t>次的结果</w:t>
      </w:r>
      <w:r w:rsidR="006F6C8E">
        <w:rPr>
          <w:rFonts w:ascii="仿宋" w:eastAsia="仿宋" w:hAnsi="仿宋" w:cs="Times New Roman" w:hint="eastAsia"/>
        </w:rPr>
        <w:t>，</w:t>
      </w:r>
      <w:r w:rsidR="00B57F6B">
        <w:rPr>
          <w:rFonts w:ascii="仿宋" w:eastAsia="仿宋" w:hAnsi="仿宋" w:cs="Times New Roman" w:hint="eastAsia"/>
        </w:rPr>
        <w:t>同样在颜色和实虚线等细节方面做了细节调整。</w:t>
      </w:r>
    </w:p>
    <w:p w14:paraId="5E9F3A5C" w14:textId="04644685" w:rsidR="009F41D1" w:rsidRPr="009F41D1" w:rsidRDefault="00477E4F" w:rsidP="006F6C8E">
      <w:pPr>
        <w:spacing w:line="276" w:lineRule="auto"/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（</w:t>
      </w:r>
      <w:r w:rsidRPr="00226F21">
        <w:rPr>
          <w:rFonts w:ascii="Times New Roman" w:eastAsia="仿宋" w:hAnsi="Times New Roman" w:hint="eastAsia"/>
        </w:rPr>
        <w:t>3</w:t>
      </w:r>
      <w:r>
        <w:rPr>
          <w:rFonts w:ascii="仿宋" w:eastAsia="仿宋" w:hAnsi="仿宋" w:hint="eastAsia"/>
        </w:rPr>
        <w:t>）</w:t>
      </w:r>
      <w:r w:rsidR="00927E86">
        <w:rPr>
          <w:rFonts w:ascii="仿宋" w:eastAsia="仿宋" w:hAnsi="仿宋" w:hint="eastAsia"/>
        </w:rPr>
        <w:t>“</w:t>
      </w:r>
      <w:r w:rsidR="006F6C8E" w:rsidRPr="00226F21">
        <w:rPr>
          <w:rFonts w:ascii="Times New Roman" w:eastAsia="仿宋" w:hAnsi="Times New Roman" w:hint="eastAsia"/>
        </w:rPr>
        <w:t>2024</w:t>
      </w:r>
      <w:r w:rsidR="006F6C8E" w:rsidRPr="00D249ED">
        <w:rPr>
          <w:rFonts w:ascii="仿宋" w:eastAsia="仿宋" w:hAnsi="仿宋" w:hint="eastAsia"/>
        </w:rPr>
        <w:t>-</w:t>
      </w:r>
      <w:r w:rsidR="006F6C8E" w:rsidRPr="00226F21">
        <w:rPr>
          <w:rFonts w:ascii="Times New Roman" w:eastAsia="仿宋" w:hAnsi="Times New Roman" w:hint="eastAsia"/>
        </w:rPr>
        <w:t>00207</w:t>
      </w:r>
      <w:r w:rsidR="006F6C8E">
        <w:rPr>
          <w:rFonts w:ascii="仿宋" w:eastAsia="仿宋" w:hAnsi="仿宋" w:hint="eastAsia"/>
        </w:rPr>
        <w:t>+</w:t>
      </w:r>
      <w:r w:rsidR="006F6C8E" w:rsidRPr="006F6C8E">
        <w:rPr>
          <w:rFonts w:ascii="仿宋" w:eastAsia="仿宋" w:hAnsi="仿宋" w:hint="eastAsia"/>
          <w:b/>
          <w:bCs/>
        </w:rPr>
        <w:t>说明文档</w:t>
      </w:r>
      <w:r w:rsidR="00927E86">
        <w:rPr>
          <w:rFonts w:ascii="仿宋" w:eastAsia="仿宋" w:hAnsi="仿宋" w:hint="eastAsia"/>
        </w:rPr>
        <w:t>”</w:t>
      </w:r>
      <w:r w:rsidR="0070775E">
        <w:rPr>
          <w:rFonts w:ascii="仿宋" w:eastAsia="仿宋" w:hAnsi="仿宋" w:hint="eastAsia"/>
        </w:rPr>
        <w:t>即</w:t>
      </w:r>
      <w:r w:rsidR="00264D7D">
        <w:rPr>
          <w:rFonts w:ascii="仿宋" w:eastAsia="仿宋" w:hAnsi="仿宋" w:hint="eastAsia"/>
        </w:rPr>
        <w:t>是</w:t>
      </w:r>
      <w:r w:rsidR="006F6C8E">
        <w:rPr>
          <w:rFonts w:ascii="仿宋" w:eastAsia="仿宋" w:hAnsi="仿宋" w:hint="eastAsia"/>
        </w:rPr>
        <w:t>本说明文档。</w:t>
      </w:r>
    </w:p>
    <w:p w14:paraId="247B5A30" w14:textId="4EF369F9" w:rsidR="00295AAC" w:rsidRPr="00963CF1" w:rsidRDefault="00F234B3" w:rsidP="007C7BFC">
      <w:pPr>
        <w:spacing w:line="276" w:lineRule="auto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（</w:t>
      </w:r>
      <w:r w:rsidR="00147C94">
        <w:rPr>
          <w:rFonts w:ascii="仿宋" w:eastAsia="仿宋" w:hAnsi="仿宋" w:hint="eastAsia"/>
        </w:rPr>
        <w:t>二</w:t>
      </w:r>
      <w:r>
        <w:rPr>
          <w:rFonts w:ascii="仿宋" w:eastAsia="仿宋" w:hAnsi="仿宋" w:hint="eastAsia"/>
        </w:rPr>
        <w:t>）</w:t>
      </w:r>
      <w:r w:rsidR="00295AAC" w:rsidRPr="00F234B3">
        <w:rPr>
          <w:rFonts w:ascii="仿宋" w:eastAsia="仿宋" w:hAnsi="仿宋" w:hint="eastAsia"/>
        </w:rPr>
        <w:t>数据来源</w:t>
      </w:r>
    </w:p>
    <w:p w14:paraId="5C1895D3" w14:textId="77777777" w:rsidR="001A6C40" w:rsidRDefault="00D7100E" w:rsidP="007C7BFC">
      <w:pPr>
        <w:spacing w:line="276" w:lineRule="auto"/>
        <w:ind w:firstLineChars="200" w:firstLine="420"/>
        <w:rPr>
          <w:rFonts w:ascii="仿宋" w:eastAsia="仿宋" w:hAnsi="仿宋" w:cs="Times New Roman" w:hint="eastAsia"/>
          <w:color w:val="000000"/>
        </w:rPr>
      </w:pPr>
      <w:r w:rsidRPr="00963CF1">
        <w:rPr>
          <w:rFonts w:ascii="仿宋" w:eastAsia="仿宋" w:hAnsi="仿宋" w:cs="Times New Roman"/>
          <w:color w:val="000000"/>
        </w:rPr>
        <w:t>本文使用的数据包括两部分：</w:t>
      </w:r>
    </w:p>
    <w:p w14:paraId="256A26BD" w14:textId="4DD990C3" w:rsidR="003B1006" w:rsidRDefault="001A6C40" w:rsidP="007C7BFC">
      <w:pPr>
        <w:spacing w:line="276" w:lineRule="auto"/>
        <w:ind w:firstLineChars="200" w:firstLine="420"/>
        <w:rPr>
          <w:rFonts w:ascii="仿宋" w:eastAsia="仿宋" w:hAnsi="仿宋" w:cs="Times New Roman" w:hint="eastAsia"/>
          <w:color w:val="000000"/>
        </w:rPr>
      </w:pPr>
      <w:r>
        <w:rPr>
          <w:rFonts w:ascii="仿宋" w:eastAsia="仿宋" w:hAnsi="仿宋" w:cs="Times New Roman" w:hint="eastAsia"/>
          <w:color w:val="000000"/>
        </w:rPr>
        <w:t>（1）</w:t>
      </w:r>
      <w:r w:rsidR="00D7100E" w:rsidRPr="00963CF1">
        <w:rPr>
          <w:rFonts w:ascii="仿宋" w:eastAsia="仿宋" w:hAnsi="仿宋" w:cs="Times New Roman"/>
          <w:color w:val="000000"/>
        </w:rPr>
        <w:t>是中国夜间灯光数据（校准后），来自</w:t>
      </w:r>
      <w:r w:rsidR="00D7100E" w:rsidRPr="00963CF1">
        <w:rPr>
          <w:rFonts w:ascii="仿宋" w:eastAsia="仿宋" w:hAnsi="仿宋" w:cs="Times New Roman"/>
        </w:rPr>
        <w:t>美国国家海洋和大气管理局（</w:t>
      </w:r>
      <w:r w:rsidR="00D7100E" w:rsidRPr="00226F21">
        <w:rPr>
          <w:rFonts w:ascii="Times New Roman" w:eastAsia="仿宋" w:hAnsi="Times New Roman" w:cs="Times New Roman"/>
        </w:rPr>
        <w:t>NOAA</w:t>
      </w:r>
      <w:r w:rsidR="00D7100E" w:rsidRPr="00963CF1">
        <w:rPr>
          <w:rFonts w:ascii="仿宋" w:eastAsia="仿宋" w:hAnsi="仿宋" w:cs="Times New Roman"/>
        </w:rPr>
        <w:t>）发布的全球</w:t>
      </w:r>
      <w:r w:rsidR="00D7100E" w:rsidRPr="00226F21">
        <w:rPr>
          <w:rFonts w:ascii="Times New Roman" w:eastAsia="仿宋" w:hAnsi="Times New Roman" w:cs="Times New Roman"/>
        </w:rPr>
        <w:t>DMSP</w:t>
      </w:r>
      <w:r w:rsidR="00D7100E" w:rsidRPr="00963CF1">
        <w:rPr>
          <w:rFonts w:ascii="仿宋" w:eastAsia="仿宋" w:hAnsi="仿宋" w:cs="Times New Roman"/>
        </w:rPr>
        <w:t>/</w:t>
      </w:r>
      <w:r w:rsidR="00D7100E" w:rsidRPr="00226F21">
        <w:rPr>
          <w:rFonts w:ascii="Times New Roman" w:eastAsia="仿宋" w:hAnsi="Times New Roman" w:cs="Times New Roman"/>
        </w:rPr>
        <w:t>OLS</w:t>
      </w:r>
      <w:r w:rsidR="00D7100E" w:rsidRPr="00963CF1">
        <w:rPr>
          <w:rFonts w:ascii="仿宋" w:eastAsia="仿宋" w:hAnsi="仿宋" w:cs="Times New Roman"/>
        </w:rPr>
        <w:t>夜间灯光数据</w:t>
      </w:r>
      <w:r w:rsidR="00DD329B">
        <w:rPr>
          <w:rFonts w:ascii="仿宋" w:eastAsia="仿宋" w:hAnsi="仿宋" w:cs="Times New Roman" w:hint="eastAsia"/>
          <w:color w:val="000000"/>
        </w:rPr>
        <w:t>，</w:t>
      </w:r>
      <w:r w:rsidR="003A002F" w:rsidRPr="00963CF1">
        <w:rPr>
          <w:rFonts w:ascii="仿宋" w:eastAsia="仿宋" w:hAnsi="仿宋" w:cs="Times New Roman"/>
          <w:color w:val="000000"/>
        </w:rPr>
        <w:t>考虑到</w:t>
      </w:r>
      <w:r w:rsidR="003A002F" w:rsidRPr="00226F21">
        <w:rPr>
          <w:rFonts w:ascii="Times New Roman" w:eastAsia="仿宋" w:hAnsi="Times New Roman" w:cs="Times New Roman"/>
        </w:rPr>
        <w:t>DMSP</w:t>
      </w:r>
      <w:r w:rsidR="003A002F" w:rsidRPr="00963CF1">
        <w:rPr>
          <w:rFonts w:ascii="仿宋" w:eastAsia="仿宋" w:hAnsi="仿宋" w:cs="Times New Roman"/>
        </w:rPr>
        <w:t>/</w:t>
      </w:r>
      <w:r w:rsidR="003A002F" w:rsidRPr="00226F21">
        <w:rPr>
          <w:rFonts w:ascii="Times New Roman" w:eastAsia="仿宋" w:hAnsi="Times New Roman" w:cs="Times New Roman"/>
        </w:rPr>
        <w:t>OLS</w:t>
      </w:r>
      <w:r w:rsidR="003A002F" w:rsidRPr="00963CF1">
        <w:rPr>
          <w:rFonts w:ascii="仿宋" w:eastAsia="仿宋" w:hAnsi="仿宋" w:cs="Times New Roman"/>
        </w:rPr>
        <w:t>夜间灯光数据只更新到</w:t>
      </w:r>
      <w:r w:rsidR="003A002F" w:rsidRPr="00226F21">
        <w:rPr>
          <w:rFonts w:ascii="Times New Roman" w:eastAsia="仿宋" w:hAnsi="Times New Roman" w:cs="Times New Roman"/>
        </w:rPr>
        <w:t>2013</w:t>
      </w:r>
      <w:r w:rsidR="003A002F" w:rsidRPr="00963CF1">
        <w:rPr>
          <w:rFonts w:ascii="仿宋" w:eastAsia="仿宋" w:hAnsi="仿宋" w:cs="Times New Roman"/>
        </w:rPr>
        <w:t>年，同时为了排除近年来我国信息技术水平不断提高和</w:t>
      </w:r>
      <w:r w:rsidR="003A002F" w:rsidRPr="00226F21">
        <w:rPr>
          <w:rFonts w:ascii="Times New Roman" w:eastAsia="仿宋" w:hAnsi="Times New Roman" w:cs="Times New Roman"/>
        </w:rPr>
        <w:t>2013</w:t>
      </w:r>
      <w:r w:rsidR="003A002F" w:rsidRPr="00963CF1">
        <w:rPr>
          <w:rFonts w:ascii="仿宋" w:eastAsia="仿宋" w:hAnsi="仿宋" w:cs="Times New Roman"/>
        </w:rPr>
        <w:t>年企业开始联网直报可能带来的影响，</w:t>
      </w:r>
      <w:r w:rsidR="003A002F" w:rsidRPr="00963CF1">
        <w:rPr>
          <w:rFonts w:ascii="仿宋" w:eastAsia="仿宋" w:hAnsi="仿宋" w:cs="Times New Roman"/>
          <w:color w:val="000000"/>
        </w:rPr>
        <w:t>本文将</w:t>
      </w:r>
      <w:r w:rsidR="003A002F">
        <w:rPr>
          <w:rFonts w:ascii="仿宋" w:eastAsia="仿宋" w:hAnsi="仿宋" w:cs="Times New Roman" w:hint="eastAsia"/>
          <w:color w:val="000000"/>
        </w:rPr>
        <w:t>基准</w:t>
      </w:r>
      <w:r w:rsidR="003A002F" w:rsidRPr="00963CF1">
        <w:rPr>
          <w:rFonts w:ascii="仿宋" w:eastAsia="仿宋" w:hAnsi="仿宋" w:cs="Times New Roman"/>
          <w:color w:val="000000"/>
        </w:rPr>
        <w:t>样本区间限定为</w:t>
      </w:r>
      <w:r w:rsidR="003A002F" w:rsidRPr="00226F21">
        <w:rPr>
          <w:rFonts w:ascii="Times New Roman" w:eastAsia="仿宋" w:hAnsi="Times New Roman" w:cs="Times New Roman"/>
          <w:color w:val="000000"/>
        </w:rPr>
        <w:t>2000</w:t>
      </w:r>
      <w:r w:rsidR="003A002F" w:rsidRPr="00963CF1">
        <w:rPr>
          <w:rFonts w:ascii="仿宋" w:eastAsia="仿宋" w:hAnsi="仿宋" w:cs="Times New Roman"/>
          <w:color w:val="000000"/>
        </w:rPr>
        <w:t>—</w:t>
      </w:r>
      <w:r w:rsidR="003A002F" w:rsidRPr="00226F21">
        <w:rPr>
          <w:rFonts w:ascii="Times New Roman" w:eastAsia="仿宋" w:hAnsi="Times New Roman" w:cs="Times New Roman"/>
          <w:color w:val="000000"/>
        </w:rPr>
        <w:t>2013</w:t>
      </w:r>
      <w:r w:rsidR="003A002F" w:rsidRPr="00963CF1">
        <w:rPr>
          <w:rFonts w:ascii="仿宋" w:eastAsia="仿宋" w:hAnsi="仿宋" w:cs="Times New Roman"/>
          <w:color w:val="000000"/>
        </w:rPr>
        <w:t>年</w:t>
      </w:r>
      <w:r w:rsidR="00E6766A">
        <w:rPr>
          <w:rFonts w:ascii="仿宋" w:eastAsia="仿宋" w:hAnsi="仿宋" w:cs="Times New Roman" w:hint="eastAsia"/>
          <w:color w:val="000000"/>
        </w:rPr>
        <w:t>。</w:t>
      </w:r>
    </w:p>
    <w:p w14:paraId="13D8AA42" w14:textId="77777777" w:rsidR="003B1006" w:rsidRDefault="003B1006" w:rsidP="003B1006">
      <w:pPr>
        <w:spacing w:line="276" w:lineRule="auto"/>
        <w:ind w:firstLineChars="200" w:firstLine="420"/>
        <w:rPr>
          <w:rFonts w:ascii="仿宋" w:eastAsia="仿宋" w:hAnsi="仿宋" w:hint="eastAsia"/>
        </w:rPr>
      </w:pPr>
      <w:bookmarkStart w:id="0" w:name="_Hlk168363384"/>
      <w:r w:rsidRPr="00963CF1">
        <w:rPr>
          <w:rFonts w:ascii="仿宋" w:eastAsia="仿宋" w:hAnsi="仿宋" w:cs="Times New Roman" w:hint="eastAsia"/>
        </w:rPr>
        <w:t>现有的夜间灯光亮度数据主要有两份，一份是美国国家海洋和大气管理局（</w:t>
      </w:r>
      <w:r w:rsidRPr="00226F21">
        <w:rPr>
          <w:rFonts w:ascii="Times New Roman" w:eastAsia="仿宋" w:hAnsi="Times New Roman" w:cs="Times New Roman" w:hint="eastAsia"/>
        </w:rPr>
        <w:t>NOAA</w:t>
      </w:r>
      <w:r w:rsidRPr="00963CF1">
        <w:rPr>
          <w:rFonts w:ascii="仿宋" w:eastAsia="仿宋" w:hAnsi="仿宋" w:cs="Times New Roman" w:hint="eastAsia"/>
        </w:rPr>
        <w:t>）发布的</w:t>
      </w:r>
      <w:r w:rsidRPr="00226F21">
        <w:rPr>
          <w:rFonts w:ascii="Times New Roman" w:eastAsia="仿宋" w:hAnsi="Times New Roman" w:cs="Times New Roman" w:hint="eastAsia"/>
        </w:rPr>
        <w:t>DMSP</w:t>
      </w:r>
      <w:r w:rsidRPr="00963CF1">
        <w:rPr>
          <w:rFonts w:ascii="仿宋" w:eastAsia="仿宋" w:hAnsi="仿宋" w:cs="Times New Roman" w:hint="eastAsia"/>
        </w:rPr>
        <w:t>/</w:t>
      </w:r>
      <w:r w:rsidRPr="00226F21">
        <w:rPr>
          <w:rFonts w:ascii="Times New Roman" w:eastAsia="仿宋" w:hAnsi="Times New Roman" w:cs="Times New Roman" w:hint="eastAsia"/>
        </w:rPr>
        <w:t>OLS</w:t>
      </w:r>
      <w:r w:rsidRPr="00963CF1">
        <w:rPr>
          <w:rFonts w:ascii="仿宋" w:eastAsia="仿宋" w:hAnsi="仿宋" w:cs="Times New Roman" w:hint="eastAsia"/>
        </w:rPr>
        <w:t>夜间灯光数据，时间覆盖范围是</w:t>
      </w:r>
      <w:r w:rsidRPr="00226F21">
        <w:rPr>
          <w:rFonts w:ascii="Times New Roman" w:eastAsia="仿宋" w:hAnsi="Times New Roman" w:cs="Times New Roman" w:hint="eastAsia"/>
        </w:rPr>
        <w:t>1992</w:t>
      </w:r>
      <w:r w:rsidRPr="00963CF1">
        <w:rPr>
          <w:rFonts w:ascii="仿宋" w:eastAsia="仿宋" w:hAnsi="仿宋" w:cs="Times New Roman" w:hint="eastAsia"/>
        </w:rPr>
        <w:t>—</w:t>
      </w:r>
      <w:r w:rsidRPr="00226F21">
        <w:rPr>
          <w:rFonts w:ascii="Times New Roman" w:eastAsia="仿宋" w:hAnsi="Times New Roman" w:cs="Times New Roman" w:hint="eastAsia"/>
        </w:rPr>
        <w:t>2013</w:t>
      </w:r>
      <w:r w:rsidRPr="00963CF1">
        <w:rPr>
          <w:rFonts w:ascii="仿宋" w:eastAsia="仿宋" w:hAnsi="仿宋" w:cs="Times New Roman" w:hint="eastAsia"/>
        </w:rPr>
        <w:t>年；另外一份是全球</w:t>
      </w:r>
      <w:r w:rsidRPr="00226F21">
        <w:rPr>
          <w:rFonts w:ascii="Times New Roman" w:eastAsia="仿宋" w:hAnsi="Times New Roman" w:cs="Times New Roman" w:hint="eastAsia"/>
        </w:rPr>
        <w:t>NPP</w:t>
      </w:r>
      <w:r w:rsidRPr="00963CF1">
        <w:rPr>
          <w:rFonts w:ascii="仿宋" w:eastAsia="仿宋" w:hAnsi="仿宋" w:cs="Times New Roman" w:hint="eastAsia"/>
        </w:rPr>
        <w:t>-</w:t>
      </w:r>
      <w:r w:rsidRPr="00226F21">
        <w:rPr>
          <w:rFonts w:ascii="Times New Roman" w:eastAsia="仿宋" w:hAnsi="Times New Roman" w:cs="Times New Roman" w:hint="eastAsia"/>
        </w:rPr>
        <w:t>VIIRS</w:t>
      </w:r>
      <w:r w:rsidRPr="00963CF1">
        <w:rPr>
          <w:rFonts w:ascii="仿宋" w:eastAsia="仿宋" w:hAnsi="仿宋" w:cs="Times New Roman" w:hint="eastAsia"/>
        </w:rPr>
        <w:t>夜间灯光数据，时间覆盖范围是</w:t>
      </w:r>
      <w:r w:rsidRPr="00226F21">
        <w:rPr>
          <w:rFonts w:ascii="Times New Roman" w:eastAsia="仿宋" w:hAnsi="Times New Roman" w:cs="Times New Roman" w:hint="eastAsia"/>
        </w:rPr>
        <w:t>2012</w:t>
      </w:r>
      <w:r w:rsidRPr="00963CF1">
        <w:rPr>
          <w:rFonts w:ascii="仿宋" w:eastAsia="仿宋" w:hAnsi="仿宋" w:cs="Times New Roman" w:hint="eastAsia"/>
        </w:rPr>
        <w:t>年至今。这两份数据由于在探测范围、光谱分辨率和亮度饱和性等方面存在较大的不同，因而不能相互兼容。一些学者尝试将两份夜间灯光数据结合到一起，比如</w:t>
      </w:r>
      <w:bookmarkStart w:id="1" w:name="_Hlk168362347"/>
      <w:r w:rsidRPr="00226F21">
        <w:rPr>
          <w:rFonts w:ascii="Times New Roman" w:eastAsia="仿宋" w:hAnsi="Times New Roman" w:cs="Times New Roman" w:hint="eastAsia"/>
        </w:rPr>
        <w:t>Chen</w:t>
      </w:r>
      <w:r w:rsidRPr="00963CF1">
        <w:rPr>
          <w:rFonts w:ascii="仿宋" w:eastAsia="仿宋" w:hAnsi="仿宋" w:cs="Times New Roman" w:hint="eastAsia"/>
        </w:rPr>
        <w:t xml:space="preserve"> </w:t>
      </w:r>
      <w:r w:rsidRPr="00226F21">
        <w:rPr>
          <w:rFonts w:ascii="Times New Roman" w:eastAsia="仿宋" w:hAnsi="Times New Roman" w:cs="Times New Roman" w:hint="eastAsia"/>
        </w:rPr>
        <w:t>et</w:t>
      </w:r>
      <w:r w:rsidRPr="00963CF1">
        <w:rPr>
          <w:rFonts w:ascii="仿宋" w:eastAsia="仿宋" w:hAnsi="仿宋" w:cs="Times New Roman" w:hint="eastAsia"/>
        </w:rPr>
        <w:t xml:space="preserve"> </w:t>
      </w:r>
      <w:r w:rsidRPr="00226F21">
        <w:rPr>
          <w:rFonts w:ascii="Times New Roman" w:eastAsia="仿宋" w:hAnsi="Times New Roman" w:cs="Times New Roman" w:hint="eastAsia"/>
        </w:rPr>
        <w:t>al</w:t>
      </w:r>
      <w:r w:rsidRPr="00963CF1">
        <w:rPr>
          <w:rFonts w:ascii="仿宋" w:eastAsia="仿宋" w:hAnsi="仿宋" w:cs="Times New Roman" w:hint="eastAsia"/>
        </w:rPr>
        <w:t>.（</w:t>
      </w:r>
      <w:r w:rsidRPr="00226F21">
        <w:rPr>
          <w:rFonts w:ascii="Times New Roman" w:eastAsia="仿宋" w:hAnsi="Times New Roman" w:cs="Times New Roman" w:hint="eastAsia"/>
        </w:rPr>
        <w:t>2020</w:t>
      </w:r>
      <w:r w:rsidRPr="00963CF1">
        <w:rPr>
          <w:rFonts w:ascii="仿宋" w:eastAsia="仿宋" w:hAnsi="仿宋" w:cs="Times New Roman" w:hint="eastAsia"/>
        </w:rPr>
        <w:t>）</w:t>
      </w:r>
      <w:bookmarkEnd w:id="1"/>
      <w:r w:rsidRPr="00963CF1">
        <w:rPr>
          <w:rFonts w:ascii="仿宋" w:eastAsia="仿宋" w:hAnsi="仿宋" w:cs="Times New Roman" w:hint="eastAsia"/>
        </w:rPr>
        <w:t>整合校准</w:t>
      </w:r>
      <w:r w:rsidRPr="00226F21">
        <w:rPr>
          <w:rFonts w:ascii="Times New Roman" w:eastAsia="仿宋" w:hAnsi="Times New Roman" w:cs="Times New Roman" w:hint="eastAsia"/>
        </w:rPr>
        <w:t>2000</w:t>
      </w:r>
      <w:r w:rsidRPr="00963CF1">
        <w:rPr>
          <w:rFonts w:ascii="仿宋" w:eastAsia="仿宋" w:hAnsi="仿宋" w:cs="Times New Roman" w:hint="eastAsia"/>
        </w:rPr>
        <w:t>—</w:t>
      </w:r>
      <w:r w:rsidRPr="00226F21">
        <w:rPr>
          <w:rFonts w:ascii="Times New Roman" w:eastAsia="仿宋" w:hAnsi="Times New Roman" w:cs="Times New Roman" w:hint="eastAsia"/>
        </w:rPr>
        <w:t>2012</w:t>
      </w:r>
      <w:r w:rsidRPr="00963CF1">
        <w:rPr>
          <w:rFonts w:ascii="仿宋" w:eastAsia="仿宋" w:hAnsi="仿宋" w:cs="Times New Roman" w:hint="eastAsia"/>
        </w:rPr>
        <w:t>年</w:t>
      </w:r>
      <w:r w:rsidRPr="00226F21">
        <w:rPr>
          <w:rFonts w:ascii="Times New Roman" w:eastAsia="仿宋" w:hAnsi="Times New Roman" w:cs="Times New Roman" w:hint="eastAsia"/>
        </w:rPr>
        <w:t>DMSP</w:t>
      </w:r>
      <w:r w:rsidRPr="00963CF1">
        <w:rPr>
          <w:rFonts w:ascii="仿宋" w:eastAsia="仿宋" w:hAnsi="仿宋" w:cs="Times New Roman" w:hint="eastAsia"/>
        </w:rPr>
        <w:t>/</w:t>
      </w:r>
      <w:r w:rsidRPr="00226F21">
        <w:rPr>
          <w:rFonts w:ascii="Times New Roman" w:eastAsia="仿宋" w:hAnsi="Times New Roman" w:cs="Times New Roman" w:hint="eastAsia"/>
        </w:rPr>
        <w:t>OLS</w:t>
      </w:r>
      <w:r w:rsidRPr="00963CF1">
        <w:rPr>
          <w:rFonts w:ascii="仿宋" w:eastAsia="仿宋" w:hAnsi="仿宋" w:cs="Times New Roman" w:hint="eastAsia"/>
        </w:rPr>
        <w:t>年度夜间灯光数据和</w:t>
      </w:r>
      <w:r w:rsidRPr="00226F21">
        <w:rPr>
          <w:rFonts w:ascii="Times New Roman" w:eastAsia="仿宋" w:hAnsi="Times New Roman" w:cs="Times New Roman" w:hint="eastAsia"/>
        </w:rPr>
        <w:t>2013</w:t>
      </w:r>
      <w:r w:rsidRPr="00963CF1">
        <w:rPr>
          <w:rFonts w:ascii="仿宋" w:eastAsia="仿宋" w:hAnsi="仿宋" w:cs="Times New Roman" w:hint="eastAsia"/>
        </w:rPr>
        <w:t>—</w:t>
      </w:r>
      <w:r w:rsidRPr="00226F21">
        <w:rPr>
          <w:rFonts w:ascii="Times New Roman" w:eastAsia="仿宋" w:hAnsi="Times New Roman" w:cs="Times New Roman" w:hint="eastAsia"/>
        </w:rPr>
        <w:t>2018</w:t>
      </w:r>
      <w:r w:rsidRPr="00963CF1">
        <w:rPr>
          <w:rFonts w:ascii="仿宋" w:eastAsia="仿宋" w:hAnsi="仿宋" w:cs="Times New Roman" w:hint="eastAsia"/>
        </w:rPr>
        <w:t>年</w:t>
      </w:r>
      <w:r w:rsidRPr="00226F21">
        <w:rPr>
          <w:rFonts w:ascii="Times New Roman" w:eastAsia="仿宋" w:hAnsi="Times New Roman" w:cs="Times New Roman" w:hint="eastAsia"/>
        </w:rPr>
        <w:t>NPP</w:t>
      </w:r>
      <w:r w:rsidRPr="00963CF1">
        <w:rPr>
          <w:rFonts w:ascii="仿宋" w:eastAsia="仿宋" w:hAnsi="仿宋" w:cs="Times New Roman" w:hint="eastAsia"/>
        </w:rPr>
        <w:t>-</w:t>
      </w:r>
      <w:r w:rsidRPr="00226F21">
        <w:rPr>
          <w:rFonts w:ascii="Times New Roman" w:eastAsia="仿宋" w:hAnsi="Times New Roman" w:cs="Times New Roman" w:hint="eastAsia"/>
        </w:rPr>
        <w:t>VIIRS</w:t>
      </w:r>
      <w:r w:rsidRPr="00963CF1">
        <w:rPr>
          <w:rFonts w:ascii="仿宋" w:eastAsia="仿宋" w:hAnsi="仿宋" w:cs="Times New Roman" w:hint="eastAsia"/>
        </w:rPr>
        <w:t>月度夜间灯光数据，进而获取了模拟</w:t>
      </w:r>
      <w:r w:rsidRPr="00226F21">
        <w:rPr>
          <w:rFonts w:ascii="Times New Roman" w:eastAsia="仿宋" w:hAnsi="Times New Roman" w:cs="Times New Roman" w:hint="eastAsia"/>
        </w:rPr>
        <w:t>NPP</w:t>
      </w:r>
      <w:r w:rsidRPr="00963CF1">
        <w:rPr>
          <w:rFonts w:ascii="仿宋" w:eastAsia="仿宋" w:hAnsi="仿宋" w:cs="Times New Roman" w:hint="eastAsia"/>
        </w:rPr>
        <w:t>-</w:t>
      </w:r>
      <w:r w:rsidRPr="00226F21">
        <w:rPr>
          <w:rFonts w:ascii="Times New Roman" w:eastAsia="仿宋" w:hAnsi="Times New Roman" w:cs="Times New Roman" w:hint="eastAsia"/>
        </w:rPr>
        <w:t>VIIRS</w:t>
      </w:r>
      <w:r w:rsidRPr="00963CF1">
        <w:rPr>
          <w:rFonts w:ascii="仿宋" w:eastAsia="仿宋" w:hAnsi="仿宋" w:cs="Times New Roman" w:hint="eastAsia"/>
        </w:rPr>
        <w:t>夜间灯光扩展时间序列数据。</w:t>
      </w:r>
      <w:r w:rsidRPr="00226F21">
        <w:rPr>
          <w:rFonts w:ascii="Times New Roman" w:eastAsia="仿宋" w:hAnsi="Times New Roman" w:cs="Times New Roman" w:hint="eastAsia"/>
        </w:rPr>
        <w:t>Wu</w:t>
      </w:r>
      <w:r w:rsidRPr="00963CF1">
        <w:rPr>
          <w:rFonts w:ascii="仿宋" w:eastAsia="仿宋" w:hAnsi="仿宋" w:cs="Times New Roman" w:hint="eastAsia"/>
        </w:rPr>
        <w:t xml:space="preserve"> </w:t>
      </w:r>
      <w:r w:rsidRPr="00226F21">
        <w:rPr>
          <w:rFonts w:ascii="Times New Roman" w:eastAsia="仿宋" w:hAnsi="Times New Roman" w:cs="Times New Roman" w:hint="eastAsia"/>
        </w:rPr>
        <w:t>et</w:t>
      </w:r>
      <w:r w:rsidRPr="00963CF1">
        <w:rPr>
          <w:rFonts w:ascii="仿宋" w:eastAsia="仿宋" w:hAnsi="仿宋" w:cs="Times New Roman" w:hint="eastAsia"/>
        </w:rPr>
        <w:t xml:space="preserve"> </w:t>
      </w:r>
      <w:r w:rsidRPr="00226F21">
        <w:rPr>
          <w:rFonts w:ascii="Times New Roman" w:eastAsia="仿宋" w:hAnsi="Times New Roman" w:cs="Times New Roman" w:hint="eastAsia"/>
        </w:rPr>
        <w:t>al</w:t>
      </w:r>
      <w:r w:rsidRPr="00963CF1">
        <w:rPr>
          <w:rFonts w:ascii="仿宋" w:eastAsia="仿宋" w:hAnsi="仿宋" w:cs="Times New Roman" w:hint="eastAsia"/>
        </w:rPr>
        <w:t>.（</w:t>
      </w:r>
      <w:r w:rsidRPr="00226F21">
        <w:rPr>
          <w:rFonts w:ascii="Times New Roman" w:eastAsia="仿宋" w:hAnsi="Times New Roman" w:cs="Times New Roman" w:hint="eastAsia"/>
        </w:rPr>
        <w:t>2021</w:t>
      </w:r>
      <w:r w:rsidRPr="00963CF1">
        <w:rPr>
          <w:rFonts w:ascii="仿宋" w:eastAsia="仿宋" w:hAnsi="仿宋" w:cs="Times New Roman" w:hint="eastAsia"/>
        </w:rPr>
        <w:t>）通过整合</w:t>
      </w:r>
      <w:r w:rsidRPr="00226F21">
        <w:rPr>
          <w:rFonts w:ascii="Times New Roman" w:eastAsia="仿宋" w:hAnsi="Times New Roman" w:cs="Times New Roman" w:hint="eastAsia"/>
        </w:rPr>
        <w:t>DMSP</w:t>
      </w:r>
      <w:r w:rsidRPr="00963CF1">
        <w:rPr>
          <w:rFonts w:ascii="仿宋" w:eastAsia="仿宋" w:hAnsi="仿宋" w:cs="Times New Roman" w:hint="eastAsia"/>
        </w:rPr>
        <w:t>/</w:t>
      </w:r>
      <w:r w:rsidRPr="00226F21">
        <w:rPr>
          <w:rFonts w:ascii="Times New Roman" w:eastAsia="仿宋" w:hAnsi="Times New Roman" w:cs="Times New Roman" w:hint="eastAsia"/>
        </w:rPr>
        <w:t>OLS</w:t>
      </w:r>
      <w:r w:rsidRPr="00963CF1">
        <w:rPr>
          <w:rFonts w:ascii="仿宋" w:eastAsia="仿宋" w:hAnsi="仿宋" w:cs="Times New Roman" w:hint="eastAsia"/>
        </w:rPr>
        <w:t>和</w:t>
      </w:r>
      <w:r w:rsidRPr="00226F21">
        <w:rPr>
          <w:rFonts w:ascii="Times New Roman" w:eastAsia="仿宋" w:hAnsi="Times New Roman" w:cs="Times New Roman" w:hint="eastAsia"/>
        </w:rPr>
        <w:t>NPP</w:t>
      </w:r>
      <w:r w:rsidRPr="00963CF1">
        <w:rPr>
          <w:rFonts w:ascii="仿宋" w:eastAsia="仿宋" w:hAnsi="仿宋" w:cs="Times New Roman" w:hint="eastAsia"/>
        </w:rPr>
        <w:t>-</w:t>
      </w:r>
      <w:r w:rsidRPr="00226F21">
        <w:rPr>
          <w:rFonts w:ascii="Times New Roman" w:eastAsia="仿宋" w:hAnsi="Times New Roman" w:cs="Times New Roman" w:hint="eastAsia"/>
        </w:rPr>
        <w:t>VIIRS</w:t>
      </w:r>
      <w:r w:rsidRPr="00963CF1">
        <w:rPr>
          <w:rFonts w:ascii="仿宋" w:eastAsia="仿宋" w:hAnsi="仿宋" w:cs="Times New Roman" w:hint="eastAsia"/>
        </w:rPr>
        <w:t>数据得到矫正后的</w:t>
      </w:r>
      <w:r w:rsidRPr="00226F21">
        <w:rPr>
          <w:rFonts w:ascii="Times New Roman" w:eastAsia="仿宋" w:hAnsi="Times New Roman" w:cs="Times New Roman" w:hint="eastAsia"/>
        </w:rPr>
        <w:t>1992</w:t>
      </w:r>
      <w:r w:rsidRPr="00963CF1">
        <w:rPr>
          <w:rFonts w:ascii="仿宋" w:eastAsia="仿宋" w:hAnsi="仿宋" w:cs="Times New Roman" w:hint="eastAsia"/>
        </w:rPr>
        <w:t>—</w:t>
      </w:r>
      <w:r w:rsidRPr="00226F21">
        <w:rPr>
          <w:rFonts w:ascii="Times New Roman" w:eastAsia="仿宋" w:hAnsi="Times New Roman" w:cs="Times New Roman" w:hint="eastAsia"/>
        </w:rPr>
        <w:t>2022</w:t>
      </w:r>
      <w:r w:rsidRPr="00963CF1">
        <w:rPr>
          <w:rFonts w:ascii="仿宋" w:eastAsia="仿宋" w:hAnsi="仿宋" w:cs="Times New Roman" w:hint="eastAsia"/>
        </w:rPr>
        <w:t>年逐年的类</w:t>
      </w:r>
      <w:r w:rsidRPr="00226F21">
        <w:rPr>
          <w:rFonts w:ascii="Times New Roman" w:eastAsia="仿宋" w:hAnsi="Times New Roman" w:cs="Times New Roman" w:hint="eastAsia"/>
        </w:rPr>
        <w:t>DMSP</w:t>
      </w:r>
      <w:r w:rsidRPr="00963CF1">
        <w:rPr>
          <w:rFonts w:ascii="仿宋" w:eastAsia="仿宋" w:hAnsi="仿宋" w:cs="Times New Roman" w:hint="eastAsia"/>
        </w:rPr>
        <w:t>/</w:t>
      </w:r>
      <w:r w:rsidRPr="00226F21">
        <w:rPr>
          <w:rFonts w:ascii="Times New Roman" w:eastAsia="仿宋" w:hAnsi="Times New Roman" w:cs="Times New Roman" w:hint="eastAsia"/>
        </w:rPr>
        <w:t>OLS</w:t>
      </w:r>
      <w:r w:rsidRPr="00963CF1">
        <w:rPr>
          <w:rFonts w:ascii="仿宋" w:eastAsia="仿宋" w:hAnsi="仿宋" w:cs="Times New Roman" w:hint="eastAsia"/>
        </w:rPr>
        <w:t>数据。</w:t>
      </w:r>
      <w:bookmarkStart w:id="2" w:name="_Hlk168362231"/>
      <w:r w:rsidRPr="00963CF1">
        <w:rPr>
          <w:rFonts w:ascii="仿宋" w:eastAsia="仿宋" w:hAnsi="仿宋" w:cs="Times New Roman" w:hint="eastAsia"/>
        </w:rPr>
        <w:t>目前尚未形成可以把两份夜间灯光数据完美合并的统一方案。</w:t>
      </w:r>
      <w:bookmarkEnd w:id="0"/>
      <w:bookmarkEnd w:id="2"/>
    </w:p>
    <w:p w14:paraId="7A664859" w14:textId="46BF8B75" w:rsidR="00DD791A" w:rsidRPr="003A002F" w:rsidRDefault="00DD329B" w:rsidP="003A002F">
      <w:pPr>
        <w:spacing w:line="276" w:lineRule="auto"/>
        <w:ind w:firstLineChars="200" w:firstLine="420"/>
        <w:rPr>
          <w:rFonts w:ascii="Times New Roman" w:eastAsia="仿宋" w:hAnsi="Times New Roman" w:cs="Times New Roman"/>
          <w:szCs w:val="21"/>
        </w:rPr>
      </w:pPr>
      <w:r>
        <w:rPr>
          <w:rFonts w:ascii="仿宋" w:eastAsia="仿宋" w:hAnsi="仿宋" w:cs="Times New Roman" w:hint="eastAsia"/>
          <w:color w:val="000000"/>
        </w:rPr>
        <w:t>在稳健性检验，本文使用</w:t>
      </w:r>
      <w:r w:rsidR="00DD791A" w:rsidRPr="008F5033">
        <w:rPr>
          <w:rFonts w:ascii="Times New Roman" w:eastAsia="仿宋" w:hAnsi="Times New Roman" w:cs="Times New Roman" w:hint="eastAsia"/>
          <w:szCs w:val="21"/>
        </w:rPr>
        <w:t>选择</w:t>
      </w:r>
      <w:r w:rsidR="00DD791A" w:rsidRPr="00F40AF5">
        <w:rPr>
          <w:rFonts w:ascii="Times New Roman" w:eastAsia="仿宋" w:hAnsi="Times New Roman" w:cs="Times New Roman"/>
          <w:szCs w:val="21"/>
        </w:rPr>
        <w:t>Wu</w:t>
      </w:r>
      <w:r w:rsidR="00DD791A" w:rsidRPr="008F5033">
        <w:rPr>
          <w:rFonts w:ascii="Times New Roman" w:eastAsia="仿宋" w:hAnsi="Times New Roman" w:cs="Times New Roman"/>
          <w:szCs w:val="21"/>
        </w:rPr>
        <w:t xml:space="preserve"> </w:t>
      </w:r>
      <w:r w:rsidR="00DD791A" w:rsidRPr="00F40AF5">
        <w:rPr>
          <w:rFonts w:ascii="Times New Roman" w:eastAsia="仿宋" w:hAnsi="Times New Roman" w:cs="Times New Roman"/>
          <w:szCs w:val="21"/>
        </w:rPr>
        <w:t>et</w:t>
      </w:r>
      <w:r w:rsidR="00DD791A" w:rsidRPr="008F5033">
        <w:rPr>
          <w:rFonts w:ascii="Times New Roman" w:eastAsia="仿宋" w:hAnsi="Times New Roman" w:cs="Times New Roman"/>
          <w:szCs w:val="21"/>
        </w:rPr>
        <w:t xml:space="preserve"> </w:t>
      </w:r>
      <w:r w:rsidR="00DD791A" w:rsidRPr="00F40AF5">
        <w:rPr>
          <w:rFonts w:ascii="Times New Roman" w:eastAsia="仿宋" w:hAnsi="Times New Roman" w:cs="Times New Roman"/>
          <w:szCs w:val="21"/>
        </w:rPr>
        <w:t>al</w:t>
      </w:r>
      <w:r w:rsidR="00DD791A" w:rsidRPr="008F5033">
        <w:rPr>
          <w:rFonts w:ascii="Times New Roman" w:eastAsia="仿宋" w:hAnsi="Times New Roman" w:cs="Times New Roman"/>
          <w:szCs w:val="21"/>
        </w:rPr>
        <w:t>.</w:t>
      </w:r>
      <w:r w:rsidR="00DD791A" w:rsidRPr="008F5033">
        <w:rPr>
          <w:rFonts w:ascii="Times New Roman" w:eastAsia="仿宋" w:hAnsi="Times New Roman" w:cs="Times New Roman"/>
          <w:szCs w:val="21"/>
        </w:rPr>
        <w:t>（</w:t>
      </w:r>
      <w:r w:rsidR="00DD791A" w:rsidRPr="005238A9">
        <w:rPr>
          <w:rFonts w:ascii="Times New Roman" w:eastAsia="仿宋" w:hAnsi="Times New Roman" w:cs="Times New Roman"/>
          <w:szCs w:val="21"/>
        </w:rPr>
        <w:t>2021</w:t>
      </w:r>
      <w:r w:rsidR="00DD791A" w:rsidRPr="008F5033">
        <w:rPr>
          <w:rFonts w:ascii="Times New Roman" w:eastAsia="仿宋" w:hAnsi="Times New Roman" w:cs="Times New Roman"/>
          <w:szCs w:val="21"/>
        </w:rPr>
        <w:t>）</w:t>
      </w:r>
      <w:r w:rsidR="00DD791A" w:rsidRPr="008F5033">
        <w:rPr>
          <w:rFonts w:ascii="Times New Roman" w:eastAsia="仿宋" w:hAnsi="Times New Roman" w:cs="Times New Roman" w:hint="eastAsia"/>
          <w:szCs w:val="21"/>
        </w:rPr>
        <w:t>综合</w:t>
      </w:r>
      <w:r w:rsidR="00DD791A" w:rsidRPr="00F40AF5">
        <w:rPr>
          <w:rFonts w:ascii="Times New Roman" w:eastAsia="仿宋" w:hAnsi="Times New Roman" w:cs="Times New Roman"/>
          <w:szCs w:val="21"/>
        </w:rPr>
        <w:t>DMSP</w:t>
      </w:r>
      <w:r w:rsidR="00DD791A" w:rsidRPr="008F5033">
        <w:rPr>
          <w:rFonts w:ascii="Times New Roman" w:eastAsia="仿宋" w:hAnsi="Times New Roman" w:cs="Times New Roman"/>
          <w:szCs w:val="21"/>
        </w:rPr>
        <w:t>和</w:t>
      </w:r>
      <w:r w:rsidR="00DD791A" w:rsidRPr="00F40AF5">
        <w:rPr>
          <w:rFonts w:ascii="Times New Roman" w:eastAsia="仿宋" w:hAnsi="Times New Roman" w:cs="Times New Roman"/>
          <w:szCs w:val="21"/>
        </w:rPr>
        <w:t>VIIRS</w:t>
      </w:r>
      <w:r w:rsidR="00DD791A" w:rsidRPr="008F5033">
        <w:rPr>
          <w:rFonts w:ascii="Times New Roman" w:eastAsia="仿宋" w:hAnsi="Times New Roman" w:cs="Times New Roman" w:hint="eastAsia"/>
          <w:szCs w:val="21"/>
        </w:rPr>
        <w:t>数据生成的</w:t>
      </w:r>
      <w:r w:rsidR="00DD791A" w:rsidRPr="005238A9">
        <w:rPr>
          <w:rFonts w:ascii="Times New Roman" w:eastAsia="仿宋" w:hAnsi="Times New Roman" w:cs="Times New Roman" w:hint="eastAsia"/>
          <w:szCs w:val="21"/>
        </w:rPr>
        <w:t>2000</w:t>
      </w:r>
      <w:r w:rsidR="00DD791A">
        <w:rPr>
          <w:rFonts w:ascii="Times New Roman" w:eastAsia="仿宋" w:hAnsi="Times New Roman" w:cs="Times New Roman" w:hint="eastAsia"/>
          <w:szCs w:val="21"/>
        </w:rPr>
        <w:t>—</w:t>
      </w:r>
      <w:r w:rsidR="00DD791A" w:rsidRPr="005238A9">
        <w:rPr>
          <w:rFonts w:ascii="Times New Roman" w:eastAsia="仿宋" w:hAnsi="Times New Roman" w:cs="Times New Roman" w:hint="eastAsia"/>
          <w:szCs w:val="21"/>
        </w:rPr>
        <w:t>2022</w:t>
      </w:r>
      <w:r w:rsidR="00DD791A" w:rsidRPr="008F5033">
        <w:rPr>
          <w:rFonts w:ascii="Times New Roman" w:eastAsia="仿宋" w:hAnsi="Times New Roman" w:cs="Times New Roman" w:hint="eastAsia"/>
          <w:szCs w:val="21"/>
        </w:rPr>
        <w:t>年的夜间灯光数据进行验证。</w:t>
      </w:r>
      <w:bookmarkStart w:id="3" w:name="_Hlk178180604"/>
      <w:r w:rsidR="00775116" w:rsidRPr="00775116">
        <w:rPr>
          <w:rFonts w:ascii="Times New Roman" w:eastAsia="仿宋" w:hAnsi="Times New Roman" w:cs="Times New Roman"/>
          <w:szCs w:val="21"/>
        </w:rPr>
        <w:t>需要说明的是</w:t>
      </w:r>
      <w:r w:rsidR="00775116" w:rsidRPr="00F40AF5">
        <w:rPr>
          <w:rFonts w:ascii="Times New Roman" w:eastAsia="仿宋" w:hAnsi="Times New Roman" w:cs="Times New Roman"/>
          <w:szCs w:val="21"/>
        </w:rPr>
        <w:t>Wu</w:t>
      </w:r>
      <w:r w:rsidR="00775116" w:rsidRPr="008F5033">
        <w:rPr>
          <w:rFonts w:ascii="Times New Roman" w:eastAsia="仿宋" w:hAnsi="Times New Roman" w:cs="Times New Roman"/>
          <w:szCs w:val="21"/>
        </w:rPr>
        <w:t xml:space="preserve"> </w:t>
      </w:r>
      <w:r w:rsidR="00775116" w:rsidRPr="00F40AF5">
        <w:rPr>
          <w:rFonts w:ascii="Times New Roman" w:eastAsia="仿宋" w:hAnsi="Times New Roman" w:cs="Times New Roman"/>
          <w:szCs w:val="21"/>
        </w:rPr>
        <w:t>et</w:t>
      </w:r>
      <w:r w:rsidR="00775116" w:rsidRPr="008F5033">
        <w:rPr>
          <w:rFonts w:ascii="Times New Roman" w:eastAsia="仿宋" w:hAnsi="Times New Roman" w:cs="Times New Roman"/>
          <w:szCs w:val="21"/>
        </w:rPr>
        <w:t xml:space="preserve"> </w:t>
      </w:r>
      <w:r w:rsidR="00775116" w:rsidRPr="00F40AF5">
        <w:rPr>
          <w:rFonts w:ascii="Times New Roman" w:eastAsia="仿宋" w:hAnsi="Times New Roman" w:cs="Times New Roman"/>
          <w:szCs w:val="21"/>
        </w:rPr>
        <w:t>al</w:t>
      </w:r>
      <w:r w:rsidR="00775116" w:rsidRPr="008F5033">
        <w:rPr>
          <w:rFonts w:ascii="Times New Roman" w:eastAsia="仿宋" w:hAnsi="Times New Roman" w:cs="Times New Roman"/>
          <w:szCs w:val="21"/>
        </w:rPr>
        <w:t>.</w:t>
      </w:r>
      <w:r w:rsidR="00775116" w:rsidRPr="008F5033">
        <w:rPr>
          <w:rFonts w:ascii="Times New Roman" w:eastAsia="仿宋" w:hAnsi="Times New Roman" w:cs="Times New Roman"/>
          <w:szCs w:val="21"/>
        </w:rPr>
        <w:t>（</w:t>
      </w:r>
      <w:r w:rsidR="00775116" w:rsidRPr="005238A9">
        <w:rPr>
          <w:rFonts w:ascii="Times New Roman" w:eastAsia="仿宋" w:hAnsi="Times New Roman" w:cs="Times New Roman"/>
          <w:szCs w:val="21"/>
        </w:rPr>
        <w:t>2021</w:t>
      </w:r>
      <w:r w:rsidR="00775116" w:rsidRPr="008F5033">
        <w:rPr>
          <w:rFonts w:ascii="Times New Roman" w:eastAsia="仿宋" w:hAnsi="Times New Roman" w:cs="Times New Roman"/>
          <w:szCs w:val="21"/>
        </w:rPr>
        <w:t>）</w:t>
      </w:r>
      <w:r w:rsidR="00775116" w:rsidRPr="00775116">
        <w:rPr>
          <w:rFonts w:ascii="Times New Roman" w:eastAsia="仿宋" w:hAnsi="Times New Roman" w:cs="Times New Roman"/>
          <w:szCs w:val="21"/>
        </w:rPr>
        <w:t>发文的时候数据是到</w:t>
      </w:r>
      <w:r w:rsidR="00775116" w:rsidRPr="00775116">
        <w:rPr>
          <w:rFonts w:ascii="Times New Roman" w:eastAsia="仿宋" w:hAnsi="Times New Roman" w:cs="Times New Roman"/>
          <w:szCs w:val="21"/>
        </w:rPr>
        <w:t>2019</w:t>
      </w:r>
      <w:r w:rsidR="00775116" w:rsidRPr="00775116">
        <w:rPr>
          <w:rFonts w:ascii="Times New Roman" w:eastAsia="仿宋" w:hAnsi="Times New Roman" w:cs="Times New Roman"/>
          <w:szCs w:val="21"/>
        </w:rPr>
        <w:t>年，该数据持续更新，目前更新到了</w:t>
      </w:r>
      <w:r w:rsidR="00775116" w:rsidRPr="00775116">
        <w:rPr>
          <w:rFonts w:ascii="Times New Roman" w:eastAsia="仿宋" w:hAnsi="Times New Roman" w:cs="Times New Roman"/>
          <w:szCs w:val="21"/>
        </w:rPr>
        <w:t>2022</w:t>
      </w:r>
      <w:r w:rsidR="00775116" w:rsidRPr="00775116">
        <w:rPr>
          <w:rFonts w:ascii="Times New Roman" w:eastAsia="仿宋" w:hAnsi="Times New Roman" w:cs="Times New Roman"/>
          <w:szCs w:val="21"/>
        </w:rPr>
        <w:t>年</w:t>
      </w:r>
      <w:r w:rsidR="00775116">
        <w:rPr>
          <w:rFonts w:ascii="Times New Roman" w:eastAsia="仿宋" w:hAnsi="Times New Roman" w:cs="Times New Roman" w:hint="eastAsia"/>
          <w:szCs w:val="21"/>
        </w:rPr>
        <w:t>。</w:t>
      </w:r>
      <w:r w:rsidR="00222E6F">
        <w:rPr>
          <w:rFonts w:ascii="Times New Roman" w:eastAsia="仿宋" w:hAnsi="Times New Roman" w:cs="Times New Roman" w:hint="eastAsia"/>
          <w:szCs w:val="21"/>
        </w:rPr>
        <w:t>数据</w:t>
      </w:r>
      <w:r w:rsidR="00084D6A">
        <w:rPr>
          <w:rFonts w:ascii="Times New Roman" w:eastAsia="仿宋" w:hAnsi="Times New Roman" w:cs="Times New Roman" w:hint="eastAsia"/>
          <w:szCs w:val="21"/>
        </w:rPr>
        <w:t>网址：</w:t>
      </w:r>
      <w:hyperlink r:id="rId7" w:history="1">
        <w:r w:rsidR="00084D6A" w:rsidRPr="00773E50">
          <w:rPr>
            <w:rStyle w:val="a7"/>
            <w:rFonts w:ascii="Times New Roman" w:eastAsia="仿宋" w:hAnsi="Times New Roman" w:cs="Times New Roman" w:hint="eastAsia"/>
            <w:szCs w:val="21"/>
          </w:rPr>
          <w:t>http://www.gis5g.com/data/dgsj?id=254</w:t>
        </w:r>
      </w:hyperlink>
      <w:r w:rsidR="00084D6A">
        <w:rPr>
          <w:rFonts w:ascii="Times New Roman" w:eastAsia="仿宋" w:hAnsi="Times New Roman" w:cs="Times New Roman" w:hint="eastAsia"/>
          <w:szCs w:val="21"/>
        </w:rPr>
        <w:t>。</w:t>
      </w:r>
      <w:bookmarkEnd w:id="3"/>
    </w:p>
    <w:p w14:paraId="76B8A437" w14:textId="101A9864" w:rsidR="00D7100E" w:rsidRPr="00963CF1" w:rsidRDefault="00AE12B2" w:rsidP="007C7BFC">
      <w:pPr>
        <w:spacing w:line="276" w:lineRule="auto"/>
        <w:ind w:firstLineChars="200" w:firstLine="420"/>
        <w:rPr>
          <w:rFonts w:ascii="仿宋" w:eastAsia="仿宋" w:hAnsi="仿宋" w:cs="Times New Roman" w:hint="eastAsia"/>
          <w:color w:val="000000"/>
        </w:rPr>
      </w:pPr>
      <w:r>
        <w:rPr>
          <w:rFonts w:ascii="仿宋" w:eastAsia="仿宋" w:hAnsi="仿宋" w:cs="Times New Roman" w:hint="eastAsia"/>
          <w:color w:val="000000"/>
        </w:rPr>
        <w:t>（2）</w:t>
      </w:r>
      <w:r w:rsidR="00D7100E" w:rsidRPr="00963CF1">
        <w:rPr>
          <w:rFonts w:ascii="仿宋" w:eastAsia="仿宋" w:hAnsi="仿宋" w:cs="Times New Roman"/>
          <w:color w:val="000000"/>
        </w:rPr>
        <w:t>是各</w:t>
      </w:r>
      <w:r w:rsidR="00A81512">
        <w:rPr>
          <w:rFonts w:ascii="仿宋" w:eastAsia="仿宋" w:hAnsi="仿宋" w:cs="Times New Roman" w:hint="eastAsia"/>
          <w:color w:val="000000"/>
        </w:rPr>
        <w:t>地级</w:t>
      </w:r>
      <w:r w:rsidR="00D7100E" w:rsidRPr="00963CF1">
        <w:rPr>
          <w:rFonts w:ascii="仿宋" w:eastAsia="仿宋" w:hAnsi="仿宋" w:cs="Times New Roman"/>
          <w:color w:val="000000"/>
        </w:rPr>
        <w:t>市宏观经济数据，来自国家统计局网站、各省统计年鉴与《中国城市统计年鉴》。</w:t>
      </w:r>
    </w:p>
    <w:p w14:paraId="4468B4CD" w14:textId="77777777" w:rsidR="00F647BB" w:rsidRPr="00963CF1" w:rsidRDefault="00F647BB" w:rsidP="007C7BFC">
      <w:pPr>
        <w:spacing w:line="276" w:lineRule="auto"/>
        <w:rPr>
          <w:rFonts w:ascii="仿宋" w:eastAsia="仿宋" w:hAnsi="仿宋" w:hint="eastAsia"/>
        </w:rPr>
      </w:pPr>
    </w:p>
    <w:p w14:paraId="02158E1D" w14:textId="46FB4704" w:rsidR="00BF34D0" w:rsidRDefault="00B71096" w:rsidP="007C7BFC">
      <w:pPr>
        <w:spacing w:line="276" w:lineRule="auto"/>
        <w:rPr>
          <w:rFonts w:ascii="仿宋" w:eastAsia="仿宋" w:hAnsi="仿宋" w:hint="eastAsia"/>
        </w:rPr>
      </w:pPr>
      <w:r>
        <w:rPr>
          <w:rFonts w:ascii="Times New Roman" w:eastAsia="仿宋" w:hAnsi="Times New Roman" w:hint="eastAsia"/>
        </w:rPr>
        <w:lastRenderedPageBreak/>
        <w:t>（三）</w:t>
      </w:r>
      <w:proofErr w:type="spellStart"/>
      <w:r w:rsidR="00955BF7" w:rsidRPr="00226F21">
        <w:rPr>
          <w:rFonts w:ascii="Times New Roman" w:eastAsia="仿宋" w:hAnsi="Times New Roman" w:hint="eastAsia"/>
        </w:rPr>
        <w:t>Dofile</w:t>
      </w:r>
      <w:proofErr w:type="spellEnd"/>
      <w:r w:rsidR="00CB7B13" w:rsidRPr="00766488">
        <w:rPr>
          <w:rFonts w:ascii="仿宋" w:eastAsia="仿宋" w:hAnsi="仿宋" w:hint="eastAsia"/>
        </w:rPr>
        <w:t>里面</w:t>
      </w:r>
      <w:r w:rsidR="00E25511">
        <w:rPr>
          <w:rFonts w:ascii="仿宋" w:eastAsia="仿宋" w:hAnsi="仿宋" w:hint="eastAsia"/>
        </w:rPr>
        <w:t>使用</w:t>
      </w:r>
      <w:r w:rsidR="00502B71">
        <w:rPr>
          <w:rFonts w:ascii="仿宋" w:eastAsia="仿宋" w:hAnsi="仿宋" w:hint="eastAsia"/>
        </w:rPr>
        <w:t>的</w:t>
      </w:r>
      <w:r w:rsidR="0023518D" w:rsidRPr="00766488">
        <w:rPr>
          <w:rFonts w:ascii="仿宋" w:eastAsia="仿宋" w:hAnsi="仿宋" w:hint="eastAsia"/>
        </w:rPr>
        <w:t>指标</w:t>
      </w:r>
      <w:r w:rsidR="0032094B">
        <w:rPr>
          <w:rFonts w:ascii="仿宋" w:eastAsia="仿宋" w:hAnsi="仿宋" w:hint="eastAsia"/>
        </w:rPr>
        <w:t>说明</w:t>
      </w:r>
    </w:p>
    <w:p w14:paraId="2F12F280" w14:textId="77777777" w:rsidR="00E102A7" w:rsidRPr="00734626" w:rsidRDefault="00E102A7" w:rsidP="007C7BFC">
      <w:pPr>
        <w:spacing w:line="276" w:lineRule="auto"/>
        <w:ind w:firstLineChars="200" w:firstLine="420"/>
        <w:rPr>
          <w:rFonts w:ascii="仿宋" w:eastAsia="仿宋" w:hAnsi="仿宋" w:hint="eastAsia"/>
        </w:rPr>
      </w:pPr>
    </w:p>
    <w:p w14:paraId="3EE3422E" w14:textId="0C51BC2E" w:rsidR="0023518D" w:rsidRPr="00963CF1" w:rsidRDefault="0023518D" w:rsidP="007C7BFC">
      <w:pPr>
        <w:spacing w:line="276" w:lineRule="auto"/>
        <w:ind w:firstLineChars="100" w:firstLine="210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lgdp</w:t>
      </w:r>
      <w:proofErr w:type="spellEnd"/>
      <w:r w:rsidRPr="00963CF1">
        <w:rPr>
          <w:rFonts w:ascii="仿宋" w:eastAsia="仿宋" w:hAnsi="仿宋" w:hint="eastAsia"/>
        </w:rPr>
        <w:t>：采用</w:t>
      </w:r>
      <w:r w:rsidRPr="00226F21">
        <w:rPr>
          <w:rFonts w:ascii="Times New Roman" w:eastAsia="仿宋" w:hAnsi="Times New Roman" w:hint="eastAsia"/>
        </w:rPr>
        <w:t>97</w:t>
      </w:r>
      <w:r w:rsidRPr="00963CF1">
        <w:rPr>
          <w:rFonts w:ascii="仿宋" w:eastAsia="仿宋" w:hAnsi="仿宋" w:hint="eastAsia"/>
        </w:rPr>
        <w:t>年平减指数计算的实际</w:t>
      </w:r>
      <w:r w:rsidRPr="00226F21">
        <w:rPr>
          <w:rFonts w:ascii="Times New Roman" w:eastAsia="仿宋" w:hAnsi="Times New Roman" w:hint="eastAsia"/>
        </w:rPr>
        <w:t>GDP</w:t>
      </w:r>
      <w:r w:rsidRPr="00963CF1">
        <w:rPr>
          <w:rFonts w:ascii="仿宋" w:eastAsia="仿宋" w:hAnsi="仿宋" w:hint="eastAsia"/>
        </w:rPr>
        <w:t>取对数；</w:t>
      </w:r>
    </w:p>
    <w:p w14:paraId="2F6EB614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treat</w:t>
      </w:r>
      <w:r w:rsidRPr="00963CF1">
        <w:rPr>
          <w:rFonts w:ascii="仿宋" w:eastAsia="仿宋" w:hAnsi="仿宋" w:hint="eastAsia"/>
        </w:rPr>
        <w:t>：统计机构垂直管理改革政策虚拟变量，实施取</w:t>
      </w:r>
      <w:r w:rsidRPr="00226F21">
        <w:rPr>
          <w:rFonts w:ascii="Times New Roman" w:eastAsia="仿宋" w:hAnsi="Times New Roman" w:hint="eastAsia"/>
        </w:rPr>
        <w:t>1</w:t>
      </w:r>
      <w:r w:rsidRPr="00963CF1">
        <w:rPr>
          <w:rFonts w:ascii="仿宋" w:eastAsia="仿宋" w:hAnsi="仿宋" w:hint="eastAsia"/>
        </w:rPr>
        <w:t>，没有实施取</w:t>
      </w:r>
      <w:r w:rsidRPr="00226F21">
        <w:rPr>
          <w:rFonts w:ascii="Times New Roman" w:eastAsia="仿宋" w:hAnsi="Times New Roman" w:hint="eastAsia"/>
        </w:rPr>
        <w:t>0</w:t>
      </w:r>
      <w:r w:rsidRPr="00963CF1">
        <w:rPr>
          <w:rFonts w:ascii="仿宋" w:eastAsia="仿宋" w:hAnsi="仿宋" w:hint="eastAsia"/>
        </w:rPr>
        <w:t>；</w:t>
      </w:r>
    </w:p>
    <w:p w14:paraId="454BEF2A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post</w:t>
      </w:r>
      <w:r w:rsidRPr="00963CF1">
        <w:rPr>
          <w:rFonts w:ascii="仿宋" w:eastAsia="仿宋" w:hAnsi="仿宋" w:hint="eastAsia"/>
        </w:rPr>
        <w:t>:统计机构垂直管理改革政策实施时间虚拟变量，</w:t>
      </w:r>
      <w:r w:rsidRPr="00226F21">
        <w:rPr>
          <w:rFonts w:ascii="Times New Roman" w:eastAsia="仿宋" w:hAnsi="Times New Roman" w:hint="eastAsia"/>
        </w:rPr>
        <w:t>2006</w:t>
      </w:r>
      <w:r w:rsidRPr="00963CF1">
        <w:rPr>
          <w:rFonts w:ascii="仿宋" w:eastAsia="仿宋" w:hAnsi="仿宋" w:hint="eastAsia"/>
        </w:rPr>
        <w:t>年及之后取</w:t>
      </w:r>
      <w:r w:rsidRPr="00226F21">
        <w:rPr>
          <w:rFonts w:ascii="Times New Roman" w:eastAsia="仿宋" w:hAnsi="Times New Roman" w:hint="eastAsia"/>
        </w:rPr>
        <w:t>1</w:t>
      </w:r>
      <w:r w:rsidRPr="00963CF1">
        <w:rPr>
          <w:rFonts w:ascii="仿宋" w:eastAsia="仿宋" w:hAnsi="仿宋" w:hint="eastAsia"/>
        </w:rPr>
        <w:t>，</w:t>
      </w:r>
      <w:r w:rsidRPr="00226F21">
        <w:rPr>
          <w:rFonts w:ascii="Times New Roman" w:eastAsia="仿宋" w:hAnsi="Times New Roman" w:hint="eastAsia"/>
        </w:rPr>
        <w:t>2006</w:t>
      </w:r>
      <w:r w:rsidRPr="00963CF1">
        <w:rPr>
          <w:rFonts w:ascii="仿宋" w:eastAsia="仿宋" w:hAnsi="仿宋" w:hint="eastAsia"/>
        </w:rPr>
        <w:t>年之前取</w:t>
      </w:r>
      <w:r w:rsidRPr="00226F21">
        <w:rPr>
          <w:rFonts w:ascii="Times New Roman" w:eastAsia="仿宋" w:hAnsi="Times New Roman" w:hint="eastAsia"/>
        </w:rPr>
        <w:t>0</w:t>
      </w:r>
      <w:r w:rsidRPr="00963CF1">
        <w:rPr>
          <w:rFonts w:ascii="仿宋" w:eastAsia="仿宋" w:hAnsi="仿宋" w:hint="eastAsia"/>
        </w:rPr>
        <w:t>；</w:t>
      </w:r>
    </w:p>
    <w:p w14:paraId="0D22E631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treat</w:t>
      </w:r>
      <w:r w:rsidRPr="00963CF1">
        <w:rPr>
          <w:rFonts w:ascii="仿宋" w:eastAsia="仿宋" w:hAnsi="仿宋" w:hint="eastAsia"/>
        </w:rPr>
        <w:t>_</w:t>
      </w:r>
      <w:r w:rsidRPr="00226F21">
        <w:rPr>
          <w:rFonts w:ascii="Times New Roman" w:eastAsia="仿宋" w:hAnsi="Times New Roman" w:hint="eastAsia"/>
        </w:rPr>
        <w:t>post</w:t>
      </w:r>
      <w:proofErr w:type="spellEnd"/>
      <w:r w:rsidRPr="00963CF1">
        <w:rPr>
          <w:rFonts w:ascii="仿宋" w:eastAsia="仿宋" w:hAnsi="仿宋" w:hint="eastAsia"/>
        </w:rPr>
        <w:t>：生成的统计机构垂直化改革变量，是</w:t>
      </w:r>
      <w:r w:rsidRPr="00226F21">
        <w:rPr>
          <w:rFonts w:ascii="Times New Roman" w:eastAsia="仿宋" w:hAnsi="Times New Roman" w:hint="eastAsia"/>
        </w:rPr>
        <w:t>treat</w:t>
      </w:r>
      <w:r w:rsidRPr="00963CF1">
        <w:rPr>
          <w:rFonts w:ascii="仿宋" w:eastAsia="仿宋" w:hAnsi="仿宋" w:hint="eastAsia"/>
        </w:rPr>
        <w:t>与</w:t>
      </w:r>
      <w:r w:rsidRPr="00226F21">
        <w:rPr>
          <w:rFonts w:ascii="Times New Roman" w:eastAsia="仿宋" w:hAnsi="Times New Roman" w:hint="eastAsia"/>
        </w:rPr>
        <w:t>post</w:t>
      </w:r>
      <w:r w:rsidRPr="00963CF1">
        <w:rPr>
          <w:rFonts w:ascii="仿宋" w:eastAsia="仿宋" w:hAnsi="仿宋" w:hint="eastAsia"/>
        </w:rPr>
        <w:t>变量的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0EE5A7AB" w14:textId="4403B551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llight</w:t>
      </w:r>
      <w:proofErr w:type="spellEnd"/>
      <w:r w:rsidRPr="00963CF1">
        <w:rPr>
          <w:rFonts w:ascii="仿宋" w:eastAsia="仿宋" w:hAnsi="仿宋" w:hint="eastAsia"/>
        </w:rPr>
        <w:t>:</w:t>
      </w:r>
      <w:r w:rsidR="00A7657A" w:rsidRPr="00963CF1">
        <w:rPr>
          <w:rFonts w:ascii="仿宋" w:eastAsia="仿宋" w:hAnsi="仿宋" w:hint="eastAsia"/>
        </w:rPr>
        <w:t xml:space="preserve"> </w:t>
      </w:r>
      <w:r w:rsidRPr="00226F21">
        <w:rPr>
          <w:rFonts w:ascii="Times New Roman" w:eastAsia="仿宋" w:hAnsi="Times New Roman" w:hint="eastAsia"/>
        </w:rPr>
        <w:t>DMSP</w:t>
      </w:r>
      <w:r w:rsidRPr="00963CF1">
        <w:rPr>
          <w:rFonts w:ascii="仿宋" w:eastAsia="仿宋" w:hAnsi="仿宋" w:hint="eastAsia"/>
        </w:rPr>
        <w:t>夜间灯光亮度(取对数);</w:t>
      </w:r>
    </w:p>
    <w:p w14:paraId="1B5DF1A3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tpllight</w:t>
      </w:r>
      <w:proofErr w:type="spellEnd"/>
      <w:r w:rsidRPr="00963CF1">
        <w:rPr>
          <w:rFonts w:ascii="仿宋" w:eastAsia="仿宋" w:hAnsi="仿宋" w:hint="eastAsia"/>
        </w:rPr>
        <w:t>：</w:t>
      </w:r>
      <w:proofErr w:type="spellStart"/>
      <w:r w:rsidRPr="00226F21">
        <w:rPr>
          <w:rFonts w:ascii="Times New Roman" w:eastAsia="仿宋" w:hAnsi="Times New Roman" w:hint="eastAsia"/>
        </w:rPr>
        <w:t>treat</w:t>
      </w:r>
      <w:r w:rsidRPr="00963CF1">
        <w:rPr>
          <w:rFonts w:ascii="仿宋" w:eastAsia="仿宋" w:hAnsi="仿宋" w:hint="eastAsia"/>
        </w:rPr>
        <w:t>_</w:t>
      </w:r>
      <w:r w:rsidRPr="00226F21">
        <w:rPr>
          <w:rFonts w:ascii="Times New Roman" w:eastAsia="仿宋" w:hAnsi="Times New Roman" w:hint="eastAsia"/>
        </w:rPr>
        <w:t>post</w:t>
      </w:r>
      <w:proofErr w:type="spellEnd"/>
      <w:r w:rsidRPr="00963CF1">
        <w:rPr>
          <w:rFonts w:ascii="仿宋" w:eastAsia="仿宋" w:hAnsi="仿宋" w:hint="eastAsia"/>
        </w:rPr>
        <w:t>变量与</w:t>
      </w:r>
      <w:proofErr w:type="spellStart"/>
      <w:r w:rsidRPr="00226F21">
        <w:rPr>
          <w:rFonts w:ascii="Times New Roman" w:eastAsia="仿宋" w:hAnsi="Times New Roman" w:hint="eastAsia"/>
        </w:rPr>
        <w:t>llight</w:t>
      </w:r>
      <w:proofErr w:type="spellEnd"/>
      <w:r w:rsidRPr="00963CF1">
        <w:rPr>
          <w:rFonts w:ascii="仿宋" w:eastAsia="仿宋" w:hAnsi="仿宋" w:hint="eastAsia"/>
        </w:rPr>
        <w:t>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7E0BBBA0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tllight</w:t>
      </w:r>
      <w:proofErr w:type="spellEnd"/>
      <w:r w:rsidRPr="00963CF1">
        <w:rPr>
          <w:rFonts w:ascii="仿宋" w:eastAsia="仿宋" w:hAnsi="仿宋" w:hint="eastAsia"/>
        </w:rPr>
        <w:t>：</w:t>
      </w:r>
      <w:r w:rsidRPr="00226F21">
        <w:rPr>
          <w:rFonts w:ascii="Times New Roman" w:eastAsia="仿宋" w:hAnsi="Times New Roman" w:hint="eastAsia"/>
        </w:rPr>
        <w:t>treat</w:t>
      </w:r>
      <w:r w:rsidRPr="00963CF1">
        <w:rPr>
          <w:rFonts w:ascii="仿宋" w:eastAsia="仿宋" w:hAnsi="仿宋" w:hint="eastAsia"/>
        </w:rPr>
        <w:t>变量与</w:t>
      </w:r>
      <w:proofErr w:type="spellStart"/>
      <w:r w:rsidRPr="00226F21">
        <w:rPr>
          <w:rFonts w:ascii="Times New Roman" w:eastAsia="仿宋" w:hAnsi="Times New Roman" w:hint="eastAsia"/>
        </w:rPr>
        <w:t>llight</w:t>
      </w:r>
      <w:proofErr w:type="spellEnd"/>
      <w:r w:rsidRPr="00963CF1">
        <w:rPr>
          <w:rFonts w:ascii="仿宋" w:eastAsia="仿宋" w:hAnsi="仿宋" w:hint="eastAsia"/>
        </w:rPr>
        <w:t>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2329D8EC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pllight</w:t>
      </w:r>
      <w:proofErr w:type="spellEnd"/>
      <w:r w:rsidRPr="00963CF1">
        <w:rPr>
          <w:rFonts w:ascii="仿宋" w:eastAsia="仿宋" w:hAnsi="仿宋" w:hint="eastAsia"/>
        </w:rPr>
        <w:t>：</w:t>
      </w:r>
      <w:r w:rsidRPr="00226F21">
        <w:rPr>
          <w:rFonts w:ascii="Times New Roman" w:eastAsia="仿宋" w:hAnsi="Times New Roman" w:hint="eastAsia"/>
        </w:rPr>
        <w:t>post</w:t>
      </w:r>
      <w:r w:rsidRPr="00963CF1">
        <w:rPr>
          <w:rFonts w:ascii="仿宋" w:eastAsia="仿宋" w:hAnsi="仿宋" w:hint="eastAsia"/>
        </w:rPr>
        <w:t>变量与</w:t>
      </w:r>
      <w:proofErr w:type="spellStart"/>
      <w:r w:rsidRPr="00226F21">
        <w:rPr>
          <w:rFonts w:ascii="Times New Roman" w:eastAsia="仿宋" w:hAnsi="Times New Roman" w:hint="eastAsia"/>
        </w:rPr>
        <w:t>llight</w:t>
      </w:r>
      <w:proofErr w:type="spellEnd"/>
      <w:r w:rsidRPr="00963CF1">
        <w:rPr>
          <w:rFonts w:ascii="仿宋" w:eastAsia="仿宋" w:hAnsi="仿宋" w:hint="eastAsia"/>
        </w:rPr>
        <w:t>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17738983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lfisrev</w:t>
      </w:r>
      <w:proofErr w:type="spellEnd"/>
      <w:r w:rsidRPr="00963CF1">
        <w:rPr>
          <w:rFonts w:ascii="仿宋" w:eastAsia="仿宋" w:hAnsi="仿宋" w:hint="eastAsia"/>
        </w:rPr>
        <w:t>:财政收入（取对数）；</w:t>
      </w:r>
    </w:p>
    <w:p w14:paraId="466F2DC6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lelec</w:t>
      </w:r>
      <w:proofErr w:type="spellEnd"/>
      <w:r w:rsidRPr="00963CF1">
        <w:rPr>
          <w:rFonts w:ascii="仿宋" w:eastAsia="仿宋" w:hAnsi="仿宋" w:hint="eastAsia"/>
        </w:rPr>
        <w:t>：全年用电总量（取对数)；</w:t>
      </w:r>
    </w:p>
    <w:p w14:paraId="323BCDD6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lhuowu</w:t>
      </w:r>
      <w:proofErr w:type="spellEnd"/>
      <w:r w:rsidRPr="00963CF1">
        <w:rPr>
          <w:rFonts w:ascii="仿宋" w:eastAsia="仿宋" w:hAnsi="仿宋" w:hint="eastAsia"/>
        </w:rPr>
        <w:t>：货运总量（取对数）；</w:t>
      </w:r>
    </w:p>
    <w:p w14:paraId="3B545A77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lfinan</w:t>
      </w:r>
      <w:proofErr w:type="spellEnd"/>
      <w:r w:rsidRPr="00963CF1">
        <w:rPr>
          <w:rFonts w:ascii="仿宋" w:eastAsia="仿宋" w:hAnsi="仿宋" w:hint="eastAsia"/>
        </w:rPr>
        <w:t>：年末金融贷款余额（取对数）；</w:t>
      </w:r>
    </w:p>
    <w:p w14:paraId="2E1F6B43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linform</w:t>
      </w:r>
      <w:proofErr w:type="spellEnd"/>
      <w:r w:rsidRPr="00963CF1">
        <w:rPr>
          <w:rFonts w:ascii="仿宋" w:eastAsia="仿宋" w:hAnsi="仿宋" w:hint="eastAsia"/>
        </w:rPr>
        <w:t>：信息化水平衡量指标，全年电信业务量（取对数）</w:t>
      </w:r>
    </w:p>
    <w:p w14:paraId="0662AFA0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pressure</w:t>
      </w:r>
      <w:r w:rsidRPr="00963CF1">
        <w:rPr>
          <w:rFonts w:ascii="仿宋" w:eastAsia="仿宋" w:hAnsi="仿宋" w:hint="eastAsia"/>
        </w:rPr>
        <w:t>：发展压力衡量指标，滞后一期的</w:t>
      </w:r>
      <w:r w:rsidRPr="00226F21">
        <w:rPr>
          <w:rFonts w:ascii="Times New Roman" w:eastAsia="仿宋" w:hAnsi="Times New Roman" w:hint="eastAsia"/>
        </w:rPr>
        <w:t>GDP</w:t>
      </w:r>
      <w:r w:rsidRPr="00963CF1">
        <w:rPr>
          <w:rFonts w:ascii="仿宋" w:eastAsia="仿宋" w:hAnsi="仿宋" w:hint="eastAsia"/>
        </w:rPr>
        <w:t>排名</w:t>
      </w:r>
    </w:p>
    <w:p w14:paraId="12F84F24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lpopu</w:t>
      </w:r>
      <w:r w:rsidRPr="00963CF1">
        <w:rPr>
          <w:rFonts w:ascii="仿宋" w:eastAsia="仿宋" w:hAnsi="仿宋" w:hint="eastAsia"/>
        </w:rPr>
        <w:t>_</w:t>
      </w:r>
      <w:r w:rsidRPr="00226F21">
        <w:rPr>
          <w:rFonts w:ascii="Times New Roman" w:eastAsia="仿宋" w:hAnsi="Times New Roman" w:hint="eastAsia"/>
        </w:rPr>
        <w:t>ind2000</w:t>
      </w:r>
      <w:r w:rsidRPr="00963CF1">
        <w:rPr>
          <w:rFonts w:ascii="仿宋" w:eastAsia="仿宋" w:hAnsi="仿宋" w:hint="eastAsia"/>
        </w:rPr>
        <w:t>：期初人口密度</w:t>
      </w:r>
    </w:p>
    <w:p w14:paraId="5B00CC87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urban2000</w:t>
      </w:r>
      <w:r w:rsidRPr="00963CF1">
        <w:rPr>
          <w:rFonts w:ascii="仿宋" w:eastAsia="仿宋" w:hAnsi="仿宋" w:hint="eastAsia"/>
        </w:rPr>
        <w:t>：期初城镇化率</w:t>
      </w:r>
    </w:p>
    <w:p w14:paraId="48B33694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labor</w:t>
      </w:r>
      <w:r w:rsidRPr="00963CF1">
        <w:rPr>
          <w:rFonts w:ascii="仿宋" w:eastAsia="仿宋" w:hAnsi="仿宋" w:hint="eastAsia"/>
        </w:rPr>
        <w:t>_</w:t>
      </w:r>
      <w:r w:rsidRPr="00226F21">
        <w:rPr>
          <w:rFonts w:ascii="Times New Roman" w:eastAsia="仿宋" w:hAnsi="Times New Roman" w:hint="eastAsia"/>
        </w:rPr>
        <w:t>ra2000</w:t>
      </w:r>
      <w:r w:rsidRPr="00963CF1">
        <w:rPr>
          <w:rFonts w:ascii="仿宋" w:eastAsia="仿宋" w:hAnsi="仿宋" w:hint="eastAsia"/>
        </w:rPr>
        <w:t>：期</w:t>
      </w:r>
      <w:proofErr w:type="gramStart"/>
      <w:r w:rsidRPr="00963CF1">
        <w:rPr>
          <w:rFonts w:ascii="仿宋" w:eastAsia="仿宋" w:hAnsi="仿宋" w:hint="eastAsia"/>
        </w:rPr>
        <w:t>初单位</w:t>
      </w:r>
      <w:proofErr w:type="gramEnd"/>
      <w:r w:rsidRPr="00963CF1">
        <w:rPr>
          <w:rFonts w:ascii="仿宋" w:eastAsia="仿宋" w:hAnsi="仿宋" w:hint="eastAsia"/>
        </w:rPr>
        <w:t>就业人员占比</w:t>
      </w:r>
      <w:r w:rsidRPr="00963CF1">
        <w:rPr>
          <w:rFonts w:ascii="仿宋" w:eastAsia="仿宋" w:hAnsi="仿宋" w:hint="eastAsia"/>
        </w:rPr>
        <w:tab/>
      </w:r>
    </w:p>
    <w:p w14:paraId="1E4195F2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  <w:t>指数</w:t>
      </w:r>
      <w:r w:rsidRPr="00226F21">
        <w:rPr>
          <w:rFonts w:ascii="Times New Roman" w:eastAsia="仿宋" w:hAnsi="Times New Roman" w:hint="eastAsia"/>
        </w:rPr>
        <w:t>2000</w:t>
      </w:r>
      <w:r w:rsidRPr="00963CF1">
        <w:rPr>
          <w:rFonts w:ascii="仿宋" w:eastAsia="仿宋" w:hAnsi="仿宋" w:hint="eastAsia"/>
        </w:rPr>
        <w:t>：期初市场化指数</w:t>
      </w:r>
    </w:p>
    <w:p w14:paraId="55223802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lhaiba2000</w:t>
      </w:r>
      <w:r w:rsidRPr="00963CF1">
        <w:rPr>
          <w:rFonts w:ascii="仿宋" w:eastAsia="仿宋" w:hAnsi="仿宋" w:hint="eastAsia"/>
        </w:rPr>
        <w:t>：期初海拔高度（取对数）</w:t>
      </w:r>
    </w:p>
    <w:p w14:paraId="1CCB8F6D" w14:textId="624E23CD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llight2</w:t>
      </w:r>
      <w:r w:rsidRPr="00963CF1">
        <w:rPr>
          <w:rFonts w:ascii="仿宋" w:eastAsia="仿宋" w:hAnsi="仿宋" w:hint="eastAsia"/>
        </w:rPr>
        <w:t>：</w:t>
      </w:r>
      <w:r w:rsidRPr="00226F21">
        <w:rPr>
          <w:rFonts w:ascii="Times New Roman" w:eastAsia="仿宋" w:hAnsi="Times New Roman" w:hint="eastAsia"/>
        </w:rPr>
        <w:t>DMSP</w:t>
      </w:r>
      <w:r w:rsidRPr="00963CF1">
        <w:rPr>
          <w:rFonts w:ascii="仿宋" w:eastAsia="仿宋" w:hAnsi="仿宋" w:hint="eastAsia"/>
        </w:rPr>
        <w:t>与</w:t>
      </w:r>
      <w:r w:rsidRPr="00226F21">
        <w:rPr>
          <w:rFonts w:ascii="Times New Roman" w:eastAsia="仿宋" w:hAnsi="Times New Roman" w:hint="eastAsia"/>
        </w:rPr>
        <w:t>VIIRS</w:t>
      </w:r>
      <w:r w:rsidRPr="00963CF1">
        <w:rPr>
          <w:rFonts w:ascii="仿宋" w:eastAsia="仿宋" w:hAnsi="仿宋" w:hint="eastAsia"/>
        </w:rPr>
        <w:t>整合后的长时间序列夜间灯光变量（取对数）</w:t>
      </w:r>
      <w:r w:rsidR="00283717">
        <w:rPr>
          <w:rFonts w:ascii="仿宋" w:eastAsia="仿宋" w:hAnsi="仿宋" w:hint="eastAsia"/>
        </w:rPr>
        <w:t>（</w:t>
      </w:r>
      <w:r w:rsidR="00283717" w:rsidRPr="00226F21">
        <w:rPr>
          <w:rFonts w:ascii="Times New Roman" w:eastAsia="仿宋" w:hAnsi="Times New Roman" w:hint="eastAsia"/>
        </w:rPr>
        <w:t>2000</w:t>
      </w:r>
      <w:r w:rsidR="00283717">
        <w:rPr>
          <w:rFonts w:ascii="仿宋" w:eastAsia="仿宋" w:hAnsi="仿宋" w:hint="eastAsia"/>
        </w:rPr>
        <w:t>-</w:t>
      </w:r>
      <w:r w:rsidR="00283717" w:rsidRPr="00226F21">
        <w:rPr>
          <w:rFonts w:ascii="Times New Roman" w:eastAsia="仿宋" w:hAnsi="Times New Roman" w:hint="eastAsia"/>
        </w:rPr>
        <w:t>2022</w:t>
      </w:r>
      <w:r w:rsidR="00283717">
        <w:rPr>
          <w:rFonts w:ascii="仿宋" w:eastAsia="仿宋" w:hAnsi="仿宋" w:hint="eastAsia"/>
        </w:rPr>
        <w:t>年）</w:t>
      </w:r>
    </w:p>
    <w:p w14:paraId="484A1540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tpllight2</w:t>
      </w:r>
      <w:r w:rsidRPr="00963CF1">
        <w:rPr>
          <w:rFonts w:ascii="仿宋" w:eastAsia="仿宋" w:hAnsi="仿宋" w:hint="eastAsia"/>
        </w:rPr>
        <w:t>：</w:t>
      </w:r>
      <w:proofErr w:type="spellStart"/>
      <w:r w:rsidRPr="00226F21">
        <w:rPr>
          <w:rFonts w:ascii="Times New Roman" w:eastAsia="仿宋" w:hAnsi="Times New Roman" w:hint="eastAsia"/>
        </w:rPr>
        <w:t>treat</w:t>
      </w:r>
      <w:r w:rsidRPr="00963CF1">
        <w:rPr>
          <w:rFonts w:ascii="仿宋" w:eastAsia="仿宋" w:hAnsi="仿宋" w:hint="eastAsia"/>
        </w:rPr>
        <w:t>_</w:t>
      </w:r>
      <w:r w:rsidRPr="00226F21">
        <w:rPr>
          <w:rFonts w:ascii="Times New Roman" w:eastAsia="仿宋" w:hAnsi="Times New Roman" w:hint="eastAsia"/>
        </w:rPr>
        <w:t>post</w:t>
      </w:r>
      <w:proofErr w:type="spellEnd"/>
      <w:r w:rsidRPr="00963CF1">
        <w:rPr>
          <w:rFonts w:ascii="仿宋" w:eastAsia="仿宋" w:hAnsi="仿宋" w:hint="eastAsia"/>
        </w:rPr>
        <w:t>变量与</w:t>
      </w:r>
      <w:r w:rsidRPr="00226F21">
        <w:rPr>
          <w:rFonts w:ascii="Times New Roman" w:eastAsia="仿宋" w:hAnsi="Times New Roman" w:hint="eastAsia"/>
        </w:rPr>
        <w:t>llight2</w:t>
      </w:r>
      <w:r w:rsidRPr="00963CF1">
        <w:rPr>
          <w:rFonts w:ascii="仿宋" w:eastAsia="仿宋" w:hAnsi="仿宋" w:hint="eastAsia"/>
        </w:rPr>
        <w:t>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5D1E0B1F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tllight2</w:t>
      </w:r>
      <w:r w:rsidRPr="00963CF1">
        <w:rPr>
          <w:rFonts w:ascii="仿宋" w:eastAsia="仿宋" w:hAnsi="仿宋" w:hint="eastAsia"/>
        </w:rPr>
        <w:t>：</w:t>
      </w:r>
      <w:r w:rsidRPr="00226F21">
        <w:rPr>
          <w:rFonts w:ascii="Times New Roman" w:eastAsia="仿宋" w:hAnsi="Times New Roman" w:hint="eastAsia"/>
        </w:rPr>
        <w:t>treat</w:t>
      </w:r>
      <w:r w:rsidRPr="00963CF1">
        <w:rPr>
          <w:rFonts w:ascii="仿宋" w:eastAsia="仿宋" w:hAnsi="仿宋" w:hint="eastAsia"/>
        </w:rPr>
        <w:t>变量与</w:t>
      </w:r>
      <w:r w:rsidRPr="00226F21">
        <w:rPr>
          <w:rFonts w:ascii="Times New Roman" w:eastAsia="仿宋" w:hAnsi="Times New Roman" w:hint="eastAsia"/>
        </w:rPr>
        <w:t>llight2</w:t>
      </w:r>
      <w:r w:rsidRPr="00963CF1">
        <w:rPr>
          <w:rFonts w:ascii="仿宋" w:eastAsia="仿宋" w:hAnsi="仿宋" w:hint="eastAsia"/>
        </w:rPr>
        <w:t>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649D7A0D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pllight2</w:t>
      </w:r>
      <w:r w:rsidRPr="00963CF1">
        <w:rPr>
          <w:rFonts w:ascii="仿宋" w:eastAsia="仿宋" w:hAnsi="仿宋" w:hint="eastAsia"/>
        </w:rPr>
        <w:t>：</w:t>
      </w:r>
      <w:r w:rsidRPr="00226F21">
        <w:rPr>
          <w:rFonts w:ascii="Times New Roman" w:eastAsia="仿宋" w:hAnsi="Times New Roman" w:hint="eastAsia"/>
        </w:rPr>
        <w:t>post</w:t>
      </w:r>
      <w:r w:rsidRPr="00963CF1">
        <w:rPr>
          <w:rFonts w:ascii="仿宋" w:eastAsia="仿宋" w:hAnsi="仿宋" w:hint="eastAsia"/>
        </w:rPr>
        <w:t>变量与</w:t>
      </w:r>
      <w:r w:rsidRPr="00226F21">
        <w:rPr>
          <w:rFonts w:ascii="Times New Roman" w:eastAsia="仿宋" w:hAnsi="Times New Roman" w:hint="eastAsia"/>
        </w:rPr>
        <w:t>llight2</w:t>
      </w:r>
      <w:r w:rsidRPr="00963CF1">
        <w:rPr>
          <w:rFonts w:ascii="仿宋" w:eastAsia="仿宋" w:hAnsi="仿宋" w:hint="eastAsia"/>
        </w:rPr>
        <w:t>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0860441B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  <w:t>全面省直管县_汇总到市：实施过省直管</w:t>
      </w:r>
      <w:proofErr w:type="gramStart"/>
      <w:r w:rsidRPr="00963CF1">
        <w:rPr>
          <w:rFonts w:ascii="仿宋" w:eastAsia="仿宋" w:hAnsi="仿宋" w:hint="eastAsia"/>
        </w:rPr>
        <w:t>县政策</w:t>
      </w:r>
      <w:proofErr w:type="gramEnd"/>
      <w:r w:rsidRPr="00963CF1">
        <w:rPr>
          <w:rFonts w:ascii="仿宋" w:eastAsia="仿宋" w:hAnsi="仿宋" w:hint="eastAsia"/>
        </w:rPr>
        <w:t>的市赋值为</w:t>
      </w:r>
      <w:r w:rsidRPr="00226F21">
        <w:rPr>
          <w:rFonts w:ascii="Times New Roman" w:eastAsia="仿宋" w:hAnsi="Times New Roman" w:hint="eastAsia"/>
        </w:rPr>
        <w:t>1</w:t>
      </w:r>
      <w:r w:rsidRPr="00963CF1">
        <w:rPr>
          <w:rFonts w:ascii="仿宋" w:eastAsia="仿宋" w:hAnsi="仿宋" w:hint="eastAsia"/>
        </w:rPr>
        <w:t>，否则为</w:t>
      </w:r>
      <w:r w:rsidRPr="00226F21">
        <w:rPr>
          <w:rFonts w:ascii="Times New Roman" w:eastAsia="仿宋" w:hAnsi="Times New Roman" w:hint="eastAsia"/>
        </w:rPr>
        <w:t>0</w:t>
      </w:r>
      <w:r w:rsidRPr="00963CF1">
        <w:rPr>
          <w:rFonts w:ascii="仿宋" w:eastAsia="仿宋" w:hAnsi="仿宋" w:hint="eastAsia"/>
        </w:rPr>
        <w:t>；</w:t>
      </w:r>
    </w:p>
    <w:p w14:paraId="70216B31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llight</w:t>
      </w:r>
      <w:r w:rsidRPr="00963CF1">
        <w:rPr>
          <w:rFonts w:ascii="仿宋" w:eastAsia="仿宋" w:hAnsi="仿宋" w:hint="eastAsia"/>
        </w:rPr>
        <w:t>_</w:t>
      </w:r>
      <w:r w:rsidRPr="00226F21">
        <w:rPr>
          <w:rFonts w:ascii="Times New Roman" w:eastAsia="仿宋" w:hAnsi="Times New Roman" w:hint="eastAsia"/>
        </w:rPr>
        <w:t>sq</w:t>
      </w:r>
      <w:proofErr w:type="spellEnd"/>
      <w:r w:rsidRPr="00963CF1">
        <w:rPr>
          <w:rFonts w:ascii="仿宋" w:eastAsia="仿宋" w:hAnsi="仿宋" w:hint="eastAsia"/>
        </w:rPr>
        <w:t>：</w:t>
      </w:r>
      <w:proofErr w:type="spellStart"/>
      <w:r w:rsidRPr="00226F21">
        <w:rPr>
          <w:rFonts w:ascii="Times New Roman" w:eastAsia="仿宋" w:hAnsi="Times New Roman" w:hint="eastAsia"/>
        </w:rPr>
        <w:t>llight</w:t>
      </w:r>
      <w:proofErr w:type="spellEnd"/>
      <w:r w:rsidRPr="00963CF1">
        <w:rPr>
          <w:rFonts w:ascii="仿宋" w:eastAsia="仿宋" w:hAnsi="仿宋" w:hint="eastAsia"/>
        </w:rPr>
        <w:t>变量的平方项；</w:t>
      </w:r>
    </w:p>
    <w:p w14:paraId="4D1A1728" w14:textId="4B955D86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l</w:t>
      </w:r>
      <w:r w:rsidRPr="00963CF1">
        <w:rPr>
          <w:rFonts w:ascii="仿宋" w:eastAsia="仿宋" w:hAnsi="仿宋" w:hint="eastAsia"/>
        </w:rPr>
        <w:t>.</w:t>
      </w:r>
      <w:r w:rsidRPr="00226F21">
        <w:rPr>
          <w:rFonts w:ascii="Times New Roman" w:eastAsia="仿宋" w:hAnsi="Times New Roman" w:hint="eastAsia"/>
        </w:rPr>
        <w:t>llight</w:t>
      </w:r>
      <w:proofErr w:type="spellEnd"/>
      <w:r w:rsidRPr="00963CF1">
        <w:rPr>
          <w:rFonts w:ascii="仿宋" w:eastAsia="仿宋" w:hAnsi="仿宋" w:hint="eastAsia"/>
        </w:rPr>
        <w:t>:</w:t>
      </w:r>
      <w:r w:rsidR="00566086">
        <w:rPr>
          <w:rFonts w:ascii="仿宋" w:eastAsia="仿宋" w:hAnsi="仿宋" w:hint="eastAsia"/>
        </w:rPr>
        <w:t xml:space="preserve"> </w:t>
      </w:r>
      <w:proofErr w:type="spellStart"/>
      <w:r w:rsidRPr="00226F21">
        <w:rPr>
          <w:rFonts w:ascii="Times New Roman" w:eastAsia="仿宋" w:hAnsi="Times New Roman" w:hint="eastAsia"/>
        </w:rPr>
        <w:t>llight</w:t>
      </w:r>
      <w:proofErr w:type="spellEnd"/>
      <w:r w:rsidRPr="00963CF1">
        <w:rPr>
          <w:rFonts w:ascii="仿宋" w:eastAsia="仿宋" w:hAnsi="仿宋" w:hint="eastAsia"/>
        </w:rPr>
        <w:t>变量的滞后项；</w:t>
      </w:r>
    </w:p>
    <w:p w14:paraId="7CF74A25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age</w:t>
      </w:r>
      <w:r w:rsidRPr="00963CF1">
        <w:rPr>
          <w:rFonts w:ascii="仿宋" w:eastAsia="仿宋" w:hAnsi="仿宋" w:hint="eastAsia"/>
        </w:rPr>
        <w:t>_省委书记: 省委书记年龄</w:t>
      </w:r>
    </w:p>
    <w:p w14:paraId="35E46DDF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r w:rsidRPr="00226F21">
        <w:rPr>
          <w:rFonts w:ascii="Times New Roman" w:eastAsia="仿宋" w:hAnsi="Times New Roman" w:hint="eastAsia"/>
        </w:rPr>
        <w:t>age</w:t>
      </w:r>
      <w:r w:rsidRPr="00963CF1">
        <w:rPr>
          <w:rFonts w:ascii="仿宋" w:eastAsia="仿宋" w:hAnsi="仿宋" w:hint="eastAsia"/>
        </w:rPr>
        <w:t>_省长：省长年龄</w:t>
      </w:r>
    </w:p>
    <w:p w14:paraId="1757C461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tennu</w:t>
      </w:r>
      <w:proofErr w:type="spellEnd"/>
      <w:r w:rsidRPr="00963CF1">
        <w:rPr>
          <w:rFonts w:ascii="仿宋" w:eastAsia="仿宋" w:hAnsi="仿宋" w:hint="eastAsia"/>
        </w:rPr>
        <w:t>_省委书记：省委书记任期</w:t>
      </w:r>
    </w:p>
    <w:p w14:paraId="1D1571D7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tennu</w:t>
      </w:r>
      <w:proofErr w:type="spellEnd"/>
      <w:r w:rsidRPr="00963CF1">
        <w:rPr>
          <w:rFonts w:ascii="仿宋" w:eastAsia="仿宋" w:hAnsi="仿宋" w:hint="eastAsia"/>
        </w:rPr>
        <w:t>_省长：省长任期</w:t>
      </w:r>
    </w:p>
    <w:p w14:paraId="5ABD0C36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tpllightlinform</w:t>
      </w:r>
      <w:proofErr w:type="spellEnd"/>
      <w:r w:rsidRPr="00963CF1">
        <w:rPr>
          <w:rFonts w:ascii="仿宋" w:eastAsia="仿宋" w:hAnsi="仿宋" w:hint="eastAsia"/>
        </w:rPr>
        <w:t xml:space="preserve">: </w:t>
      </w:r>
      <w:proofErr w:type="spellStart"/>
      <w:r w:rsidRPr="00226F21">
        <w:rPr>
          <w:rFonts w:ascii="Times New Roman" w:eastAsia="仿宋" w:hAnsi="Times New Roman" w:hint="eastAsia"/>
        </w:rPr>
        <w:t>tpllight</w:t>
      </w:r>
      <w:proofErr w:type="spellEnd"/>
      <w:r w:rsidRPr="00963CF1">
        <w:rPr>
          <w:rFonts w:ascii="仿宋" w:eastAsia="仿宋" w:hAnsi="仿宋" w:hint="eastAsia"/>
        </w:rPr>
        <w:t>变量与</w:t>
      </w:r>
      <w:proofErr w:type="spellStart"/>
      <w:r w:rsidRPr="00226F21">
        <w:rPr>
          <w:rFonts w:ascii="Times New Roman" w:eastAsia="仿宋" w:hAnsi="Times New Roman" w:hint="eastAsia"/>
        </w:rPr>
        <w:t>linform</w:t>
      </w:r>
      <w:proofErr w:type="spellEnd"/>
      <w:r w:rsidRPr="00963CF1">
        <w:rPr>
          <w:rFonts w:ascii="仿宋" w:eastAsia="仿宋" w:hAnsi="仿宋" w:hint="eastAsia"/>
        </w:rPr>
        <w:t>变量的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218A5BEB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tplinform</w:t>
      </w:r>
      <w:proofErr w:type="spellEnd"/>
      <w:r w:rsidRPr="00963CF1">
        <w:rPr>
          <w:rFonts w:ascii="仿宋" w:eastAsia="仿宋" w:hAnsi="仿宋" w:hint="eastAsia"/>
        </w:rPr>
        <w:t xml:space="preserve">: </w:t>
      </w:r>
      <w:proofErr w:type="spellStart"/>
      <w:r w:rsidRPr="00226F21">
        <w:rPr>
          <w:rFonts w:ascii="Times New Roman" w:eastAsia="仿宋" w:hAnsi="Times New Roman" w:hint="eastAsia"/>
        </w:rPr>
        <w:t>treat</w:t>
      </w:r>
      <w:r w:rsidRPr="00963CF1">
        <w:rPr>
          <w:rFonts w:ascii="仿宋" w:eastAsia="仿宋" w:hAnsi="仿宋" w:hint="eastAsia"/>
        </w:rPr>
        <w:t>_</w:t>
      </w:r>
      <w:r w:rsidRPr="00226F21">
        <w:rPr>
          <w:rFonts w:ascii="Times New Roman" w:eastAsia="仿宋" w:hAnsi="Times New Roman" w:hint="eastAsia"/>
        </w:rPr>
        <w:t>post</w:t>
      </w:r>
      <w:proofErr w:type="spellEnd"/>
      <w:r w:rsidRPr="00963CF1">
        <w:rPr>
          <w:rFonts w:ascii="仿宋" w:eastAsia="仿宋" w:hAnsi="仿宋" w:hint="eastAsia"/>
        </w:rPr>
        <w:t>变量与</w:t>
      </w:r>
      <w:proofErr w:type="spellStart"/>
      <w:r w:rsidRPr="00226F21">
        <w:rPr>
          <w:rFonts w:ascii="Times New Roman" w:eastAsia="仿宋" w:hAnsi="Times New Roman" w:hint="eastAsia"/>
        </w:rPr>
        <w:t>linform</w:t>
      </w:r>
      <w:proofErr w:type="spellEnd"/>
      <w:r w:rsidRPr="00963CF1">
        <w:rPr>
          <w:rFonts w:ascii="仿宋" w:eastAsia="仿宋" w:hAnsi="仿宋" w:hint="eastAsia"/>
        </w:rPr>
        <w:t>变量的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53F51A37" w14:textId="77777777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llightlinform</w:t>
      </w:r>
      <w:proofErr w:type="spellEnd"/>
      <w:r w:rsidRPr="00963CF1">
        <w:rPr>
          <w:rFonts w:ascii="仿宋" w:eastAsia="仿宋" w:hAnsi="仿宋" w:hint="eastAsia"/>
        </w:rPr>
        <w:t>：</w:t>
      </w:r>
      <w:proofErr w:type="spellStart"/>
      <w:r w:rsidRPr="00226F21">
        <w:rPr>
          <w:rFonts w:ascii="Times New Roman" w:eastAsia="仿宋" w:hAnsi="Times New Roman" w:hint="eastAsia"/>
        </w:rPr>
        <w:t>llight</w:t>
      </w:r>
      <w:proofErr w:type="spellEnd"/>
      <w:r w:rsidRPr="00963CF1">
        <w:rPr>
          <w:rFonts w:ascii="仿宋" w:eastAsia="仿宋" w:hAnsi="仿宋" w:hint="eastAsia"/>
        </w:rPr>
        <w:t>变量与</w:t>
      </w:r>
      <w:proofErr w:type="spellStart"/>
      <w:r w:rsidRPr="00226F21">
        <w:rPr>
          <w:rFonts w:ascii="Times New Roman" w:eastAsia="仿宋" w:hAnsi="Times New Roman" w:hint="eastAsia"/>
        </w:rPr>
        <w:t>linform</w:t>
      </w:r>
      <w:proofErr w:type="spellEnd"/>
      <w:r w:rsidRPr="00963CF1">
        <w:rPr>
          <w:rFonts w:ascii="仿宋" w:eastAsia="仿宋" w:hAnsi="仿宋" w:hint="eastAsia"/>
        </w:rPr>
        <w:t>变量的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7CFB93A2" w14:textId="7633DB74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tpllightpre</w:t>
      </w:r>
      <w:proofErr w:type="spellEnd"/>
      <w:r w:rsidRPr="00963CF1">
        <w:rPr>
          <w:rFonts w:ascii="仿宋" w:eastAsia="仿宋" w:hAnsi="仿宋" w:hint="eastAsia"/>
        </w:rPr>
        <w:t>：</w:t>
      </w:r>
      <w:proofErr w:type="spellStart"/>
      <w:r w:rsidRPr="00226F21">
        <w:rPr>
          <w:rFonts w:ascii="Times New Roman" w:eastAsia="仿宋" w:hAnsi="Times New Roman" w:hint="eastAsia"/>
        </w:rPr>
        <w:t>tpllight</w:t>
      </w:r>
      <w:proofErr w:type="spellEnd"/>
      <w:r w:rsidRPr="00963CF1">
        <w:rPr>
          <w:rFonts w:ascii="仿宋" w:eastAsia="仿宋" w:hAnsi="仿宋" w:hint="eastAsia"/>
        </w:rPr>
        <w:t>变量与</w:t>
      </w:r>
      <w:r w:rsidRPr="00226F21">
        <w:rPr>
          <w:rFonts w:ascii="Times New Roman" w:eastAsia="仿宋" w:hAnsi="Times New Roman" w:hint="eastAsia"/>
        </w:rPr>
        <w:t>pressure</w:t>
      </w:r>
      <w:r w:rsidRPr="00963CF1">
        <w:rPr>
          <w:rFonts w:ascii="仿宋" w:eastAsia="仿宋" w:hAnsi="仿宋" w:hint="eastAsia"/>
        </w:rPr>
        <w:t>变量的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5A5B9E05" w14:textId="04767CCC" w:rsidR="0023518D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tppre</w:t>
      </w:r>
      <w:proofErr w:type="spellEnd"/>
      <w:r w:rsidRPr="00963CF1">
        <w:rPr>
          <w:rFonts w:ascii="仿宋" w:eastAsia="仿宋" w:hAnsi="仿宋" w:hint="eastAsia"/>
        </w:rPr>
        <w:t>：</w:t>
      </w:r>
      <w:proofErr w:type="spellStart"/>
      <w:r w:rsidRPr="00226F21">
        <w:rPr>
          <w:rFonts w:ascii="Times New Roman" w:eastAsia="仿宋" w:hAnsi="Times New Roman" w:hint="eastAsia"/>
        </w:rPr>
        <w:t>treat</w:t>
      </w:r>
      <w:r w:rsidRPr="00963CF1">
        <w:rPr>
          <w:rFonts w:ascii="仿宋" w:eastAsia="仿宋" w:hAnsi="仿宋" w:hint="eastAsia"/>
        </w:rPr>
        <w:t>_</w:t>
      </w:r>
      <w:r w:rsidRPr="00226F21">
        <w:rPr>
          <w:rFonts w:ascii="Times New Roman" w:eastAsia="仿宋" w:hAnsi="Times New Roman" w:hint="eastAsia"/>
        </w:rPr>
        <w:t>post</w:t>
      </w:r>
      <w:proofErr w:type="spellEnd"/>
      <w:r w:rsidRPr="00963CF1">
        <w:rPr>
          <w:rFonts w:ascii="仿宋" w:eastAsia="仿宋" w:hAnsi="仿宋" w:hint="eastAsia"/>
        </w:rPr>
        <w:t>变量与</w:t>
      </w:r>
      <w:r w:rsidRPr="00226F21">
        <w:rPr>
          <w:rFonts w:ascii="Times New Roman" w:eastAsia="仿宋" w:hAnsi="Times New Roman" w:hint="eastAsia"/>
        </w:rPr>
        <w:t>pressure</w:t>
      </w:r>
      <w:r w:rsidRPr="00963CF1">
        <w:rPr>
          <w:rFonts w:ascii="仿宋" w:eastAsia="仿宋" w:hAnsi="仿宋" w:hint="eastAsia"/>
        </w:rPr>
        <w:t>变量的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  <w:r w:rsidRPr="00963CF1">
        <w:rPr>
          <w:rFonts w:ascii="仿宋" w:eastAsia="仿宋" w:hAnsi="仿宋" w:hint="eastAsia"/>
        </w:rPr>
        <w:t>；</w:t>
      </w:r>
    </w:p>
    <w:p w14:paraId="4E462701" w14:textId="4E8C3F48" w:rsidR="00AF0925" w:rsidRPr="00963CF1" w:rsidRDefault="0023518D" w:rsidP="007C7BFC">
      <w:pPr>
        <w:spacing w:line="276" w:lineRule="auto"/>
        <w:rPr>
          <w:rFonts w:ascii="仿宋" w:eastAsia="仿宋" w:hAnsi="仿宋" w:hint="eastAsia"/>
        </w:rPr>
      </w:pPr>
      <w:r w:rsidRPr="00963CF1">
        <w:rPr>
          <w:rFonts w:ascii="仿宋" w:eastAsia="仿宋" w:hAnsi="仿宋" w:hint="eastAsia"/>
        </w:rPr>
        <w:tab/>
      </w:r>
      <w:proofErr w:type="spellStart"/>
      <w:r w:rsidRPr="00226F21">
        <w:rPr>
          <w:rFonts w:ascii="Times New Roman" w:eastAsia="仿宋" w:hAnsi="Times New Roman" w:hint="eastAsia"/>
        </w:rPr>
        <w:t>llightpre</w:t>
      </w:r>
      <w:proofErr w:type="spellEnd"/>
      <w:r w:rsidRPr="00963CF1">
        <w:rPr>
          <w:rFonts w:ascii="仿宋" w:eastAsia="仿宋" w:hAnsi="仿宋" w:hint="eastAsia"/>
        </w:rPr>
        <w:t>：</w:t>
      </w:r>
      <w:proofErr w:type="spellStart"/>
      <w:r w:rsidRPr="00226F21">
        <w:rPr>
          <w:rFonts w:ascii="Times New Roman" w:eastAsia="仿宋" w:hAnsi="Times New Roman" w:hint="eastAsia"/>
        </w:rPr>
        <w:t>llight</w:t>
      </w:r>
      <w:proofErr w:type="spellEnd"/>
      <w:r w:rsidRPr="00963CF1">
        <w:rPr>
          <w:rFonts w:ascii="仿宋" w:eastAsia="仿宋" w:hAnsi="仿宋" w:hint="eastAsia"/>
        </w:rPr>
        <w:t>变量与</w:t>
      </w:r>
      <w:r w:rsidRPr="00226F21">
        <w:rPr>
          <w:rFonts w:ascii="Times New Roman" w:eastAsia="仿宋" w:hAnsi="Times New Roman" w:hint="eastAsia"/>
        </w:rPr>
        <w:t>pressure</w:t>
      </w:r>
      <w:r w:rsidRPr="00963CF1">
        <w:rPr>
          <w:rFonts w:ascii="仿宋" w:eastAsia="仿宋" w:hAnsi="仿宋" w:hint="eastAsia"/>
        </w:rPr>
        <w:t>变量的</w:t>
      </w:r>
      <w:proofErr w:type="gramStart"/>
      <w:r w:rsidRPr="00963CF1">
        <w:rPr>
          <w:rFonts w:ascii="仿宋" w:eastAsia="仿宋" w:hAnsi="仿宋" w:hint="eastAsia"/>
        </w:rPr>
        <w:t>交乘项</w:t>
      </w:r>
      <w:proofErr w:type="gramEnd"/>
    </w:p>
    <w:sectPr w:rsidR="00AF0925" w:rsidRPr="00963C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A90E9" w14:textId="77777777" w:rsidR="00044C83" w:rsidRDefault="00044C83" w:rsidP="00D7100E">
      <w:pPr>
        <w:rPr>
          <w:rFonts w:hint="eastAsia"/>
        </w:rPr>
      </w:pPr>
      <w:r>
        <w:separator/>
      </w:r>
    </w:p>
  </w:endnote>
  <w:endnote w:type="continuationSeparator" w:id="0">
    <w:p w14:paraId="7E9F145C" w14:textId="77777777" w:rsidR="00044C83" w:rsidRDefault="00044C83" w:rsidP="00D7100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25F1D" w14:textId="77777777" w:rsidR="00044C83" w:rsidRDefault="00044C83" w:rsidP="00D7100E">
      <w:pPr>
        <w:rPr>
          <w:rFonts w:hint="eastAsia"/>
        </w:rPr>
      </w:pPr>
      <w:r>
        <w:separator/>
      </w:r>
    </w:p>
  </w:footnote>
  <w:footnote w:type="continuationSeparator" w:id="0">
    <w:p w14:paraId="0C48EC20" w14:textId="77777777" w:rsidR="00044C83" w:rsidRDefault="00044C83" w:rsidP="00D7100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DF16E4"/>
    <w:multiLevelType w:val="hybridMultilevel"/>
    <w:tmpl w:val="35EE4F1E"/>
    <w:lvl w:ilvl="0" w:tplc="93DCFC9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2513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QzMzE3NDY3NjYxMjJU0lEKTi0uzszPAykwqwUA294xPSwAAAA="/>
  </w:docVars>
  <w:rsids>
    <w:rsidRoot w:val="00AF0925"/>
    <w:rsid w:val="00007A7D"/>
    <w:rsid w:val="00013740"/>
    <w:rsid w:val="00044C83"/>
    <w:rsid w:val="000607BF"/>
    <w:rsid w:val="000801AE"/>
    <w:rsid w:val="00084D6A"/>
    <w:rsid w:val="000A633E"/>
    <w:rsid w:val="000F091C"/>
    <w:rsid w:val="00147C94"/>
    <w:rsid w:val="0018359A"/>
    <w:rsid w:val="00194FC2"/>
    <w:rsid w:val="001A6C40"/>
    <w:rsid w:val="001B627D"/>
    <w:rsid w:val="001D503D"/>
    <w:rsid w:val="001F1B59"/>
    <w:rsid w:val="001F3E4B"/>
    <w:rsid w:val="00205FFF"/>
    <w:rsid w:val="00217792"/>
    <w:rsid w:val="00222E6F"/>
    <w:rsid w:val="00226F21"/>
    <w:rsid w:val="0023518D"/>
    <w:rsid w:val="00241770"/>
    <w:rsid w:val="00244914"/>
    <w:rsid w:val="00255946"/>
    <w:rsid w:val="002642C4"/>
    <w:rsid w:val="00264D7D"/>
    <w:rsid w:val="002661EC"/>
    <w:rsid w:val="00276C30"/>
    <w:rsid w:val="00276CA2"/>
    <w:rsid w:val="00281E25"/>
    <w:rsid w:val="00283717"/>
    <w:rsid w:val="002852E8"/>
    <w:rsid w:val="00287185"/>
    <w:rsid w:val="00293B05"/>
    <w:rsid w:val="00295AAC"/>
    <w:rsid w:val="002A58CC"/>
    <w:rsid w:val="002A6ACD"/>
    <w:rsid w:val="002A6CAC"/>
    <w:rsid w:val="002B1F92"/>
    <w:rsid w:val="002D2D4C"/>
    <w:rsid w:val="002D3446"/>
    <w:rsid w:val="0030424E"/>
    <w:rsid w:val="00316314"/>
    <w:rsid w:val="0032094B"/>
    <w:rsid w:val="00347122"/>
    <w:rsid w:val="003660F3"/>
    <w:rsid w:val="003A002F"/>
    <w:rsid w:val="003A0CE3"/>
    <w:rsid w:val="003A3528"/>
    <w:rsid w:val="003B1006"/>
    <w:rsid w:val="003B2D6D"/>
    <w:rsid w:val="003F1D92"/>
    <w:rsid w:val="00477E4F"/>
    <w:rsid w:val="00495F23"/>
    <w:rsid w:val="004B143C"/>
    <w:rsid w:val="004B7EAA"/>
    <w:rsid w:val="004C6CFE"/>
    <w:rsid w:val="004D5A23"/>
    <w:rsid w:val="004E5578"/>
    <w:rsid w:val="004F2441"/>
    <w:rsid w:val="00502B71"/>
    <w:rsid w:val="00511399"/>
    <w:rsid w:val="005217F5"/>
    <w:rsid w:val="0053343C"/>
    <w:rsid w:val="005358DD"/>
    <w:rsid w:val="005455B3"/>
    <w:rsid w:val="005555AC"/>
    <w:rsid w:val="00557232"/>
    <w:rsid w:val="00566086"/>
    <w:rsid w:val="005B096D"/>
    <w:rsid w:val="0060116C"/>
    <w:rsid w:val="00625B65"/>
    <w:rsid w:val="006379E8"/>
    <w:rsid w:val="00665FFD"/>
    <w:rsid w:val="00694BD6"/>
    <w:rsid w:val="006B10EA"/>
    <w:rsid w:val="006B49B9"/>
    <w:rsid w:val="006B5895"/>
    <w:rsid w:val="006B72B9"/>
    <w:rsid w:val="006B7968"/>
    <w:rsid w:val="006D606D"/>
    <w:rsid w:val="006F1E7D"/>
    <w:rsid w:val="006F5CD9"/>
    <w:rsid w:val="006F6C8E"/>
    <w:rsid w:val="00700082"/>
    <w:rsid w:val="0070775E"/>
    <w:rsid w:val="00720056"/>
    <w:rsid w:val="00734626"/>
    <w:rsid w:val="007415F1"/>
    <w:rsid w:val="00766488"/>
    <w:rsid w:val="00775116"/>
    <w:rsid w:val="00792B01"/>
    <w:rsid w:val="007A1825"/>
    <w:rsid w:val="007A7643"/>
    <w:rsid w:val="007C7BFC"/>
    <w:rsid w:val="007E5973"/>
    <w:rsid w:val="007F4438"/>
    <w:rsid w:val="008375A9"/>
    <w:rsid w:val="00842BE8"/>
    <w:rsid w:val="00851237"/>
    <w:rsid w:val="00881A9E"/>
    <w:rsid w:val="008B2DA5"/>
    <w:rsid w:val="008D78CB"/>
    <w:rsid w:val="008E4154"/>
    <w:rsid w:val="009000C6"/>
    <w:rsid w:val="0091005E"/>
    <w:rsid w:val="00927E86"/>
    <w:rsid w:val="00955BF7"/>
    <w:rsid w:val="00956E59"/>
    <w:rsid w:val="00963CF1"/>
    <w:rsid w:val="00974D6B"/>
    <w:rsid w:val="00976263"/>
    <w:rsid w:val="00993AF9"/>
    <w:rsid w:val="009B0AF9"/>
    <w:rsid w:val="009F41D1"/>
    <w:rsid w:val="00A17D8B"/>
    <w:rsid w:val="00A32F8B"/>
    <w:rsid w:val="00A7657A"/>
    <w:rsid w:val="00A81512"/>
    <w:rsid w:val="00A832DB"/>
    <w:rsid w:val="00A86F44"/>
    <w:rsid w:val="00A95C7A"/>
    <w:rsid w:val="00AD379D"/>
    <w:rsid w:val="00AE12B2"/>
    <w:rsid w:val="00AE3441"/>
    <w:rsid w:val="00AE4E30"/>
    <w:rsid w:val="00AF0925"/>
    <w:rsid w:val="00AF785A"/>
    <w:rsid w:val="00B030B8"/>
    <w:rsid w:val="00B05969"/>
    <w:rsid w:val="00B40597"/>
    <w:rsid w:val="00B41B47"/>
    <w:rsid w:val="00B5357B"/>
    <w:rsid w:val="00B57F6B"/>
    <w:rsid w:val="00B71096"/>
    <w:rsid w:val="00BA3CC6"/>
    <w:rsid w:val="00BC084B"/>
    <w:rsid w:val="00BC2FF1"/>
    <w:rsid w:val="00BF34D0"/>
    <w:rsid w:val="00BF6B0F"/>
    <w:rsid w:val="00C01441"/>
    <w:rsid w:val="00C0659A"/>
    <w:rsid w:val="00C32DA9"/>
    <w:rsid w:val="00C6253E"/>
    <w:rsid w:val="00C975D8"/>
    <w:rsid w:val="00CB2AB4"/>
    <w:rsid w:val="00CB7B13"/>
    <w:rsid w:val="00CC3EE5"/>
    <w:rsid w:val="00CF2BD6"/>
    <w:rsid w:val="00D036FB"/>
    <w:rsid w:val="00D249ED"/>
    <w:rsid w:val="00D31EEE"/>
    <w:rsid w:val="00D604EC"/>
    <w:rsid w:val="00D7100E"/>
    <w:rsid w:val="00D90A00"/>
    <w:rsid w:val="00D910B3"/>
    <w:rsid w:val="00DD329B"/>
    <w:rsid w:val="00DD791A"/>
    <w:rsid w:val="00DF2536"/>
    <w:rsid w:val="00E102A7"/>
    <w:rsid w:val="00E22809"/>
    <w:rsid w:val="00E25511"/>
    <w:rsid w:val="00E2650C"/>
    <w:rsid w:val="00E65709"/>
    <w:rsid w:val="00E6766A"/>
    <w:rsid w:val="00E720B1"/>
    <w:rsid w:val="00E91DE3"/>
    <w:rsid w:val="00EF51B0"/>
    <w:rsid w:val="00EF6DF4"/>
    <w:rsid w:val="00F03274"/>
    <w:rsid w:val="00F22ACF"/>
    <w:rsid w:val="00F234B3"/>
    <w:rsid w:val="00F37CE4"/>
    <w:rsid w:val="00F647BB"/>
    <w:rsid w:val="00F72B89"/>
    <w:rsid w:val="00FA544A"/>
    <w:rsid w:val="00FA5CF0"/>
    <w:rsid w:val="00FB6450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60A85"/>
  <w15:chartTrackingRefBased/>
  <w15:docId w15:val="{D9E5B5E6-2F4A-48E4-8CBD-98531673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AAC"/>
    <w:pPr>
      <w:ind w:firstLineChars="200" w:firstLine="420"/>
    </w:pPr>
  </w:style>
  <w:style w:type="paragraph" w:styleId="a4">
    <w:name w:val="footnote text"/>
    <w:basedOn w:val="a"/>
    <w:link w:val="a5"/>
    <w:uiPriority w:val="99"/>
    <w:unhideWhenUsed/>
    <w:qFormat/>
    <w:rsid w:val="00D7100E"/>
    <w:pPr>
      <w:snapToGrid w:val="0"/>
      <w:jc w:val="left"/>
    </w:pPr>
    <w:rPr>
      <w:sz w:val="18"/>
      <w:szCs w:val="18"/>
    </w:rPr>
  </w:style>
  <w:style w:type="character" w:customStyle="1" w:styleId="a5">
    <w:name w:val="脚注文本 字符"/>
    <w:basedOn w:val="a0"/>
    <w:link w:val="a4"/>
    <w:uiPriority w:val="99"/>
    <w:qFormat/>
    <w:rsid w:val="00D7100E"/>
    <w:rPr>
      <w:sz w:val="18"/>
      <w:szCs w:val="18"/>
    </w:rPr>
  </w:style>
  <w:style w:type="character" w:styleId="a6">
    <w:name w:val="footnote reference"/>
    <w:basedOn w:val="a0"/>
    <w:uiPriority w:val="99"/>
    <w:unhideWhenUsed/>
    <w:qFormat/>
    <w:rsid w:val="00D7100E"/>
    <w:rPr>
      <w:vertAlign w:val="superscript"/>
    </w:rPr>
  </w:style>
  <w:style w:type="character" w:styleId="a7">
    <w:name w:val="Hyperlink"/>
    <w:basedOn w:val="a0"/>
    <w:uiPriority w:val="99"/>
    <w:unhideWhenUsed/>
    <w:rsid w:val="00084D6A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84D6A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A832D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832DB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832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A832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is5g.com/data/dgsj?id=2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孟鑫 刘</dc:creator>
  <cp:keywords/>
  <dc:description/>
  <cp:lastModifiedBy>孟鑫 刘</cp:lastModifiedBy>
  <cp:revision>157</cp:revision>
  <dcterms:created xsi:type="dcterms:W3CDTF">2024-09-24T15:18:00Z</dcterms:created>
  <dcterms:modified xsi:type="dcterms:W3CDTF">2024-10-24T03:25:00Z</dcterms:modified>
</cp:coreProperties>
</file>