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3DFC" w14:textId="77777777" w:rsidR="009F3EF9" w:rsidRDefault="00000000">
      <w:pPr>
        <w:spacing w:line="440" w:lineRule="exact"/>
        <w:jc w:val="center"/>
        <w:rPr>
          <w:b/>
          <w:sz w:val="44"/>
        </w:rPr>
      </w:pPr>
      <w:r>
        <w:rPr>
          <w:rFonts w:hint="eastAsia"/>
          <w:b/>
          <w:sz w:val="44"/>
        </w:rPr>
        <w:t>图书出版合同（三方）</w:t>
      </w:r>
    </w:p>
    <w:p w14:paraId="539EFE2A" w14:textId="77777777" w:rsidR="009F3EF9" w:rsidRDefault="009F3EF9">
      <w:pPr>
        <w:spacing w:line="440" w:lineRule="exact"/>
        <w:jc w:val="center"/>
        <w:rPr>
          <w:b/>
          <w:sz w:val="44"/>
        </w:rPr>
      </w:pPr>
    </w:p>
    <w:p w14:paraId="3846C696" w14:textId="77777777" w:rsidR="009F3EF9" w:rsidRDefault="009F3EF9">
      <w:pPr>
        <w:spacing w:line="440" w:lineRule="exact"/>
        <w:jc w:val="center"/>
        <w:rPr>
          <w:b/>
          <w:sz w:val="44"/>
        </w:rPr>
      </w:pPr>
    </w:p>
    <w:p w14:paraId="4D71BE4D" w14:textId="44034D17" w:rsidR="009F3EF9" w:rsidRDefault="00000000">
      <w:pPr>
        <w:spacing w:line="440" w:lineRule="exact"/>
        <w:ind w:rightChars="-230" w:right="-483"/>
        <w:rPr>
          <w:rFonts w:ascii="仿宋" w:eastAsia="仿宋" w:hAnsi="仿宋" w:cs="宋体"/>
          <w:sz w:val="28"/>
          <w:szCs w:val="28"/>
        </w:rPr>
      </w:pPr>
      <w:r>
        <w:rPr>
          <w:rFonts w:hint="eastAsia"/>
          <w:b/>
          <w:sz w:val="24"/>
        </w:rPr>
        <w:t>甲方（出资方</w:t>
      </w:r>
      <w:r w:rsidR="003655CF">
        <w:rPr>
          <w:rFonts w:hint="eastAsia"/>
          <w:b/>
          <w:sz w:val="24"/>
        </w:rPr>
        <w:t>、著作权人</w:t>
      </w:r>
      <w:r>
        <w:rPr>
          <w:rFonts w:hint="eastAsia"/>
          <w:b/>
          <w:sz w:val="24"/>
        </w:rPr>
        <w:t>）：北京大学</w:t>
      </w:r>
    </w:p>
    <w:p w14:paraId="5F533300" w14:textId="77777777" w:rsidR="009F3EF9" w:rsidRDefault="00000000">
      <w:pPr>
        <w:spacing w:line="440" w:lineRule="exact"/>
        <w:ind w:rightChars="-230" w:right="-483"/>
        <w:rPr>
          <w:b/>
          <w:sz w:val="24"/>
        </w:rPr>
      </w:pPr>
      <w:r>
        <w:rPr>
          <w:rFonts w:hint="eastAsia"/>
          <w:b/>
          <w:sz w:val="24"/>
        </w:rPr>
        <w:t>负责人：马京晶</w:t>
      </w:r>
      <w:r>
        <w:rPr>
          <w:rFonts w:hint="eastAsia"/>
          <w:b/>
          <w:sz w:val="24"/>
        </w:rPr>
        <w:t xml:space="preserve">                </w:t>
      </w:r>
    </w:p>
    <w:p w14:paraId="79120E53" w14:textId="77777777" w:rsidR="009F3EF9" w:rsidRDefault="00000000">
      <w:pPr>
        <w:spacing w:line="440" w:lineRule="exact"/>
        <w:ind w:rightChars="-230" w:right="-483"/>
        <w:rPr>
          <w:b/>
          <w:sz w:val="24"/>
        </w:rPr>
      </w:pPr>
      <w:r>
        <w:rPr>
          <w:rFonts w:hint="eastAsia"/>
          <w:b/>
          <w:sz w:val="24"/>
        </w:rPr>
        <w:t>地址</w:t>
      </w:r>
      <w:bookmarkStart w:id="0" w:name="OLE_LINK1"/>
      <w:bookmarkStart w:id="1" w:name="OLE_LINK2"/>
      <w:r>
        <w:rPr>
          <w:rFonts w:hint="eastAsia"/>
          <w:b/>
          <w:sz w:val="24"/>
        </w:rPr>
        <w:t>：北京市海淀区颐和园路五号北京大学</w:t>
      </w:r>
      <w:bookmarkEnd w:id="0"/>
      <w:bookmarkEnd w:id="1"/>
      <w:r>
        <w:rPr>
          <w:rFonts w:hint="eastAsia"/>
          <w:b/>
          <w:sz w:val="24"/>
        </w:rPr>
        <w:t xml:space="preserve">   </w:t>
      </w:r>
    </w:p>
    <w:p w14:paraId="547C60D8" w14:textId="581938DC" w:rsidR="009F3EF9" w:rsidRDefault="00000000">
      <w:pPr>
        <w:spacing w:line="440" w:lineRule="exact"/>
        <w:ind w:rightChars="-230" w:right="-483"/>
        <w:rPr>
          <w:b/>
          <w:sz w:val="24"/>
        </w:rPr>
      </w:pPr>
      <w:r>
        <w:rPr>
          <w:rFonts w:hint="eastAsia"/>
          <w:b/>
          <w:sz w:val="24"/>
        </w:rPr>
        <w:t>联系电话及邮箱：</w:t>
      </w:r>
      <w:r>
        <w:rPr>
          <w:b/>
          <w:sz w:val="24"/>
        </w:rPr>
        <w:t>18611755914  jingjingma@nsd.pku.edu.cn</w:t>
      </w:r>
    </w:p>
    <w:p w14:paraId="31A4C427" w14:textId="3C81350B" w:rsidR="009F3EF9" w:rsidRDefault="00000000">
      <w:pPr>
        <w:spacing w:line="440" w:lineRule="exact"/>
        <w:ind w:rightChars="-230" w:right="-483"/>
        <w:rPr>
          <w:b/>
          <w:sz w:val="24"/>
        </w:rPr>
      </w:pPr>
      <w:r>
        <w:rPr>
          <w:rFonts w:hint="eastAsia"/>
          <w:b/>
          <w:sz w:val="24"/>
        </w:rPr>
        <w:t>乙方（作者）：</w:t>
      </w:r>
    </w:p>
    <w:p w14:paraId="419AD08B" w14:textId="77777777" w:rsidR="009F3EF9" w:rsidRDefault="00000000">
      <w:pPr>
        <w:spacing w:line="440" w:lineRule="exact"/>
        <w:ind w:rightChars="-230" w:right="-483"/>
        <w:rPr>
          <w:b/>
          <w:sz w:val="24"/>
        </w:rPr>
      </w:pPr>
      <w:r>
        <w:rPr>
          <w:rFonts w:hint="eastAsia"/>
          <w:b/>
          <w:sz w:val="24"/>
        </w:rPr>
        <w:t>著作权人（一）：朱健刚</w:t>
      </w:r>
    </w:p>
    <w:p w14:paraId="222D6853" w14:textId="77777777" w:rsidR="009F3EF9" w:rsidRDefault="00000000">
      <w:pPr>
        <w:spacing w:line="440" w:lineRule="exact"/>
        <w:ind w:rightChars="-230" w:right="-483"/>
        <w:rPr>
          <w:b/>
          <w:sz w:val="24"/>
        </w:rPr>
      </w:pPr>
      <w:r>
        <w:rPr>
          <w:rFonts w:hint="eastAsia"/>
          <w:b/>
          <w:sz w:val="24"/>
        </w:rPr>
        <w:t>单位及地址：浙江大学</w:t>
      </w:r>
      <w:bookmarkStart w:id="2" w:name="OLE_LINK11"/>
      <w:bookmarkStart w:id="3" w:name="OLE_LINK12"/>
      <w:bookmarkStart w:id="4" w:name="OLE_LINK10"/>
      <w:r>
        <w:rPr>
          <w:rFonts w:hint="eastAsia"/>
          <w:b/>
          <w:sz w:val="24"/>
        </w:rPr>
        <w:t xml:space="preserve"> </w:t>
      </w:r>
      <w:bookmarkEnd w:id="2"/>
      <w:bookmarkEnd w:id="3"/>
      <w:bookmarkEnd w:id="4"/>
      <w:r>
        <w:rPr>
          <w:rFonts w:hint="eastAsia"/>
          <w:b/>
          <w:sz w:val="24"/>
        </w:rPr>
        <w:t>杭州市余杭塘路</w:t>
      </w:r>
      <w:r>
        <w:rPr>
          <w:rFonts w:hint="eastAsia"/>
          <w:b/>
          <w:sz w:val="24"/>
        </w:rPr>
        <w:t>866</w:t>
      </w:r>
      <w:r>
        <w:rPr>
          <w:rFonts w:hint="eastAsia"/>
          <w:b/>
          <w:sz w:val="24"/>
        </w:rPr>
        <w:t>号西区创意大楼</w:t>
      </w:r>
      <w:r>
        <w:rPr>
          <w:rFonts w:hint="eastAsia"/>
          <w:b/>
          <w:sz w:val="24"/>
        </w:rPr>
        <w:t>A</w:t>
      </w:r>
      <w:r>
        <w:rPr>
          <w:rFonts w:hint="eastAsia"/>
          <w:b/>
          <w:sz w:val="24"/>
        </w:rPr>
        <w:t>座</w:t>
      </w:r>
      <w:r>
        <w:rPr>
          <w:rFonts w:hint="eastAsia"/>
          <w:b/>
          <w:sz w:val="24"/>
        </w:rPr>
        <w:t>903</w:t>
      </w:r>
      <w:r>
        <w:rPr>
          <w:rFonts w:hint="eastAsia"/>
          <w:b/>
          <w:sz w:val="24"/>
        </w:rPr>
        <w:t>室</w:t>
      </w:r>
      <w:r>
        <w:rPr>
          <w:rFonts w:hint="eastAsia"/>
          <w:b/>
          <w:sz w:val="24"/>
        </w:rPr>
        <w:t xml:space="preserve">   </w:t>
      </w:r>
    </w:p>
    <w:p w14:paraId="7E12F689" w14:textId="77777777" w:rsidR="009F3EF9" w:rsidRDefault="00000000">
      <w:pPr>
        <w:spacing w:line="440" w:lineRule="exact"/>
        <w:ind w:rightChars="-230" w:right="-483"/>
        <w:rPr>
          <w:b/>
          <w:sz w:val="24"/>
        </w:rPr>
      </w:pPr>
      <w:r>
        <w:rPr>
          <w:rFonts w:hint="eastAsia"/>
          <w:b/>
          <w:sz w:val="24"/>
        </w:rPr>
        <w:t>电话：</w:t>
      </w:r>
      <w:r>
        <w:rPr>
          <w:b/>
          <w:sz w:val="24"/>
        </w:rPr>
        <w:t>18822185359</w:t>
      </w:r>
      <w:r>
        <w:rPr>
          <w:rFonts w:hint="eastAsia"/>
          <w:b/>
          <w:sz w:val="24"/>
        </w:rPr>
        <w:t xml:space="preserve">         </w:t>
      </w:r>
    </w:p>
    <w:p w14:paraId="1A73F1D9" w14:textId="77777777" w:rsidR="009F3EF9" w:rsidRDefault="00000000">
      <w:pPr>
        <w:spacing w:line="440" w:lineRule="exact"/>
        <w:ind w:rightChars="-230" w:right="-483"/>
        <w:rPr>
          <w:b/>
          <w:sz w:val="24"/>
        </w:rPr>
      </w:pPr>
      <w:r>
        <w:rPr>
          <w:rFonts w:hint="eastAsia"/>
          <w:b/>
          <w:sz w:val="24"/>
        </w:rPr>
        <w:t>邮箱：</w:t>
      </w:r>
      <w:r>
        <w:rPr>
          <w:b/>
          <w:sz w:val="24"/>
        </w:rPr>
        <w:t>0025315@zju.edu.cn</w:t>
      </w:r>
    </w:p>
    <w:p w14:paraId="43B17514" w14:textId="77777777" w:rsidR="009F3EF9" w:rsidRDefault="00000000">
      <w:pPr>
        <w:spacing w:line="440" w:lineRule="exact"/>
        <w:ind w:rightChars="-230" w:right="-483"/>
        <w:rPr>
          <w:b/>
          <w:sz w:val="24"/>
        </w:rPr>
      </w:pPr>
      <w:r>
        <w:rPr>
          <w:rFonts w:hint="eastAsia"/>
          <w:b/>
          <w:sz w:val="24"/>
        </w:rPr>
        <w:t>著作权人（二）：马京晶</w:t>
      </w:r>
    </w:p>
    <w:p w14:paraId="24BBB092" w14:textId="77777777" w:rsidR="009F3EF9" w:rsidRDefault="00000000">
      <w:pPr>
        <w:spacing w:line="440" w:lineRule="exact"/>
        <w:ind w:rightChars="-230" w:right="-483"/>
        <w:rPr>
          <w:b/>
          <w:sz w:val="24"/>
        </w:rPr>
      </w:pPr>
      <w:r>
        <w:rPr>
          <w:rFonts w:hint="eastAsia"/>
          <w:b/>
          <w:sz w:val="24"/>
        </w:rPr>
        <w:t>单位及地址：北京大学</w:t>
      </w:r>
      <w:r>
        <w:rPr>
          <w:rFonts w:hint="eastAsia"/>
          <w:b/>
          <w:sz w:val="24"/>
        </w:rPr>
        <w:t xml:space="preserve"> </w:t>
      </w:r>
      <w:r>
        <w:rPr>
          <w:rFonts w:hint="eastAsia"/>
          <w:b/>
          <w:sz w:val="24"/>
        </w:rPr>
        <w:t>北京市海淀区颐和园路五号北京大学</w:t>
      </w:r>
      <w:r>
        <w:rPr>
          <w:rFonts w:hint="eastAsia"/>
          <w:b/>
          <w:sz w:val="24"/>
        </w:rPr>
        <w:t xml:space="preserve">    </w:t>
      </w:r>
    </w:p>
    <w:p w14:paraId="23C66DB2" w14:textId="77777777" w:rsidR="009F3EF9" w:rsidRDefault="00000000">
      <w:pPr>
        <w:spacing w:line="440" w:lineRule="exact"/>
        <w:ind w:rightChars="-230" w:right="-483"/>
        <w:rPr>
          <w:b/>
          <w:sz w:val="24"/>
        </w:rPr>
      </w:pPr>
      <w:r>
        <w:rPr>
          <w:rFonts w:hint="eastAsia"/>
          <w:b/>
          <w:sz w:val="24"/>
        </w:rPr>
        <w:t>电话：</w:t>
      </w:r>
      <w:r>
        <w:rPr>
          <w:b/>
          <w:sz w:val="24"/>
        </w:rPr>
        <w:t>18611755914</w:t>
      </w:r>
      <w:r>
        <w:rPr>
          <w:rFonts w:hint="eastAsia"/>
          <w:b/>
          <w:sz w:val="24"/>
        </w:rPr>
        <w:t xml:space="preserve">          </w:t>
      </w:r>
    </w:p>
    <w:p w14:paraId="07B3B2D0" w14:textId="5AA73F1D" w:rsidR="009F3EF9" w:rsidRDefault="00000000">
      <w:pPr>
        <w:spacing w:line="440" w:lineRule="exact"/>
        <w:ind w:rightChars="-230" w:right="-483"/>
        <w:rPr>
          <w:b/>
          <w:sz w:val="24"/>
        </w:rPr>
      </w:pPr>
      <w:r>
        <w:rPr>
          <w:rFonts w:hint="eastAsia"/>
          <w:b/>
          <w:sz w:val="24"/>
        </w:rPr>
        <w:t>邮箱：</w:t>
      </w:r>
      <w:r>
        <w:rPr>
          <w:b/>
          <w:sz w:val="24"/>
        </w:rPr>
        <w:t>jingjingma@nsd.pku.edu.cn</w:t>
      </w:r>
    </w:p>
    <w:p w14:paraId="1DFCEAF7" w14:textId="77777777" w:rsidR="009F3EF9" w:rsidRDefault="00000000">
      <w:pPr>
        <w:spacing w:line="440" w:lineRule="exact"/>
        <w:ind w:rightChars="-230" w:right="-483"/>
        <w:rPr>
          <w:b/>
          <w:sz w:val="24"/>
        </w:rPr>
      </w:pPr>
      <w:r>
        <w:rPr>
          <w:rFonts w:hint="eastAsia"/>
          <w:b/>
          <w:sz w:val="24"/>
        </w:rPr>
        <w:t>著作权人（三）：卢玮静</w:t>
      </w:r>
    </w:p>
    <w:p w14:paraId="563C90D7" w14:textId="77777777" w:rsidR="009F3EF9" w:rsidRDefault="00000000">
      <w:pPr>
        <w:spacing w:line="440" w:lineRule="exact"/>
        <w:ind w:rightChars="-230" w:right="-483"/>
        <w:rPr>
          <w:b/>
          <w:sz w:val="24"/>
        </w:rPr>
      </w:pPr>
      <w:r>
        <w:rPr>
          <w:rFonts w:hint="eastAsia"/>
          <w:b/>
          <w:sz w:val="24"/>
        </w:rPr>
        <w:t>单位及地址：中国矿业大学</w:t>
      </w:r>
      <w:r>
        <w:rPr>
          <w:rFonts w:hint="eastAsia"/>
          <w:b/>
          <w:sz w:val="24"/>
        </w:rPr>
        <w:t xml:space="preserve"> </w:t>
      </w:r>
      <w:r>
        <w:rPr>
          <w:rFonts w:hint="eastAsia"/>
          <w:b/>
          <w:sz w:val="24"/>
        </w:rPr>
        <w:t>北京市海淀区学院路丁</w:t>
      </w:r>
      <w:r>
        <w:rPr>
          <w:rFonts w:hint="eastAsia"/>
          <w:b/>
          <w:sz w:val="24"/>
        </w:rPr>
        <w:t>11</w:t>
      </w:r>
      <w:r>
        <w:rPr>
          <w:rFonts w:hint="eastAsia"/>
          <w:b/>
          <w:sz w:val="24"/>
        </w:rPr>
        <w:t>号</w:t>
      </w:r>
      <w:bookmarkStart w:id="5" w:name="OLE_LINK4"/>
      <w:bookmarkStart w:id="6" w:name="OLE_LINK3"/>
      <w:r>
        <w:rPr>
          <w:rFonts w:hint="eastAsia"/>
          <w:b/>
          <w:sz w:val="24"/>
        </w:rPr>
        <w:t>中国矿业大学</w:t>
      </w:r>
      <w:bookmarkEnd w:id="5"/>
      <w:bookmarkEnd w:id="6"/>
      <w:r>
        <w:rPr>
          <w:rFonts w:hint="eastAsia"/>
          <w:b/>
          <w:sz w:val="24"/>
        </w:rPr>
        <w:t>（北京）文法学院</w:t>
      </w:r>
      <w:r>
        <w:rPr>
          <w:rFonts w:hint="eastAsia"/>
          <w:b/>
          <w:sz w:val="24"/>
        </w:rPr>
        <w:t xml:space="preserve">                   </w:t>
      </w:r>
    </w:p>
    <w:p w14:paraId="4A0A812B" w14:textId="77777777" w:rsidR="009F3EF9" w:rsidRDefault="00000000">
      <w:pPr>
        <w:spacing w:line="440" w:lineRule="exact"/>
        <w:ind w:rightChars="-230" w:right="-483"/>
        <w:rPr>
          <w:b/>
          <w:sz w:val="24"/>
        </w:rPr>
      </w:pPr>
      <w:r>
        <w:rPr>
          <w:rFonts w:hint="eastAsia"/>
          <w:b/>
          <w:sz w:val="24"/>
        </w:rPr>
        <w:t>电话：</w:t>
      </w:r>
      <w:r>
        <w:rPr>
          <w:b/>
          <w:sz w:val="24"/>
        </w:rPr>
        <w:t>13466558537</w:t>
      </w:r>
      <w:r>
        <w:rPr>
          <w:rFonts w:hint="eastAsia"/>
          <w:b/>
          <w:sz w:val="24"/>
        </w:rPr>
        <w:t xml:space="preserve">          </w:t>
      </w:r>
    </w:p>
    <w:p w14:paraId="4E53910E" w14:textId="77777777" w:rsidR="009F3EF9" w:rsidRDefault="00000000">
      <w:pPr>
        <w:spacing w:line="440" w:lineRule="exact"/>
        <w:ind w:rightChars="-230" w:right="-483"/>
        <w:rPr>
          <w:b/>
          <w:sz w:val="24"/>
        </w:rPr>
      </w:pPr>
      <w:r>
        <w:rPr>
          <w:rFonts w:hint="eastAsia"/>
          <w:b/>
          <w:sz w:val="24"/>
        </w:rPr>
        <w:t>邮箱：</w:t>
      </w:r>
      <w:bookmarkStart w:id="7" w:name="OLE_LINK5"/>
      <w:bookmarkStart w:id="8" w:name="OLE_LINK6"/>
      <w:r>
        <w:rPr>
          <w:rFonts w:hint="eastAsia"/>
          <w:b/>
          <w:sz w:val="24"/>
        </w:rPr>
        <w:t>luweijingbnu@126.com</w:t>
      </w:r>
      <w:bookmarkEnd w:id="7"/>
      <w:bookmarkEnd w:id="8"/>
    </w:p>
    <w:p w14:paraId="5175D8A0" w14:textId="77777777" w:rsidR="009F3EF9" w:rsidRDefault="00000000">
      <w:pPr>
        <w:spacing w:line="440" w:lineRule="exact"/>
        <w:ind w:rightChars="-230" w:right="-483"/>
        <w:rPr>
          <w:b/>
          <w:sz w:val="24"/>
        </w:rPr>
      </w:pPr>
      <w:r>
        <w:rPr>
          <w:rFonts w:hint="eastAsia"/>
          <w:b/>
          <w:sz w:val="24"/>
        </w:rPr>
        <w:t>丙方（出版者）：中国社会科学出版社</w:t>
      </w:r>
    </w:p>
    <w:p w14:paraId="53C53F8C" w14:textId="77777777" w:rsidR="009F3EF9" w:rsidRDefault="00000000">
      <w:pPr>
        <w:spacing w:line="440" w:lineRule="exact"/>
        <w:ind w:rightChars="-230" w:right="-483"/>
        <w:rPr>
          <w:b/>
          <w:sz w:val="24"/>
        </w:rPr>
      </w:pPr>
      <w:r>
        <w:rPr>
          <w:rFonts w:hint="eastAsia"/>
          <w:b/>
          <w:sz w:val="24"/>
        </w:rPr>
        <w:t>地址：北京市西城区鼓楼西大街甲</w:t>
      </w:r>
      <w:r>
        <w:rPr>
          <w:rFonts w:hint="eastAsia"/>
          <w:b/>
          <w:sz w:val="24"/>
        </w:rPr>
        <w:t>158</w:t>
      </w:r>
      <w:r>
        <w:rPr>
          <w:rFonts w:hint="eastAsia"/>
          <w:b/>
          <w:sz w:val="24"/>
        </w:rPr>
        <w:t>号</w:t>
      </w:r>
      <w:r>
        <w:rPr>
          <w:rFonts w:hint="eastAsia"/>
          <w:b/>
          <w:sz w:val="24"/>
        </w:rPr>
        <w:t xml:space="preserve">         </w:t>
      </w:r>
    </w:p>
    <w:p w14:paraId="07F3F7E0" w14:textId="77777777" w:rsidR="009F3EF9" w:rsidRDefault="00000000">
      <w:pPr>
        <w:spacing w:line="440" w:lineRule="exact"/>
        <w:ind w:rightChars="-230" w:right="-483"/>
        <w:rPr>
          <w:b/>
          <w:sz w:val="24"/>
        </w:rPr>
      </w:pPr>
      <w:r>
        <w:rPr>
          <w:rFonts w:hint="eastAsia"/>
          <w:b/>
          <w:sz w:val="24"/>
        </w:rPr>
        <w:t>作品名称：《中国公众捐赠调查》</w:t>
      </w:r>
      <w:r>
        <w:rPr>
          <w:rFonts w:hint="eastAsia"/>
          <w:b/>
          <w:sz w:val="24"/>
        </w:rPr>
        <w:t xml:space="preserve"> </w:t>
      </w:r>
      <w:r>
        <w:rPr>
          <w:rFonts w:hint="eastAsia"/>
          <w:b/>
          <w:sz w:val="24"/>
        </w:rPr>
        <w:t>（以下称“作品”）</w:t>
      </w:r>
    </w:p>
    <w:p w14:paraId="7D22A754" w14:textId="1401BA0E" w:rsidR="009F3EF9" w:rsidRDefault="00000000">
      <w:pPr>
        <w:spacing w:line="440" w:lineRule="exact"/>
        <w:ind w:rightChars="-230" w:right="-483"/>
        <w:rPr>
          <w:b/>
          <w:sz w:val="24"/>
        </w:rPr>
      </w:pPr>
      <w:r>
        <w:rPr>
          <w:rFonts w:hint="eastAsia"/>
          <w:b/>
          <w:sz w:val="24"/>
        </w:rPr>
        <w:t>作者署名：</w:t>
      </w:r>
      <w:bookmarkStart w:id="9" w:name="OLE_LINK7"/>
      <w:bookmarkStart w:id="10" w:name="OLE_LINK8"/>
      <w:bookmarkStart w:id="11" w:name="OLE_LINK9"/>
      <w:r>
        <w:rPr>
          <w:rFonts w:hint="eastAsia"/>
          <w:b/>
          <w:sz w:val="24"/>
        </w:rPr>
        <w:t>朱健刚</w:t>
      </w:r>
      <w:bookmarkEnd w:id="9"/>
      <w:bookmarkEnd w:id="10"/>
      <w:bookmarkEnd w:id="11"/>
      <w:r>
        <w:rPr>
          <w:rFonts w:hint="eastAsia"/>
          <w:b/>
          <w:sz w:val="24"/>
        </w:rPr>
        <w:t xml:space="preserve">  </w:t>
      </w:r>
      <w:r>
        <w:rPr>
          <w:rFonts w:hint="eastAsia"/>
          <w:b/>
          <w:sz w:val="24"/>
        </w:rPr>
        <w:t>马京晶</w:t>
      </w:r>
      <w:r>
        <w:rPr>
          <w:rFonts w:hint="eastAsia"/>
          <w:b/>
          <w:sz w:val="24"/>
        </w:rPr>
        <w:t xml:space="preserve">  </w:t>
      </w:r>
      <w:r>
        <w:rPr>
          <w:rFonts w:hint="eastAsia"/>
          <w:b/>
          <w:sz w:val="24"/>
        </w:rPr>
        <w:t>卢玮静</w:t>
      </w:r>
      <w:r>
        <w:rPr>
          <w:rFonts w:hint="eastAsia"/>
          <w:b/>
          <w:sz w:val="24"/>
        </w:rPr>
        <w:t xml:space="preserve">   </w:t>
      </w:r>
      <w:r w:rsidR="000536CE">
        <w:rPr>
          <w:rFonts w:hint="eastAsia"/>
          <w:b/>
          <w:sz w:val="24"/>
        </w:rPr>
        <w:t>编</w:t>
      </w:r>
      <w:r>
        <w:rPr>
          <w:rFonts w:hint="eastAsia"/>
          <w:b/>
          <w:sz w:val="24"/>
        </w:rPr>
        <w:t>著</w:t>
      </w:r>
      <w:r>
        <w:rPr>
          <w:rFonts w:hint="eastAsia"/>
          <w:b/>
          <w:sz w:val="24"/>
        </w:rPr>
        <w:t xml:space="preserve">         </w:t>
      </w:r>
    </w:p>
    <w:p w14:paraId="4A429FA7" w14:textId="77777777" w:rsidR="009F3EF9" w:rsidRDefault="00000000">
      <w:pPr>
        <w:spacing w:line="440" w:lineRule="exact"/>
        <w:ind w:rightChars="-230" w:right="-483"/>
        <w:rPr>
          <w:b/>
          <w:sz w:val="24"/>
        </w:rPr>
      </w:pPr>
      <w:r>
        <w:rPr>
          <w:rFonts w:hint="eastAsia"/>
          <w:b/>
          <w:sz w:val="24"/>
        </w:rPr>
        <w:t>作者身份证号：朱健刚</w:t>
      </w:r>
      <w:r>
        <w:rPr>
          <w:rFonts w:hint="eastAsia"/>
          <w:b/>
          <w:sz w:val="24"/>
        </w:rPr>
        <w:t xml:space="preserve"> </w:t>
      </w:r>
      <w:r>
        <w:rPr>
          <w:b/>
          <w:sz w:val="24"/>
        </w:rPr>
        <w:t xml:space="preserve"> 430102197204023715</w:t>
      </w:r>
    </w:p>
    <w:p w14:paraId="2AAF6272" w14:textId="77777777" w:rsidR="009F3EF9" w:rsidRDefault="00000000">
      <w:pPr>
        <w:spacing w:line="440" w:lineRule="exact"/>
        <w:ind w:rightChars="-230" w:right="-483" w:firstLineChars="700" w:firstLine="1713"/>
        <w:rPr>
          <w:b/>
          <w:sz w:val="24"/>
        </w:rPr>
      </w:pPr>
      <w:r>
        <w:rPr>
          <w:rFonts w:hint="eastAsia"/>
          <w:b/>
          <w:sz w:val="24"/>
        </w:rPr>
        <w:t>马京晶</w:t>
      </w:r>
      <w:r>
        <w:rPr>
          <w:rFonts w:hint="eastAsia"/>
          <w:b/>
          <w:sz w:val="24"/>
        </w:rPr>
        <w:t xml:space="preserve"> </w:t>
      </w:r>
      <w:r>
        <w:rPr>
          <w:b/>
          <w:sz w:val="24"/>
        </w:rPr>
        <w:t xml:space="preserve"> </w:t>
      </w:r>
      <w:r>
        <w:rPr>
          <w:rFonts w:hint="eastAsia"/>
          <w:b/>
          <w:sz w:val="24"/>
        </w:rPr>
        <w:t>140103198007082144</w:t>
      </w:r>
    </w:p>
    <w:p w14:paraId="42027FA6" w14:textId="77777777" w:rsidR="009F3EF9" w:rsidRDefault="00000000">
      <w:pPr>
        <w:spacing w:line="440" w:lineRule="exact"/>
        <w:ind w:rightChars="-230" w:right="-483" w:firstLineChars="700" w:firstLine="1713"/>
        <w:rPr>
          <w:b/>
          <w:sz w:val="24"/>
        </w:rPr>
      </w:pPr>
      <w:r>
        <w:rPr>
          <w:rFonts w:hint="eastAsia"/>
          <w:b/>
          <w:sz w:val="24"/>
        </w:rPr>
        <w:t>卢玮静</w:t>
      </w:r>
      <w:r>
        <w:rPr>
          <w:rFonts w:hint="eastAsia"/>
          <w:b/>
          <w:sz w:val="24"/>
        </w:rPr>
        <w:t xml:space="preserve"> </w:t>
      </w:r>
      <w:r>
        <w:rPr>
          <w:b/>
          <w:sz w:val="24"/>
        </w:rPr>
        <w:t xml:space="preserve"> </w:t>
      </w:r>
      <w:r>
        <w:rPr>
          <w:rFonts w:hint="eastAsia"/>
          <w:b/>
          <w:sz w:val="24"/>
        </w:rPr>
        <w:t>350721198605223626</w:t>
      </w:r>
      <w:r>
        <w:rPr>
          <w:b/>
          <w:sz w:val="24"/>
        </w:rPr>
        <w:tab/>
      </w:r>
    </w:p>
    <w:p w14:paraId="354D2E1A" w14:textId="77777777" w:rsidR="009F3EF9" w:rsidRDefault="00000000">
      <w:pPr>
        <w:spacing w:line="440" w:lineRule="exact"/>
        <w:rPr>
          <w:sz w:val="24"/>
        </w:rPr>
      </w:pPr>
      <w:r>
        <w:rPr>
          <w:rFonts w:hint="eastAsia"/>
          <w:sz w:val="24"/>
        </w:rPr>
        <w:t>甲乙丙三方经友好协商就上述作品的出版事宜达成如下协议：</w:t>
      </w:r>
    </w:p>
    <w:p w14:paraId="2108669D" w14:textId="07827C0C" w:rsidR="009F3EF9" w:rsidRDefault="003655CF">
      <w:pPr>
        <w:numPr>
          <w:ilvl w:val="0"/>
          <w:numId w:val="1"/>
        </w:numPr>
        <w:spacing w:line="440" w:lineRule="exact"/>
        <w:rPr>
          <w:rFonts w:ascii="宋体" w:hAnsi="宋体" w:cs="宋体-18030"/>
          <w:sz w:val="24"/>
          <w:szCs w:val="28"/>
        </w:rPr>
      </w:pPr>
      <w:r>
        <w:rPr>
          <w:rFonts w:hint="eastAsia"/>
          <w:sz w:val="24"/>
        </w:rPr>
        <w:t>甲方授权丙方在合同有效期内，在中国内地、香港地区、澳门地区、台湾地区及国外，即全球范围内，以包括但不限于图书、期刊、信息网络传播</w:t>
      </w:r>
      <w:r>
        <w:rPr>
          <w:rFonts w:hint="eastAsia"/>
          <w:sz w:val="24"/>
        </w:rPr>
        <w:lastRenderedPageBreak/>
        <w:t>等方式</w:t>
      </w:r>
      <w:r>
        <w:rPr>
          <w:rFonts w:hint="eastAsia"/>
          <w:b/>
          <w:bCs/>
          <w:sz w:val="24"/>
        </w:rPr>
        <w:t>独家、专有</w:t>
      </w:r>
      <w:r>
        <w:rPr>
          <w:rFonts w:hint="eastAsia"/>
          <w:sz w:val="24"/>
        </w:rPr>
        <w:t>出版发行上述作品中文文本（含繁、简体字）、修订本、缩编本、外文文本，并授权丙方在全球范围内</w:t>
      </w:r>
      <w:r>
        <w:rPr>
          <w:rFonts w:hint="eastAsia"/>
          <w:b/>
          <w:bCs/>
          <w:sz w:val="24"/>
        </w:rPr>
        <w:t>独家、专有</w:t>
      </w:r>
      <w:r>
        <w:rPr>
          <w:rFonts w:hint="eastAsia"/>
          <w:sz w:val="24"/>
        </w:rPr>
        <w:t>使用上述作品的出版权、复制权、发行权、信息网络传播权、汇编权、翻译权等著作权利。同时，甲方</w:t>
      </w:r>
      <w:r>
        <w:rPr>
          <w:rFonts w:hint="eastAsia"/>
          <w:b/>
          <w:bCs/>
          <w:sz w:val="24"/>
        </w:rPr>
        <w:t>独家授权</w:t>
      </w:r>
      <w:r>
        <w:rPr>
          <w:rFonts w:hint="eastAsia"/>
          <w:sz w:val="24"/>
        </w:rPr>
        <w:t>丙方将作品自行制作或委托他人制作成各种形式的电子</w:t>
      </w:r>
      <w:r>
        <w:rPr>
          <w:sz w:val="24"/>
        </w:rPr>
        <w:t>(</w:t>
      </w:r>
      <w:r>
        <w:rPr>
          <w:rFonts w:hint="eastAsia"/>
          <w:sz w:val="24"/>
        </w:rPr>
        <w:t>数字化</w:t>
      </w:r>
      <w:r>
        <w:rPr>
          <w:sz w:val="24"/>
        </w:rPr>
        <w:t>)</w:t>
      </w:r>
      <w:r>
        <w:rPr>
          <w:rFonts w:hint="eastAsia"/>
          <w:sz w:val="24"/>
        </w:rPr>
        <w:t>版本，进行电子（数字化）出版发行，包括但不限于电子书、数据光盘、数据库、有声读物、手机阅读物等。丙方有权在全球范围内以各种形式，包括但不限于纸质文本和电子（数字化）版本形式，自行或授权其他方或与其他方合作出版、发行、销售该作品。</w:t>
      </w:r>
    </w:p>
    <w:p w14:paraId="728548B0" w14:textId="77777777" w:rsidR="009F3EF9" w:rsidRDefault="00000000">
      <w:pPr>
        <w:numPr>
          <w:ilvl w:val="0"/>
          <w:numId w:val="1"/>
        </w:numPr>
        <w:spacing w:line="440" w:lineRule="exact"/>
        <w:rPr>
          <w:sz w:val="24"/>
        </w:rPr>
      </w:pPr>
      <w:r>
        <w:rPr>
          <w:rFonts w:hint="eastAsia"/>
          <w:sz w:val="24"/>
        </w:rPr>
        <w:t>根据本合同，乙方交付的作品不得含有下列内容：（</w:t>
      </w:r>
      <w:r>
        <w:rPr>
          <w:rFonts w:hint="eastAsia"/>
          <w:sz w:val="24"/>
        </w:rPr>
        <w:t>1</w:t>
      </w:r>
      <w:r>
        <w:rPr>
          <w:rFonts w:hint="eastAsia"/>
          <w:sz w:val="24"/>
        </w:rPr>
        <w:t>）违反中华人民共和国宪法；（</w:t>
      </w:r>
      <w:r>
        <w:rPr>
          <w:rFonts w:hint="eastAsia"/>
          <w:sz w:val="24"/>
        </w:rPr>
        <w:t>2</w:t>
      </w:r>
      <w:r>
        <w:rPr>
          <w:rFonts w:hint="eastAsia"/>
          <w:sz w:val="24"/>
        </w:rPr>
        <w:t>）危害国家统一、主权和领土完整；（</w:t>
      </w:r>
      <w:r>
        <w:rPr>
          <w:rFonts w:hint="eastAsia"/>
          <w:sz w:val="24"/>
        </w:rPr>
        <w:t>3</w:t>
      </w:r>
      <w:r>
        <w:rPr>
          <w:rFonts w:hint="eastAsia"/>
          <w:sz w:val="24"/>
        </w:rPr>
        <w:t>）危害国家安全、荣誉和利益；（</w:t>
      </w:r>
      <w:r>
        <w:rPr>
          <w:rFonts w:hint="eastAsia"/>
          <w:sz w:val="24"/>
        </w:rPr>
        <w:t>4</w:t>
      </w:r>
      <w:r>
        <w:rPr>
          <w:rFonts w:hint="eastAsia"/>
          <w:sz w:val="24"/>
        </w:rPr>
        <w:t>）煽动民族分裂，诋毁少数民族风俗习惯，破坏民族团结；（</w:t>
      </w:r>
      <w:r>
        <w:rPr>
          <w:rFonts w:hint="eastAsia"/>
          <w:sz w:val="24"/>
        </w:rPr>
        <w:t>5</w:t>
      </w:r>
      <w:r>
        <w:rPr>
          <w:rFonts w:hint="eastAsia"/>
          <w:sz w:val="24"/>
        </w:rPr>
        <w:t>）违反国家宗教管理政策；（</w:t>
      </w:r>
      <w:r>
        <w:rPr>
          <w:rFonts w:hint="eastAsia"/>
          <w:sz w:val="24"/>
        </w:rPr>
        <w:t>6</w:t>
      </w:r>
      <w:r>
        <w:rPr>
          <w:rFonts w:hint="eastAsia"/>
          <w:sz w:val="24"/>
        </w:rPr>
        <w:t>）泄露国家机密；（</w:t>
      </w:r>
      <w:r>
        <w:rPr>
          <w:rFonts w:hint="eastAsia"/>
          <w:sz w:val="24"/>
        </w:rPr>
        <w:t>7</w:t>
      </w:r>
      <w:r>
        <w:rPr>
          <w:rFonts w:hint="eastAsia"/>
          <w:sz w:val="24"/>
        </w:rPr>
        <w:t>）宣扬迷信，渲染暴力、淫秽，危害社会公德和社会文化；（</w:t>
      </w:r>
      <w:r>
        <w:rPr>
          <w:rFonts w:hint="eastAsia"/>
          <w:sz w:val="24"/>
        </w:rPr>
        <w:t>8</w:t>
      </w:r>
      <w:r>
        <w:rPr>
          <w:rFonts w:hint="eastAsia"/>
          <w:sz w:val="24"/>
        </w:rPr>
        <w:t>）侮辱或者诽谤他人；（</w:t>
      </w:r>
      <w:r>
        <w:rPr>
          <w:rFonts w:hint="eastAsia"/>
          <w:sz w:val="24"/>
        </w:rPr>
        <w:t>9</w:t>
      </w:r>
      <w:r>
        <w:rPr>
          <w:rFonts w:hint="eastAsia"/>
          <w:sz w:val="24"/>
        </w:rPr>
        <w:t>）按照国家新闻出版有关政策和管理要求不宜出版的其他内容；（</w:t>
      </w:r>
      <w:r>
        <w:rPr>
          <w:rFonts w:hint="eastAsia"/>
          <w:sz w:val="24"/>
        </w:rPr>
        <w:t>10</w:t>
      </w:r>
      <w:r>
        <w:rPr>
          <w:rFonts w:hint="eastAsia"/>
          <w:sz w:val="24"/>
        </w:rPr>
        <w:t>）法律、法规规定禁止的其他内容。</w:t>
      </w:r>
    </w:p>
    <w:p w14:paraId="4DE033CC" w14:textId="68B3CB70" w:rsidR="009F3EF9" w:rsidRDefault="003655CF">
      <w:pPr>
        <w:numPr>
          <w:ilvl w:val="0"/>
          <w:numId w:val="1"/>
        </w:numPr>
        <w:spacing w:line="440" w:lineRule="exact"/>
        <w:rPr>
          <w:sz w:val="24"/>
        </w:rPr>
      </w:pPr>
      <w:r>
        <w:rPr>
          <w:rFonts w:hint="eastAsia"/>
          <w:sz w:val="24"/>
        </w:rPr>
        <w:t>甲方承诺并保证为上述作品的合法著作权人或已经取得相关权利人的授权或许可，有权签署本合同并履行本合同约定的义务，且合法拥有第一条授予丙方的权利。如涉及需取得其他方授权或对其他方作品的使用，需由甲方取得有关权利人的著作权授权并支付报酬。甲方承诺该种情形对丙方行使本合同项下所获得的权利不存在任何障碍。</w:t>
      </w:r>
    </w:p>
    <w:p w14:paraId="24131058" w14:textId="3FA9C57D" w:rsidR="009F3EF9" w:rsidRDefault="00000000">
      <w:pPr>
        <w:numPr>
          <w:ilvl w:val="0"/>
          <w:numId w:val="1"/>
        </w:numPr>
        <w:tabs>
          <w:tab w:val="clear" w:pos="1005"/>
          <w:tab w:val="left" w:pos="142"/>
        </w:tabs>
        <w:spacing w:line="440" w:lineRule="exact"/>
        <w:rPr>
          <w:sz w:val="24"/>
        </w:rPr>
      </w:pPr>
      <w:r>
        <w:rPr>
          <w:rFonts w:hint="eastAsia"/>
          <w:sz w:val="24"/>
        </w:rPr>
        <w:t>除</w:t>
      </w:r>
      <w:r w:rsidR="003655CF">
        <w:rPr>
          <w:rFonts w:hint="eastAsia"/>
          <w:sz w:val="24"/>
        </w:rPr>
        <w:t>甲</w:t>
      </w:r>
      <w:r>
        <w:rPr>
          <w:rFonts w:hint="eastAsia"/>
          <w:sz w:val="24"/>
        </w:rPr>
        <w:t>丙双方另有约定外，本合同中</w:t>
      </w:r>
      <w:r w:rsidR="003655CF">
        <w:rPr>
          <w:rFonts w:hint="eastAsia"/>
          <w:sz w:val="24"/>
        </w:rPr>
        <w:t>甲</w:t>
      </w:r>
      <w:r>
        <w:rPr>
          <w:rFonts w:hint="eastAsia"/>
          <w:sz w:val="24"/>
        </w:rPr>
        <w:t>方许可丙方的权利是专有权利，</w:t>
      </w:r>
      <w:r w:rsidR="003655CF">
        <w:rPr>
          <w:rFonts w:hint="eastAsia"/>
          <w:sz w:val="24"/>
        </w:rPr>
        <w:t>甲</w:t>
      </w:r>
      <w:r>
        <w:rPr>
          <w:rFonts w:hint="eastAsia"/>
          <w:sz w:val="24"/>
        </w:rPr>
        <w:t>方不得在本协议约定的权利种类、地域范围、期间内将许可丙方的权利自行行使或再重复许可、转让给任意其他方行使。如违反前述约定，</w:t>
      </w:r>
      <w:r w:rsidR="003655CF">
        <w:rPr>
          <w:rFonts w:hint="eastAsia"/>
          <w:sz w:val="24"/>
        </w:rPr>
        <w:t>甲</w:t>
      </w:r>
      <w:r>
        <w:rPr>
          <w:rFonts w:hint="eastAsia"/>
          <w:sz w:val="24"/>
        </w:rPr>
        <w:t>方应承担全部责任，并赔偿因此给丙方造成的损失及维权合理支出。</w:t>
      </w:r>
    </w:p>
    <w:p w14:paraId="44E59EF8" w14:textId="77777777" w:rsidR="009F3EF9" w:rsidRDefault="00000000">
      <w:pPr>
        <w:numPr>
          <w:ilvl w:val="0"/>
          <w:numId w:val="1"/>
        </w:numPr>
        <w:tabs>
          <w:tab w:val="clear" w:pos="1005"/>
          <w:tab w:val="left" w:pos="142"/>
        </w:tabs>
        <w:spacing w:line="440" w:lineRule="exact"/>
        <w:rPr>
          <w:sz w:val="24"/>
        </w:rPr>
      </w:pPr>
      <w:r>
        <w:rPr>
          <w:rFonts w:hint="eastAsia"/>
          <w:sz w:val="24"/>
        </w:rPr>
        <w:t>乙方保证遵守本合同第二条的约定，如违反本合同第二条，丙方有权单方解除本合同。如果丙方因此而遭受经济损失、名誉损失等的，乙方应承担全部责任并赔偿因此给丙方造成的损失及维权合理支出。</w:t>
      </w:r>
    </w:p>
    <w:p w14:paraId="5F7F4910" w14:textId="77777777" w:rsidR="009F3EF9" w:rsidRDefault="00000000">
      <w:pPr>
        <w:numPr>
          <w:ilvl w:val="0"/>
          <w:numId w:val="1"/>
        </w:numPr>
        <w:tabs>
          <w:tab w:val="clear" w:pos="1005"/>
          <w:tab w:val="left" w:pos="993"/>
        </w:tabs>
        <w:spacing w:line="440" w:lineRule="exact"/>
        <w:ind w:left="958" w:hangingChars="399" w:hanging="958"/>
        <w:rPr>
          <w:sz w:val="24"/>
        </w:rPr>
      </w:pPr>
      <w:r>
        <w:rPr>
          <w:rFonts w:hint="eastAsia"/>
          <w:sz w:val="24"/>
        </w:rPr>
        <w:t>乙方的上述作品如含有侵犯他人著作权、名誉权、肖像权、姓名权等侵权内容，丙方有权单方解除本合同，乙方应承担全部责任并赔偿因此给丙方造成的损失。如被侵权方只向丙方追究责任的，乙方应无条件负责解决纠纷或争议，如进入诉讼等法律程序，乙方应无条件参加诉讼且乙方应承担</w:t>
      </w:r>
      <w:r>
        <w:rPr>
          <w:rFonts w:hint="eastAsia"/>
          <w:sz w:val="24"/>
        </w:rPr>
        <w:lastRenderedPageBreak/>
        <w:t>全部责任并赔偿因此给丙方造成的全部损失，包括但不限于丙方为履行合同已支出的费用，预期利润，丙方召回侵权作品发生的费用，丙方的名誉损失及因其他方主张权利导致丙方支出的赔偿金、诉讼费、律师费、差旅费、公证费等全部费用。</w:t>
      </w:r>
    </w:p>
    <w:p w14:paraId="5F682F40" w14:textId="77777777" w:rsidR="009F3EF9" w:rsidRDefault="00000000">
      <w:pPr>
        <w:numPr>
          <w:ilvl w:val="0"/>
          <w:numId w:val="1"/>
        </w:numPr>
        <w:tabs>
          <w:tab w:val="clear" w:pos="1005"/>
          <w:tab w:val="left" w:pos="840"/>
          <w:tab w:val="left" w:pos="993"/>
        </w:tabs>
        <w:spacing w:line="440" w:lineRule="exact"/>
        <w:ind w:left="958" w:hangingChars="399" w:hanging="958"/>
        <w:rPr>
          <w:sz w:val="24"/>
        </w:rPr>
      </w:pPr>
      <w:r>
        <w:rPr>
          <w:rFonts w:hint="eastAsia"/>
          <w:sz w:val="24"/>
        </w:rPr>
        <w:t xml:space="preserve"> </w:t>
      </w:r>
      <w:r>
        <w:rPr>
          <w:rFonts w:hint="eastAsia"/>
          <w:sz w:val="24"/>
        </w:rPr>
        <w:t>乙方保证在上述作品的创作、编撰、出版等过程中不存在以下违背科研、学术诚信的行为：（</w:t>
      </w:r>
      <w:r>
        <w:rPr>
          <w:rFonts w:hint="eastAsia"/>
          <w:sz w:val="24"/>
        </w:rPr>
        <w:t>1</w:t>
      </w:r>
      <w:r>
        <w:rPr>
          <w:rFonts w:hint="eastAsia"/>
          <w:sz w:val="24"/>
        </w:rPr>
        <w:t>）抄袭、剽窃、侵占他人研究成果；（</w:t>
      </w:r>
      <w:r>
        <w:rPr>
          <w:rFonts w:hint="eastAsia"/>
          <w:sz w:val="24"/>
        </w:rPr>
        <w:t>2</w:t>
      </w:r>
      <w:r>
        <w:rPr>
          <w:rFonts w:hint="eastAsia"/>
          <w:sz w:val="24"/>
        </w:rPr>
        <w:t>）伪造科研数据、资料、文献注释，或者捏造事实、编造虚假研究成果；（</w:t>
      </w:r>
      <w:r>
        <w:rPr>
          <w:rFonts w:hint="eastAsia"/>
          <w:sz w:val="24"/>
        </w:rPr>
        <w:t>3</w:t>
      </w:r>
      <w:r>
        <w:rPr>
          <w:rFonts w:hint="eastAsia"/>
          <w:sz w:val="24"/>
        </w:rPr>
        <w:t>）违反署名规范，未参加研究或创作而在研究成果上署名，未经他人许可而不当使用他人署名，虚构合作者共同署名，或者多人共同完成研究而在成果中未注明他人工作、贡献；（</w:t>
      </w:r>
      <w:r>
        <w:rPr>
          <w:rFonts w:hint="eastAsia"/>
          <w:sz w:val="24"/>
        </w:rPr>
        <w:t>4</w:t>
      </w:r>
      <w:r>
        <w:rPr>
          <w:rFonts w:hint="eastAsia"/>
          <w:sz w:val="24"/>
        </w:rPr>
        <w:t>）采用弄虚作假、贿赂、利益交换等方式获取项目、经费、职务职称、奖励、荣誉等；（</w:t>
      </w:r>
      <w:r>
        <w:rPr>
          <w:rFonts w:hint="eastAsia"/>
          <w:sz w:val="24"/>
        </w:rPr>
        <w:t>5</w:t>
      </w:r>
      <w:r>
        <w:rPr>
          <w:rFonts w:hint="eastAsia"/>
          <w:sz w:val="24"/>
        </w:rPr>
        <w:t>）买卖论文、作品，由他人代写论文、作品；（</w:t>
      </w:r>
      <w:r>
        <w:rPr>
          <w:rFonts w:hint="eastAsia"/>
          <w:sz w:val="24"/>
        </w:rPr>
        <w:t>6</w:t>
      </w:r>
      <w:r>
        <w:rPr>
          <w:rFonts w:hint="eastAsia"/>
          <w:sz w:val="24"/>
        </w:rPr>
        <w:t>）虚构同行评议专家及评议意见；（</w:t>
      </w:r>
      <w:r>
        <w:rPr>
          <w:rFonts w:hint="eastAsia"/>
          <w:sz w:val="24"/>
        </w:rPr>
        <w:t>7</w:t>
      </w:r>
      <w:r>
        <w:rPr>
          <w:rFonts w:hint="eastAsia"/>
          <w:sz w:val="24"/>
        </w:rPr>
        <w:t>）其他违背科研、学术诚信的行为。</w:t>
      </w:r>
    </w:p>
    <w:p w14:paraId="22F7F36C" w14:textId="77777777" w:rsidR="009F3EF9" w:rsidRDefault="00000000">
      <w:pPr>
        <w:tabs>
          <w:tab w:val="left" w:pos="1060"/>
        </w:tabs>
        <w:spacing w:line="440" w:lineRule="exact"/>
        <w:ind w:leftChars="456" w:left="958"/>
        <w:rPr>
          <w:sz w:val="24"/>
        </w:rPr>
      </w:pPr>
      <w:r>
        <w:rPr>
          <w:rFonts w:hint="eastAsia"/>
          <w:sz w:val="24"/>
        </w:rPr>
        <w:t>如乙方违反本条，丙方有权单方解除本合同。如果丙方因此而遭受损失，乙方应承担全部责任并赔偿因此给丙方造成的损失及维权合理支出。</w:t>
      </w:r>
    </w:p>
    <w:p w14:paraId="64B1D12D" w14:textId="6F0A1444" w:rsidR="009F3EF9" w:rsidRDefault="00000000">
      <w:pPr>
        <w:numPr>
          <w:ilvl w:val="0"/>
          <w:numId w:val="1"/>
        </w:numPr>
        <w:spacing w:line="440" w:lineRule="exact"/>
        <w:rPr>
          <w:sz w:val="24"/>
        </w:rPr>
      </w:pPr>
      <w:r>
        <w:rPr>
          <w:rFonts w:hint="eastAsia"/>
          <w:sz w:val="24"/>
        </w:rPr>
        <w:t>如国家有关部门要求审查书稿，专家审读费用由</w:t>
      </w:r>
      <w:r w:rsidR="003655CF">
        <w:rPr>
          <w:rFonts w:hint="eastAsia"/>
          <w:sz w:val="24"/>
        </w:rPr>
        <w:t>甲</w:t>
      </w:r>
      <w:r>
        <w:rPr>
          <w:rFonts w:hint="eastAsia"/>
          <w:sz w:val="24"/>
        </w:rPr>
        <w:t>方另行支付。如因乙方原因导致作品无法出版，或因作品未通过国家有关部门审查导致无法出版，丙方有权单方解除本合同，乙方应承担丙方已经支出的全部出版成本和其他支出费用。</w:t>
      </w:r>
    </w:p>
    <w:p w14:paraId="4C39B098" w14:textId="77777777" w:rsidR="009F3EF9" w:rsidRDefault="00000000">
      <w:pPr>
        <w:numPr>
          <w:ilvl w:val="0"/>
          <w:numId w:val="1"/>
        </w:numPr>
        <w:spacing w:line="440" w:lineRule="exact"/>
        <w:rPr>
          <w:sz w:val="24"/>
        </w:rPr>
      </w:pPr>
      <w:r>
        <w:rPr>
          <w:rFonts w:hint="eastAsia"/>
          <w:sz w:val="24"/>
        </w:rPr>
        <w:t>乙方应保证上述作品的篇幅不超过</w:t>
      </w:r>
      <w:r>
        <w:rPr>
          <w:sz w:val="24"/>
          <w:u w:val="single"/>
        </w:rPr>
        <w:t xml:space="preserve"> </w:t>
      </w:r>
      <w:r>
        <w:rPr>
          <w:rFonts w:hint="eastAsia"/>
          <w:sz w:val="24"/>
          <w:u w:val="single"/>
        </w:rPr>
        <w:t>25</w:t>
      </w:r>
      <w:r>
        <w:rPr>
          <w:sz w:val="24"/>
          <w:u w:val="single"/>
        </w:rPr>
        <w:t xml:space="preserve">  </w:t>
      </w:r>
      <w:r>
        <w:rPr>
          <w:rFonts w:hint="eastAsia"/>
          <w:sz w:val="24"/>
        </w:rPr>
        <w:t>万字（版面字数），体例、结构合理，论说叙述合乎逻辑，文字流畅，标点符号准确，注释、引文、索引等编写技术合乎规范，图表清晰。</w:t>
      </w:r>
    </w:p>
    <w:p w14:paraId="46F1C9B5" w14:textId="094A60B6" w:rsidR="009F3EF9" w:rsidRDefault="00000000">
      <w:pPr>
        <w:numPr>
          <w:ilvl w:val="0"/>
          <w:numId w:val="1"/>
        </w:numPr>
        <w:spacing w:line="360" w:lineRule="auto"/>
        <w:rPr>
          <w:sz w:val="24"/>
        </w:rPr>
      </w:pPr>
      <w:r>
        <w:rPr>
          <w:rFonts w:hint="eastAsia"/>
          <w:sz w:val="24"/>
        </w:rPr>
        <w:t>乙方应于</w:t>
      </w:r>
      <w:r>
        <w:rPr>
          <w:rFonts w:hint="eastAsia"/>
          <w:sz w:val="24"/>
          <w:u w:val="single"/>
        </w:rPr>
        <w:t xml:space="preserve"> 2025  </w:t>
      </w:r>
      <w:r>
        <w:rPr>
          <w:rFonts w:hint="eastAsia"/>
          <w:sz w:val="24"/>
        </w:rPr>
        <w:t>年</w:t>
      </w:r>
      <w:r>
        <w:rPr>
          <w:rFonts w:hint="eastAsia"/>
          <w:sz w:val="24"/>
          <w:u w:val="single"/>
        </w:rPr>
        <w:t xml:space="preserve"> 9 </w:t>
      </w:r>
      <w:r>
        <w:rPr>
          <w:rFonts w:hint="eastAsia"/>
          <w:sz w:val="24"/>
        </w:rPr>
        <w:t>月</w:t>
      </w:r>
      <w:r>
        <w:rPr>
          <w:rFonts w:hint="eastAsia"/>
          <w:sz w:val="24"/>
          <w:u w:val="single"/>
        </w:rPr>
        <w:t xml:space="preserve"> 30 </w:t>
      </w:r>
      <w:r>
        <w:rPr>
          <w:rFonts w:hint="eastAsia"/>
          <w:sz w:val="24"/>
        </w:rPr>
        <w:t>日前将上述作品的齐、清、定稿（纸质介质稿或电子文档稿）交付给丙方。</w:t>
      </w:r>
      <w:r w:rsidR="003655CF" w:rsidRPr="003655CF">
        <w:rPr>
          <w:rFonts w:hint="eastAsia"/>
          <w:sz w:val="24"/>
        </w:rPr>
        <w:t>如因实际情况需调整交付时间，双方可通过协商另行确定</w:t>
      </w:r>
      <w:r w:rsidR="003655CF">
        <w:rPr>
          <w:rFonts w:hint="eastAsia"/>
          <w:sz w:val="24"/>
        </w:rPr>
        <w:t>。</w:t>
      </w:r>
      <w:r>
        <w:rPr>
          <w:rFonts w:hint="eastAsia"/>
          <w:sz w:val="24"/>
        </w:rPr>
        <w:t>同时乙方应将作品的查重检测报告交付丙方，作品重复率不得超过</w:t>
      </w:r>
      <w:r>
        <w:rPr>
          <w:rFonts w:hint="eastAsia"/>
          <w:sz w:val="24"/>
        </w:rPr>
        <w:t>25%</w:t>
      </w:r>
      <w:r>
        <w:rPr>
          <w:rFonts w:hint="eastAsia"/>
          <w:sz w:val="24"/>
        </w:rPr>
        <w:t>，如重复率超过</w:t>
      </w:r>
      <w:r>
        <w:rPr>
          <w:rFonts w:hint="eastAsia"/>
          <w:sz w:val="24"/>
        </w:rPr>
        <w:t>25%</w:t>
      </w:r>
      <w:r>
        <w:rPr>
          <w:rFonts w:hint="eastAsia"/>
          <w:sz w:val="24"/>
        </w:rPr>
        <w:t>丙方有权单方解除本合同。乙方不能按时交稿的，应在交稿期限届满前</w:t>
      </w:r>
      <w:r>
        <w:rPr>
          <w:sz w:val="24"/>
        </w:rPr>
        <w:t>30</w:t>
      </w:r>
      <w:r>
        <w:rPr>
          <w:rFonts w:hint="eastAsia"/>
          <w:sz w:val="24"/>
        </w:rPr>
        <w:t>日书面通知丙方，并由丙方另行确定交稿日期。如果推迟交稿期间丙方收费标准或稿件质量标准变化，应执行丙方新的标准，如乙方达不到新标准要求，丙方有权单方解除本合同，且丙方不承担任何责任。如乙方在上述丙方重新确定的交稿日期到期时仍不能交稿的，丙方有权单方解除本合同。</w:t>
      </w:r>
    </w:p>
    <w:p w14:paraId="689ECFF2" w14:textId="77777777" w:rsidR="009F3EF9" w:rsidRDefault="00000000">
      <w:pPr>
        <w:numPr>
          <w:ilvl w:val="0"/>
          <w:numId w:val="1"/>
        </w:numPr>
        <w:spacing w:line="440" w:lineRule="exact"/>
        <w:rPr>
          <w:sz w:val="24"/>
        </w:rPr>
      </w:pPr>
      <w:r>
        <w:rPr>
          <w:rFonts w:hint="eastAsia"/>
          <w:sz w:val="24"/>
        </w:rPr>
        <w:lastRenderedPageBreak/>
        <w:t>如果乙方交付的稿件达不到丙方的出版要求，丙方应在收到稿件后的</w:t>
      </w:r>
      <w:r>
        <w:rPr>
          <w:sz w:val="24"/>
        </w:rPr>
        <w:t>60</w:t>
      </w:r>
      <w:r>
        <w:rPr>
          <w:rFonts w:hint="eastAsia"/>
          <w:sz w:val="24"/>
        </w:rPr>
        <w:t>天内通知乙方不予出版作品，并有权单方解除本合同且丙方不承担任何责任。如丙方认为作品经过修改有可能达到出版水平，有权要求乙方修改稿件。但乙方拒绝修改或修改一次后仍不能达到出版水平的，丙方有权单方解除本合同。</w:t>
      </w:r>
    </w:p>
    <w:p w14:paraId="1925FBA6" w14:textId="77777777" w:rsidR="009F3EF9" w:rsidRDefault="00000000">
      <w:pPr>
        <w:numPr>
          <w:ilvl w:val="0"/>
          <w:numId w:val="1"/>
        </w:numPr>
        <w:spacing w:line="360" w:lineRule="auto"/>
        <w:rPr>
          <w:sz w:val="24"/>
        </w:rPr>
      </w:pPr>
      <w:r>
        <w:rPr>
          <w:rFonts w:hint="eastAsia"/>
          <w:sz w:val="24"/>
        </w:rPr>
        <w:t>在甲方和乙方完整、适当地履行其义务的前提下，丙方应于</w:t>
      </w:r>
      <w:r>
        <w:rPr>
          <w:sz w:val="24"/>
          <w:u w:val="single"/>
        </w:rPr>
        <w:t xml:space="preserve"> </w:t>
      </w:r>
      <w:r>
        <w:rPr>
          <w:rFonts w:hint="eastAsia"/>
          <w:sz w:val="24"/>
          <w:u w:val="single"/>
        </w:rPr>
        <w:t>2026</w:t>
      </w:r>
      <w:r>
        <w:rPr>
          <w:sz w:val="24"/>
          <w:u w:val="single"/>
        </w:rPr>
        <w:t xml:space="preserve">  </w:t>
      </w:r>
      <w:r>
        <w:rPr>
          <w:rFonts w:hint="eastAsia"/>
          <w:sz w:val="24"/>
        </w:rPr>
        <w:t>年</w:t>
      </w:r>
      <w:r>
        <w:rPr>
          <w:sz w:val="24"/>
          <w:u w:val="single"/>
        </w:rPr>
        <w:t xml:space="preserve"> </w:t>
      </w:r>
      <w:r>
        <w:rPr>
          <w:rFonts w:hint="eastAsia"/>
          <w:sz w:val="24"/>
          <w:u w:val="single"/>
        </w:rPr>
        <w:t>9</w:t>
      </w:r>
      <w:r>
        <w:rPr>
          <w:sz w:val="24"/>
          <w:u w:val="single"/>
        </w:rPr>
        <w:t xml:space="preserve"> </w:t>
      </w:r>
      <w:r>
        <w:rPr>
          <w:rFonts w:hint="eastAsia"/>
          <w:sz w:val="24"/>
        </w:rPr>
        <w:t>月</w:t>
      </w:r>
      <w:r>
        <w:rPr>
          <w:sz w:val="24"/>
          <w:u w:val="single"/>
        </w:rPr>
        <w:t xml:space="preserve"> </w:t>
      </w:r>
      <w:r>
        <w:rPr>
          <w:rFonts w:hint="eastAsia"/>
          <w:sz w:val="24"/>
          <w:u w:val="single"/>
        </w:rPr>
        <w:t>30</w:t>
      </w:r>
      <w:r>
        <w:rPr>
          <w:sz w:val="24"/>
          <w:u w:val="single"/>
        </w:rPr>
        <w:t xml:space="preserve"> </w:t>
      </w:r>
      <w:r>
        <w:rPr>
          <w:rFonts w:hint="eastAsia"/>
          <w:sz w:val="24"/>
        </w:rPr>
        <w:t>日前出版上述作品。如丙方不能按时出版的，应在出版期限届满前</w:t>
      </w:r>
      <w:r>
        <w:rPr>
          <w:sz w:val="24"/>
        </w:rPr>
        <w:t>30</w:t>
      </w:r>
      <w:r>
        <w:rPr>
          <w:rFonts w:hint="eastAsia"/>
          <w:sz w:val="24"/>
        </w:rPr>
        <w:t>日通知乙方，乙丙双方应另行协商约定出版日期。</w:t>
      </w:r>
    </w:p>
    <w:p w14:paraId="659F4BCF" w14:textId="77777777" w:rsidR="009F3EF9" w:rsidRDefault="00000000">
      <w:pPr>
        <w:numPr>
          <w:ilvl w:val="0"/>
          <w:numId w:val="1"/>
        </w:numPr>
        <w:spacing w:line="360" w:lineRule="auto"/>
        <w:rPr>
          <w:sz w:val="24"/>
        </w:rPr>
      </w:pPr>
      <w:r>
        <w:rPr>
          <w:rFonts w:hint="eastAsia"/>
          <w:sz w:val="24"/>
        </w:rPr>
        <w:t>丙方尊重乙方确定的署名方式。丙方如需更动上述作品的名称，对作品进行内容修改、删节，增加图表及前言、后记，应征得乙方同意。</w:t>
      </w:r>
    </w:p>
    <w:p w14:paraId="1A32A082" w14:textId="77777777" w:rsidR="009F3EF9" w:rsidRDefault="00000000">
      <w:pPr>
        <w:numPr>
          <w:ilvl w:val="0"/>
          <w:numId w:val="1"/>
        </w:numPr>
        <w:spacing w:line="360" w:lineRule="auto"/>
        <w:ind w:left="993" w:hanging="977"/>
        <w:rPr>
          <w:sz w:val="24"/>
        </w:rPr>
      </w:pPr>
      <w:r>
        <w:rPr>
          <w:rFonts w:hint="eastAsia"/>
          <w:sz w:val="24"/>
        </w:rPr>
        <w:t>上述作品的校样由丙方按照国家有关规定编辑、校对，如丙方将编校过的校样交乙方进行确认，乙方应在收到校样后</w:t>
      </w:r>
      <w:r>
        <w:rPr>
          <w:rFonts w:hint="eastAsia"/>
          <w:sz w:val="24"/>
        </w:rPr>
        <w:t>20</w:t>
      </w:r>
      <w:r>
        <w:rPr>
          <w:rFonts w:hint="eastAsia"/>
          <w:sz w:val="24"/>
        </w:rPr>
        <w:t>日内确认完并签字退还丙方。如因乙方修改造成版面改动或因乙方未按时确认校样等原因延误出版，乙方应承担改版费用及推迟出版的责任。</w:t>
      </w:r>
    </w:p>
    <w:p w14:paraId="5EAA4672" w14:textId="77777777" w:rsidR="009F3EF9" w:rsidRDefault="00000000">
      <w:pPr>
        <w:numPr>
          <w:ilvl w:val="0"/>
          <w:numId w:val="1"/>
        </w:numPr>
        <w:spacing w:line="360" w:lineRule="auto"/>
        <w:ind w:left="993" w:hanging="977"/>
        <w:rPr>
          <w:sz w:val="24"/>
        </w:rPr>
      </w:pPr>
      <w:r>
        <w:rPr>
          <w:rFonts w:hint="eastAsia"/>
          <w:sz w:val="24"/>
        </w:rPr>
        <w:t>丙方将作品付印后，乙方不能对作品的任何要素，包括但不限于作品的内容、版式及封面等再进行任何修改。如乙方坚持修改，则乙方应承担相应的排版印制费用和推迟出版的全部责任。</w:t>
      </w:r>
    </w:p>
    <w:p w14:paraId="54E58B02" w14:textId="77777777" w:rsidR="009F3EF9" w:rsidRDefault="00000000">
      <w:pPr>
        <w:numPr>
          <w:ilvl w:val="0"/>
          <w:numId w:val="1"/>
        </w:numPr>
        <w:spacing w:line="360" w:lineRule="auto"/>
        <w:ind w:left="993" w:hanging="977"/>
        <w:rPr>
          <w:sz w:val="24"/>
        </w:rPr>
      </w:pPr>
      <w:r>
        <w:rPr>
          <w:rFonts w:hint="eastAsia"/>
          <w:sz w:val="24"/>
        </w:rPr>
        <w:t>除本合同另有约定外，乙方确认并同意就本合同约定的作品放弃向丙方主张稿酬等一切相关费用。如上述作品为演绎作品，应当由乙方负责取得原作品著作权人的许可或同意，丙方亦无需向原作品著作权人支付报酬或许可费。</w:t>
      </w:r>
    </w:p>
    <w:p w14:paraId="79D1E6FA" w14:textId="77777777" w:rsidR="009F3EF9" w:rsidRDefault="00000000">
      <w:pPr>
        <w:numPr>
          <w:ilvl w:val="0"/>
          <w:numId w:val="1"/>
        </w:numPr>
        <w:spacing w:line="360" w:lineRule="auto"/>
        <w:ind w:left="993" w:hanging="977"/>
        <w:rPr>
          <w:sz w:val="24"/>
        </w:rPr>
      </w:pPr>
      <w:r>
        <w:rPr>
          <w:rFonts w:hint="eastAsia"/>
          <w:sz w:val="24"/>
        </w:rPr>
        <w:t>甲方为出版上述作品应向丙方支付出版费用</w:t>
      </w:r>
      <w:r>
        <w:rPr>
          <w:sz w:val="24"/>
          <w:u w:val="single"/>
        </w:rPr>
        <w:t xml:space="preserve"> </w:t>
      </w:r>
      <w:r>
        <w:rPr>
          <w:rFonts w:hint="eastAsia"/>
          <w:sz w:val="24"/>
          <w:u w:val="single"/>
        </w:rPr>
        <w:t>捌</w:t>
      </w:r>
      <w:r>
        <w:rPr>
          <w:sz w:val="24"/>
          <w:u w:val="single"/>
        </w:rPr>
        <w:t xml:space="preserve">  </w:t>
      </w:r>
      <w:r>
        <w:rPr>
          <w:rFonts w:hint="eastAsia"/>
          <w:sz w:val="24"/>
        </w:rPr>
        <w:t>万元人民币（此出版费用仅限出版黑白版平装图书，如需出版彩色版本或精装版本等，甲方或乙方应按丙方相关规定增加出版费用，并签署书面协议确认）。甲方须在签订本合同后的</w:t>
      </w:r>
      <w:r>
        <w:rPr>
          <w:sz w:val="24"/>
        </w:rPr>
        <w:t>30</w:t>
      </w:r>
      <w:r>
        <w:rPr>
          <w:rFonts w:hint="eastAsia"/>
          <w:sz w:val="24"/>
        </w:rPr>
        <w:t>日内，将此款汇入丙方账户：中国社会科学出版社，中国工商银行北京市分行鼓楼支行；账号：</w:t>
      </w:r>
      <w:r>
        <w:rPr>
          <w:sz w:val="24"/>
        </w:rPr>
        <w:t>020 000 320 908 900 4946</w:t>
      </w:r>
      <w:r>
        <w:rPr>
          <w:rFonts w:hint="eastAsia"/>
          <w:sz w:val="24"/>
        </w:rPr>
        <w:t>。丙方收到付款后，将按付款单位名称出具发票。</w:t>
      </w:r>
    </w:p>
    <w:p w14:paraId="79F63749" w14:textId="77777777" w:rsidR="009F3EF9" w:rsidRDefault="00000000">
      <w:pPr>
        <w:spacing w:line="360" w:lineRule="auto"/>
        <w:ind w:leftChars="7" w:left="975" w:hangingChars="400" w:hanging="960"/>
        <w:rPr>
          <w:sz w:val="24"/>
        </w:rPr>
      </w:pPr>
      <w:r>
        <w:rPr>
          <w:rFonts w:hint="eastAsia"/>
          <w:sz w:val="24"/>
        </w:rPr>
        <w:t xml:space="preserve">        </w:t>
      </w:r>
      <w:r>
        <w:rPr>
          <w:rFonts w:hint="eastAsia"/>
          <w:sz w:val="24"/>
        </w:rPr>
        <w:t>甲方知悉并认可本合同中乙方、丙方对上述作品的各项权利安排，并承诺不对乙方、丙方提出针对上述作品的任何形式的权利主张。</w:t>
      </w:r>
    </w:p>
    <w:p w14:paraId="5A395392" w14:textId="77777777" w:rsidR="009F3EF9" w:rsidRDefault="00000000">
      <w:pPr>
        <w:numPr>
          <w:ilvl w:val="0"/>
          <w:numId w:val="1"/>
        </w:numPr>
        <w:spacing w:line="360" w:lineRule="auto"/>
        <w:ind w:left="993" w:hanging="977"/>
        <w:rPr>
          <w:sz w:val="24"/>
        </w:rPr>
      </w:pPr>
      <w:r>
        <w:rPr>
          <w:rFonts w:hint="eastAsia"/>
          <w:sz w:val="24"/>
        </w:rPr>
        <w:t>上述作品字数超过前述第九条规定的，甲方或乙方应按丙方相关规定另行</w:t>
      </w:r>
      <w:r>
        <w:rPr>
          <w:rFonts w:hint="eastAsia"/>
          <w:sz w:val="24"/>
        </w:rPr>
        <w:lastRenderedPageBreak/>
        <w:t>增加出版费用，并签署书面协议确认。</w:t>
      </w:r>
    </w:p>
    <w:p w14:paraId="704EF200" w14:textId="77777777" w:rsidR="009F3EF9" w:rsidRDefault="00000000">
      <w:pPr>
        <w:numPr>
          <w:ilvl w:val="0"/>
          <w:numId w:val="1"/>
        </w:numPr>
        <w:spacing w:line="360" w:lineRule="auto"/>
        <w:ind w:left="993" w:hanging="977"/>
        <w:rPr>
          <w:sz w:val="24"/>
        </w:rPr>
      </w:pPr>
      <w:r>
        <w:rPr>
          <w:rFonts w:hint="eastAsia"/>
          <w:sz w:val="24"/>
        </w:rPr>
        <w:t>甲乙丙三方经协商后可以解除合同。为免歧义，无论因何种原因导致本合同解除或终止，甲方应先将发票原件退还丙方，丙方确认收到发票后，将出版费用扣除包括但不限于税费，编辑费，校对费，排版费，设计费，甲方或乙方违约产生的损失赔偿、维权合理支出等费用之后的剩余款项退回甲方。</w:t>
      </w:r>
    </w:p>
    <w:p w14:paraId="2E1F36EC" w14:textId="77777777" w:rsidR="009F3EF9" w:rsidRDefault="00000000">
      <w:pPr>
        <w:numPr>
          <w:ilvl w:val="0"/>
          <w:numId w:val="1"/>
        </w:numPr>
        <w:spacing w:line="360" w:lineRule="auto"/>
        <w:ind w:left="993" w:hanging="977"/>
        <w:rPr>
          <w:sz w:val="24"/>
        </w:rPr>
      </w:pPr>
      <w:r>
        <w:rPr>
          <w:rFonts w:hint="eastAsia"/>
          <w:sz w:val="24"/>
        </w:rPr>
        <w:t>上述作品由丙方负责装帧设计，</w:t>
      </w:r>
      <w:bookmarkStart w:id="12" w:name="_Hlk113459999"/>
      <w:r>
        <w:rPr>
          <w:rFonts w:hint="eastAsia"/>
          <w:sz w:val="24"/>
        </w:rPr>
        <w:t>并依法享有作品的装帧、版式设计相关权利，且有权许可或禁止包括甲方或乙方在内的其他方使用作品的装帧、版式设计，如许可甲方或乙方使用的，应当另行签署书面协议确认</w:t>
      </w:r>
      <w:bookmarkEnd w:id="12"/>
      <w:r>
        <w:rPr>
          <w:rFonts w:hint="eastAsia"/>
          <w:sz w:val="24"/>
        </w:rPr>
        <w:t>。</w:t>
      </w:r>
    </w:p>
    <w:p w14:paraId="121D9DD4" w14:textId="77777777" w:rsidR="009F3EF9" w:rsidRDefault="00000000">
      <w:pPr>
        <w:numPr>
          <w:ilvl w:val="0"/>
          <w:numId w:val="1"/>
        </w:numPr>
        <w:spacing w:line="360" w:lineRule="auto"/>
        <w:ind w:left="993" w:hanging="977"/>
        <w:rPr>
          <w:sz w:val="24"/>
        </w:rPr>
      </w:pPr>
      <w:r>
        <w:rPr>
          <w:rFonts w:hint="eastAsia"/>
          <w:sz w:val="24"/>
        </w:rPr>
        <w:t>上述作品由丙方负责出版发行，丙方有权委托其他方代销且无需经过甲方或乙方同意。</w:t>
      </w:r>
    </w:p>
    <w:p w14:paraId="322BB1C4" w14:textId="77777777" w:rsidR="009F3EF9" w:rsidRDefault="00000000">
      <w:pPr>
        <w:numPr>
          <w:ilvl w:val="0"/>
          <w:numId w:val="1"/>
        </w:numPr>
        <w:tabs>
          <w:tab w:val="clear" w:pos="1005"/>
          <w:tab w:val="left" w:pos="1134"/>
        </w:tabs>
        <w:spacing w:line="360" w:lineRule="auto"/>
        <w:ind w:left="993" w:hanging="977"/>
        <w:rPr>
          <w:sz w:val="24"/>
        </w:rPr>
      </w:pPr>
      <w:r>
        <w:rPr>
          <w:rFonts w:hint="eastAsia"/>
          <w:sz w:val="24"/>
        </w:rPr>
        <w:t>上述作品首次出版之日起壹年内（含壹年期当日），丙方有权自行决定重印。首次出版之日壹年后，丙方重印应事先通知乙方。如果乙方需要对作品进行修改，应于收到通知后</w:t>
      </w:r>
      <w:r>
        <w:rPr>
          <w:rFonts w:hint="eastAsia"/>
          <w:sz w:val="24"/>
        </w:rPr>
        <w:t>15</w:t>
      </w:r>
      <w:r>
        <w:rPr>
          <w:rFonts w:hint="eastAsia"/>
          <w:sz w:val="24"/>
        </w:rPr>
        <w:t>日内答复丙方，否则丙方有权按原版重印。</w:t>
      </w:r>
    </w:p>
    <w:p w14:paraId="780F1DE0" w14:textId="77777777" w:rsidR="009F3EF9" w:rsidRDefault="00000000">
      <w:pPr>
        <w:numPr>
          <w:ilvl w:val="0"/>
          <w:numId w:val="1"/>
        </w:numPr>
        <w:tabs>
          <w:tab w:val="left" w:pos="-720"/>
        </w:tabs>
        <w:spacing w:line="360" w:lineRule="auto"/>
        <w:ind w:left="1260" w:hanging="1260"/>
        <w:rPr>
          <w:sz w:val="24"/>
        </w:rPr>
      </w:pPr>
      <w:r>
        <w:rPr>
          <w:rFonts w:hint="eastAsia"/>
          <w:sz w:val="24"/>
        </w:rPr>
        <w:t>上述作品首次出版后，丙方向乙方赠样书</w:t>
      </w:r>
      <w:r>
        <w:rPr>
          <w:rFonts w:hint="eastAsia"/>
          <w:sz w:val="24"/>
          <w:u w:val="single"/>
        </w:rPr>
        <w:t xml:space="preserve"> 50  </w:t>
      </w:r>
      <w:r>
        <w:rPr>
          <w:rFonts w:hint="eastAsia"/>
          <w:sz w:val="24"/>
        </w:rPr>
        <w:t>册。每次再版后，丙方向乙方赠送样书</w:t>
      </w:r>
      <w:r>
        <w:rPr>
          <w:sz w:val="24"/>
          <w:u w:val="single"/>
        </w:rPr>
        <w:t>2</w:t>
      </w:r>
      <w:r>
        <w:rPr>
          <w:rFonts w:hint="eastAsia"/>
          <w:sz w:val="24"/>
        </w:rPr>
        <w:t>册。</w:t>
      </w:r>
    </w:p>
    <w:p w14:paraId="205291EA" w14:textId="77777777" w:rsidR="009F3EF9" w:rsidRDefault="00000000">
      <w:pPr>
        <w:numPr>
          <w:ilvl w:val="0"/>
          <w:numId w:val="1"/>
        </w:numPr>
        <w:tabs>
          <w:tab w:val="left" w:pos="-180"/>
        </w:tabs>
        <w:spacing w:line="360" w:lineRule="auto"/>
        <w:ind w:left="1260" w:hanging="1260"/>
        <w:rPr>
          <w:sz w:val="24"/>
        </w:rPr>
      </w:pPr>
      <w:r>
        <w:rPr>
          <w:rFonts w:hint="eastAsia"/>
          <w:sz w:val="24"/>
        </w:rPr>
        <w:t>上述作品出版后，乙方原稿（指交付的纸质版）应交由丙方保管和处理。如乙方要求退还原稿，应书面通知丙方，丙方应在上述作品出版后</w:t>
      </w:r>
      <w:r>
        <w:rPr>
          <w:sz w:val="24"/>
        </w:rPr>
        <w:t>90</w:t>
      </w:r>
      <w:r>
        <w:rPr>
          <w:rFonts w:hint="eastAsia"/>
          <w:sz w:val="24"/>
        </w:rPr>
        <w:t>日内将原稿退还乙方。</w:t>
      </w:r>
    </w:p>
    <w:p w14:paraId="446DAAF1" w14:textId="77777777" w:rsidR="009F3EF9" w:rsidRDefault="00000000">
      <w:pPr>
        <w:numPr>
          <w:ilvl w:val="0"/>
          <w:numId w:val="1"/>
        </w:numPr>
        <w:tabs>
          <w:tab w:val="clear" w:pos="1005"/>
          <w:tab w:val="left" w:pos="1260"/>
        </w:tabs>
        <w:spacing w:line="360" w:lineRule="auto"/>
        <w:ind w:left="1260" w:hanging="1260"/>
        <w:rPr>
          <w:sz w:val="24"/>
        </w:rPr>
      </w:pPr>
      <w:r>
        <w:rPr>
          <w:rFonts w:hint="eastAsia"/>
          <w:sz w:val="24"/>
        </w:rPr>
        <w:t>在合同有效期内，乙方授权丙方将第一条约定的权利委托、许可其他方</w:t>
      </w:r>
      <w:r>
        <w:rPr>
          <w:rFonts w:hint="eastAsia"/>
          <w:sz w:val="24"/>
        </w:rPr>
        <w:t xml:space="preserve">  </w:t>
      </w:r>
      <w:r>
        <w:rPr>
          <w:rFonts w:hint="eastAsia"/>
          <w:sz w:val="24"/>
        </w:rPr>
        <w:t>使用，由丙方全权与其他方签订相关合同。</w:t>
      </w:r>
    </w:p>
    <w:p w14:paraId="61B5BBF6" w14:textId="77777777" w:rsidR="009F3EF9" w:rsidRDefault="00000000">
      <w:pPr>
        <w:numPr>
          <w:ilvl w:val="0"/>
          <w:numId w:val="1"/>
        </w:numPr>
        <w:tabs>
          <w:tab w:val="left" w:pos="-180"/>
        </w:tabs>
        <w:spacing w:line="360" w:lineRule="auto"/>
        <w:ind w:left="1260" w:hanging="1260"/>
        <w:rPr>
          <w:sz w:val="24"/>
        </w:rPr>
      </w:pPr>
      <w:r>
        <w:rPr>
          <w:rFonts w:hint="eastAsia"/>
          <w:sz w:val="24"/>
        </w:rPr>
        <w:t>在合同有效期内出版上述作品的修订本、缩略本的付酬方式和标准由乙丙双方另行书面约定。</w:t>
      </w:r>
    </w:p>
    <w:p w14:paraId="4F330125" w14:textId="77777777" w:rsidR="009F3EF9" w:rsidRDefault="00000000">
      <w:pPr>
        <w:numPr>
          <w:ilvl w:val="0"/>
          <w:numId w:val="1"/>
        </w:numPr>
        <w:tabs>
          <w:tab w:val="left" w:pos="-180"/>
        </w:tabs>
        <w:spacing w:line="360" w:lineRule="auto"/>
        <w:ind w:left="1276" w:hanging="1276"/>
        <w:rPr>
          <w:sz w:val="24"/>
        </w:rPr>
      </w:pPr>
      <w:r>
        <w:rPr>
          <w:rFonts w:hint="eastAsia"/>
          <w:sz w:val="24"/>
        </w:rPr>
        <w:t>在合同有效期内，丙方出版包含上述作品的选集、文集、全集或者许可其他方出版包含上述作品的选集、文集、全集的，应及时将出版包含上述作品的选集、文集、全集的情况通知乙方。付酬方式和标准由乙丙双方另行书面约定。</w:t>
      </w:r>
    </w:p>
    <w:p w14:paraId="7BB3615D" w14:textId="77777777" w:rsidR="009F3EF9" w:rsidRDefault="00000000">
      <w:pPr>
        <w:numPr>
          <w:ilvl w:val="0"/>
          <w:numId w:val="1"/>
        </w:numPr>
        <w:tabs>
          <w:tab w:val="left" w:pos="-180"/>
        </w:tabs>
        <w:spacing w:line="360" w:lineRule="auto"/>
        <w:ind w:left="1276" w:hanging="1276"/>
        <w:rPr>
          <w:sz w:val="24"/>
        </w:rPr>
      </w:pPr>
      <w:r>
        <w:rPr>
          <w:rFonts w:hint="eastAsia"/>
          <w:sz w:val="24"/>
        </w:rPr>
        <w:t>在合同有效期内，丙方有权销售或委托其他方销售上述作品的数字化互</w:t>
      </w:r>
      <w:r>
        <w:rPr>
          <w:rFonts w:hint="eastAsia"/>
          <w:sz w:val="24"/>
        </w:rPr>
        <w:lastRenderedPageBreak/>
        <w:t>联网出版物，丙方将委托其他方销售上述作品的数字化互联网出版物收入的</w:t>
      </w:r>
      <w:r>
        <w:rPr>
          <w:rFonts w:hint="eastAsia"/>
          <w:sz w:val="24"/>
        </w:rPr>
        <w:t>15%</w:t>
      </w:r>
      <w:r>
        <w:rPr>
          <w:rFonts w:hint="eastAsia"/>
          <w:sz w:val="24"/>
        </w:rPr>
        <w:t>支付给乙方，具体费用结算方式由乙丙双方另行协商并签署书面协议确认。</w:t>
      </w:r>
    </w:p>
    <w:p w14:paraId="51C3C56B" w14:textId="77777777" w:rsidR="009F3EF9" w:rsidRDefault="00000000">
      <w:pPr>
        <w:numPr>
          <w:ilvl w:val="0"/>
          <w:numId w:val="1"/>
        </w:numPr>
        <w:tabs>
          <w:tab w:val="left" w:pos="0"/>
        </w:tabs>
        <w:spacing w:line="360" w:lineRule="auto"/>
        <w:ind w:left="1276" w:hanging="1276"/>
        <w:rPr>
          <w:sz w:val="24"/>
        </w:rPr>
      </w:pPr>
      <w:r>
        <w:rPr>
          <w:rFonts w:hint="eastAsia"/>
          <w:sz w:val="24"/>
        </w:rPr>
        <w:t>本合同有效期内，若任意其他方未经丙方许可，对本合同约定的作品实施复制、发行、信息网络传播等侵权行为，丙方有权以自身名义通过包括但不限于诉讼在内的手段进行独立维权，乙方应根据丙方维权要求配合出具所需文件，前述维权收益在扣除维权成本后的分配方式为：乙方占</w:t>
      </w:r>
      <w:r>
        <w:rPr>
          <w:sz w:val="24"/>
        </w:rPr>
        <w:t>20%</w:t>
      </w:r>
      <w:r>
        <w:rPr>
          <w:rFonts w:hint="eastAsia"/>
          <w:sz w:val="24"/>
        </w:rPr>
        <w:t>，丙方占</w:t>
      </w:r>
      <w:r>
        <w:rPr>
          <w:sz w:val="24"/>
        </w:rPr>
        <w:t>80%</w:t>
      </w:r>
      <w:r>
        <w:rPr>
          <w:rFonts w:hint="eastAsia"/>
          <w:sz w:val="24"/>
        </w:rPr>
        <w:t>，</w:t>
      </w:r>
      <w:bookmarkStart w:id="13" w:name="_Hlk113460313"/>
      <w:bookmarkStart w:id="14" w:name="_Hlk113634225"/>
      <w:r>
        <w:rPr>
          <w:rFonts w:hint="eastAsia"/>
          <w:sz w:val="24"/>
        </w:rPr>
        <w:t>具体计算标准及结算方式由乙丙双方另行签署书面协议确认</w:t>
      </w:r>
      <w:bookmarkEnd w:id="13"/>
      <w:bookmarkEnd w:id="14"/>
      <w:r>
        <w:rPr>
          <w:rFonts w:hint="eastAsia"/>
          <w:sz w:val="24"/>
        </w:rPr>
        <w:t>。本合同期限的截止不影响丙方已经展开的维权行动和对在本合同期限内发生的相关侵权行为展开维权行动。</w:t>
      </w:r>
    </w:p>
    <w:p w14:paraId="4F24C6D6" w14:textId="77777777" w:rsidR="009F3EF9" w:rsidRDefault="00000000">
      <w:pPr>
        <w:numPr>
          <w:ilvl w:val="0"/>
          <w:numId w:val="1"/>
        </w:numPr>
        <w:tabs>
          <w:tab w:val="left" w:pos="0"/>
        </w:tabs>
        <w:spacing w:line="360" w:lineRule="auto"/>
        <w:ind w:left="1276" w:hanging="1276"/>
        <w:rPr>
          <w:sz w:val="24"/>
        </w:rPr>
      </w:pPr>
      <w:bookmarkStart w:id="15" w:name="_Hlk113460342"/>
      <w:r>
        <w:rPr>
          <w:rFonts w:hint="eastAsia"/>
          <w:sz w:val="24"/>
        </w:rPr>
        <w:t xml:space="preserve">  </w:t>
      </w:r>
      <w:r>
        <w:rPr>
          <w:rFonts w:hint="eastAsia"/>
          <w:sz w:val="24"/>
        </w:rPr>
        <w:t>丙方可以自行或委托其他方通过广告、自媒体、网络、座谈会等方式宣传上述作品。</w:t>
      </w:r>
      <w:bookmarkEnd w:id="15"/>
    </w:p>
    <w:p w14:paraId="799C4431" w14:textId="77777777" w:rsidR="009F3EF9" w:rsidRDefault="00000000">
      <w:pPr>
        <w:numPr>
          <w:ilvl w:val="0"/>
          <w:numId w:val="1"/>
        </w:numPr>
        <w:tabs>
          <w:tab w:val="clear" w:pos="1005"/>
          <w:tab w:val="left" w:pos="1276"/>
        </w:tabs>
        <w:spacing w:line="360" w:lineRule="auto"/>
        <w:ind w:left="1276" w:hanging="1276"/>
        <w:jc w:val="left"/>
        <w:rPr>
          <w:sz w:val="24"/>
        </w:rPr>
      </w:pPr>
      <w:r>
        <w:rPr>
          <w:rFonts w:hint="eastAsia"/>
          <w:sz w:val="24"/>
        </w:rPr>
        <w:t>三方因合同的解释或履行发生争议，由三方协商解决。协商不成的，任何一方均有权向丙方所在地人民法院提起诉讼。</w:t>
      </w:r>
    </w:p>
    <w:p w14:paraId="3C4ADC18" w14:textId="77777777" w:rsidR="009F3EF9" w:rsidRDefault="00000000">
      <w:pPr>
        <w:numPr>
          <w:ilvl w:val="0"/>
          <w:numId w:val="1"/>
        </w:numPr>
        <w:spacing w:line="360" w:lineRule="auto"/>
        <w:rPr>
          <w:sz w:val="24"/>
        </w:rPr>
      </w:pPr>
      <w:r>
        <w:rPr>
          <w:rFonts w:hint="eastAsia"/>
          <w:sz w:val="24"/>
        </w:rPr>
        <w:t>合同的变更、续签及其他未尽事宜，由各方另行商定。</w:t>
      </w:r>
    </w:p>
    <w:p w14:paraId="1AAAEDA8" w14:textId="77777777" w:rsidR="009F3EF9" w:rsidRDefault="00000000">
      <w:pPr>
        <w:numPr>
          <w:ilvl w:val="0"/>
          <w:numId w:val="1"/>
        </w:numPr>
        <w:tabs>
          <w:tab w:val="clear" w:pos="1005"/>
          <w:tab w:val="left" w:pos="1276"/>
        </w:tabs>
        <w:spacing w:line="360" w:lineRule="auto"/>
        <w:ind w:left="1276" w:hanging="1276"/>
        <w:rPr>
          <w:sz w:val="24"/>
        </w:rPr>
      </w:pPr>
      <w:r>
        <w:rPr>
          <w:rFonts w:hint="eastAsia"/>
          <w:sz w:val="24"/>
        </w:rPr>
        <w:t>本合同自三方签字或盖章之日起生效，有效期为</w:t>
      </w:r>
      <w:r>
        <w:rPr>
          <w:rFonts w:hint="eastAsia"/>
          <w:sz w:val="24"/>
          <w:u w:val="single"/>
        </w:rPr>
        <w:t>拾</w:t>
      </w:r>
      <w:r>
        <w:rPr>
          <w:rFonts w:hint="eastAsia"/>
          <w:sz w:val="24"/>
        </w:rPr>
        <w:t>年。本合同期满前一个月之内，三方可协商合同顺延事宜，如三方均未书面提出终止合作的要求，则本合同到期后自动延续</w:t>
      </w:r>
      <w:r>
        <w:rPr>
          <w:rFonts w:hint="eastAsia"/>
          <w:sz w:val="24"/>
          <w:u w:val="single"/>
        </w:rPr>
        <w:t xml:space="preserve">  </w:t>
      </w:r>
      <w:r>
        <w:rPr>
          <w:rFonts w:hint="eastAsia"/>
          <w:sz w:val="24"/>
          <w:u w:val="single"/>
        </w:rPr>
        <w:t>三</w:t>
      </w:r>
      <w:r>
        <w:rPr>
          <w:rFonts w:hint="eastAsia"/>
          <w:sz w:val="24"/>
          <w:u w:val="single"/>
        </w:rPr>
        <w:t xml:space="preserve"> </w:t>
      </w:r>
      <w:r>
        <w:rPr>
          <w:rFonts w:hint="eastAsia"/>
          <w:sz w:val="24"/>
        </w:rPr>
        <w:t>年，本合同其他条款不变。本合同此后的顺延，依照本条执行。</w:t>
      </w:r>
    </w:p>
    <w:p w14:paraId="1A3CA533" w14:textId="77777777" w:rsidR="009F3EF9" w:rsidRDefault="00000000">
      <w:pPr>
        <w:numPr>
          <w:ilvl w:val="0"/>
          <w:numId w:val="1"/>
        </w:numPr>
        <w:spacing w:line="360" w:lineRule="auto"/>
        <w:rPr>
          <w:sz w:val="24"/>
        </w:rPr>
      </w:pPr>
      <w:r>
        <w:rPr>
          <w:rFonts w:hint="eastAsia"/>
          <w:sz w:val="24"/>
        </w:rPr>
        <w:t>本合同一式三份，三方各执一份为凭。</w:t>
      </w:r>
    </w:p>
    <w:p w14:paraId="41861E69" w14:textId="77777777" w:rsidR="009F3EF9" w:rsidRDefault="009F3EF9">
      <w:pPr>
        <w:spacing w:line="360" w:lineRule="auto"/>
        <w:rPr>
          <w:sz w:val="24"/>
        </w:rPr>
      </w:pPr>
    </w:p>
    <w:p w14:paraId="216015C0" w14:textId="77777777" w:rsidR="009F3EF9" w:rsidRDefault="009F3EF9">
      <w:pPr>
        <w:spacing w:line="360" w:lineRule="auto"/>
        <w:rPr>
          <w:sz w:val="24"/>
        </w:rPr>
      </w:pPr>
    </w:p>
    <w:p w14:paraId="51E46109" w14:textId="77777777" w:rsidR="009F3EF9" w:rsidRDefault="00000000">
      <w:pPr>
        <w:spacing w:line="360" w:lineRule="auto"/>
        <w:rPr>
          <w:sz w:val="24"/>
        </w:rPr>
      </w:pPr>
      <w:r>
        <w:rPr>
          <w:rFonts w:hint="eastAsia"/>
          <w:sz w:val="24"/>
        </w:rPr>
        <w:t>甲方：</w:t>
      </w:r>
      <w:r>
        <w:rPr>
          <w:rFonts w:hint="eastAsia"/>
          <w:sz w:val="24"/>
        </w:rPr>
        <w:t xml:space="preserve">                  </w:t>
      </w:r>
      <w:r>
        <w:rPr>
          <w:rFonts w:hint="eastAsia"/>
          <w:sz w:val="24"/>
        </w:rPr>
        <w:t>乙方：</w:t>
      </w:r>
      <w:r>
        <w:rPr>
          <w:sz w:val="24"/>
        </w:rPr>
        <w:t xml:space="preserve">          </w:t>
      </w:r>
      <w:r>
        <w:rPr>
          <w:rFonts w:hint="eastAsia"/>
          <w:sz w:val="24"/>
        </w:rPr>
        <w:t xml:space="preserve">  </w:t>
      </w:r>
      <w:r>
        <w:rPr>
          <w:sz w:val="24"/>
        </w:rPr>
        <w:t xml:space="preserve">    </w:t>
      </w:r>
      <w:r>
        <w:rPr>
          <w:rFonts w:hint="eastAsia"/>
          <w:sz w:val="24"/>
        </w:rPr>
        <w:t>丙方：中国社会科学出版社</w:t>
      </w:r>
      <w:r>
        <w:rPr>
          <w:rFonts w:hint="eastAsia"/>
          <w:sz w:val="24"/>
        </w:rPr>
        <w:t xml:space="preserve">     </w:t>
      </w:r>
    </w:p>
    <w:p w14:paraId="656D56AC" w14:textId="77777777" w:rsidR="009F3EF9" w:rsidRDefault="009F3EF9">
      <w:pPr>
        <w:spacing w:line="360" w:lineRule="auto"/>
        <w:rPr>
          <w:sz w:val="24"/>
        </w:rPr>
      </w:pPr>
    </w:p>
    <w:p w14:paraId="5023E573" w14:textId="77777777" w:rsidR="009F3EF9" w:rsidRDefault="00000000">
      <w:pPr>
        <w:spacing w:line="360" w:lineRule="auto"/>
        <w:rPr>
          <w:sz w:val="24"/>
        </w:rPr>
      </w:pPr>
      <w:r>
        <w:rPr>
          <w:rFonts w:hint="eastAsia"/>
          <w:sz w:val="24"/>
        </w:rPr>
        <w:t xml:space="preserve"> </w:t>
      </w:r>
      <w:r>
        <w:rPr>
          <w:rFonts w:hint="eastAsia"/>
          <w:sz w:val="24"/>
        </w:rPr>
        <w:t>（签章）</w:t>
      </w:r>
      <w:r>
        <w:rPr>
          <w:rFonts w:hint="eastAsia"/>
          <w:sz w:val="24"/>
        </w:rPr>
        <w:t xml:space="preserve">              </w:t>
      </w:r>
      <w:r>
        <w:rPr>
          <w:rFonts w:hint="eastAsia"/>
          <w:sz w:val="24"/>
        </w:rPr>
        <w:t>（签章）</w:t>
      </w:r>
      <w:r>
        <w:rPr>
          <w:rFonts w:hint="eastAsia"/>
          <w:sz w:val="24"/>
        </w:rPr>
        <w:t xml:space="preserve">                 </w:t>
      </w:r>
      <w:r>
        <w:rPr>
          <w:rFonts w:hint="eastAsia"/>
          <w:sz w:val="24"/>
        </w:rPr>
        <w:t>（签章）</w:t>
      </w:r>
    </w:p>
    <w:p w14:paraId="0E542C28" w14:textId="77777777" w:rsidR="009F3EF9" w:rsidRDefault="00000000">
      <w:pPr>
        <w:spacing w:line="360" w:lineRule="auto"/>
        <w:rPr>
          <w:sz w:val="24"/>
        </w:rPr>
      </w:pPr>
      <w:r>
        <w:rPr>
          <w:rFonts w:hint="eastAsia"/>
          <w:sz w:val="24"/>
        </w:rPr>
        <w:t xml:space="preserve">  </w:t>
      </w:r>
    </w:p>
    <w:p w14:paraId="25A21D47" w14:textId="77777777" w:rsidR="009F3EF9" w:rsidRDefault="00000000">
      <w:pPr>
        <w:spacing w:line="360" w:lineRule="auto"/>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 xml:space="preserve"> </w:t>
      </w:r>
      <w:r>
        <w:rPr>
          <w:sz w:val="24"/>
        </w:rPr>
        <w:t xml:space="preserve"> </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2B1105E8" w14:textId="77777777" w:rsidR="009F3EF9" w:rsidRDefault="009F3EF9">
      <w:pPr>
        <w:spacing w:line="360" w:lineRule="auto"/>
        <w:ind w:firstLineChars="100" w:firstLine="240"/>
        <w:rPr>
          <w:sz w:val="24"/>
        </w:rPr>
      </w:pPr>
    </w:p>
    <w:sectPr w:rsidR="009F3EF9">
      <w:pgSz w:w="11906" w:h="16838"/>
      <w:pgMar w:top="1440" w:right="1486"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宋体-18030">
    <w:altName w:val="微软雅黑"/>
    <w:panose1 w:val="020B0604020202020204"/>
    <w:charset w:val="86"/>
    <w:family w:val="modern"/>
    <w:pitch w:val="default"/>
    <w:sig w:usb0="00000000" w:usb1="00000000" w:usb2="000A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A7799"/>
    <w:multiLevelType w:val="multilevel"/>
    <w:tmpl w:val="749A7799"/>
    <w:lvl w:ilvl="0">
      <w:start w:val="1"/>
      <w:numFmt w:val="japaneseCounting"/>
      <w:lvlText w:val="第%1条"/>
      <w:lvlJc w:val="left"/>
      <w:pPr>
        <w:tabs>
          <w:tab w:val="left" w:pos="1005"/>
        </w:tabs>
        <w:ind w:left="1005" w:hanging="1005"/>
      </w:pPr>
      <w:rPr>
        <w:lang w:val="en-US"/>
      </w:rPr>
    </w:lvl>
    <w:lvl w:ilvl="1">
      <w:start w:val="1"/>
      <w:numFmt w:val="japaneseCounting"/>
      <w:lvlText w:val="（%2）"/>
      <w:lvlJc w:val="left"/>
      <w:pPr>
        <w:tabs>
          <w:tab w:val="left" w:pos="1275"/>
        </w:tabs>
        <w:ind w:left="1275" w:hanging="855"/>
      </w:pPr>
      <w:rPr>
        <w:lang w:val="en-US"/>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37048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k2MmY0NGM5Njk3MGJmZDU5NmE5MGMxZDg2NjY3ZmMifQ=="/>
  </w:docVars>
  <w:rsids>
    <w:rsidRoot w:val="00755D1B"/>
    <w:rsid w:val="00013035"/>
    <w:rsid w:val="00013A39"/>
    <w:rsid w:val="000518B1"/>
    <w:rsid w:val="000536CE"/>
    <w:rsid w:val="00086D87"/>
    <w:rsid w:val="0009347E"/>
    <w:rsid w:val="00097808"/>
    <w:rsid w:val="000F0634"/>
    <w:rsid w:val="000F7B0C"/>
    <w:rsid w:val="00111467"/>
    <w:rsid w:val="00157BF3"/>
    <w:rsid w:val="00176F57"/>
    <w:rsid w:val="001A6842"/>
    <w:rsid w:val="001B5845"/>
    <w:rsid w:val="001C7391"/>
    <w:rsid w:val="001D0D6C"/>
    <w:rsid w:val="001D2FB6"/>
    <w:rsid w:val="001E07B1"/>
    <w:rsid w:val="001E351C"/>
    <w:rsid w:val="001F02BD"/>
    <w:rsid w:val="00204BD7"/>
    <w:rsid w:val="0021184C"/>
    <w:rsid w:val="00260979"/>
    <w:rsid w:val="002743BF"/>
    <w:rsid w:val="00276093"/>
    <w:rsid w:val="002770B2"/>
    <w:rsid w:val="002A367D"/>
    <w:rsid w:val="002B7610"/>
    <w:rsid w:val="002B7998"/>
    <w:rsid w:val="002C1CF7"/>
    <w:rsid w:val="002C7904"/>
    <w:rsid w:val="002E2E3E"/>
    <w:rsid w:val="0030592E"/>
    <w:rsid w:val="00345894"/>
    <w:rsid w:val="003459D3"/>
    <w:rsid w:val="003655CF"/>
    <w:rsid w:val="00376BE7"/>
    <w:rsid w:val="00382770"/>
    <w:rsid w:val="00385310"/>
    <w:rsid w:val="00386B82"/>
    <w:rsid w:val="00394335"/>
    <w:rsid w:val="00395A02"/>
    <w:rsid w:val="004042FF"/>
    <w:rsid w:val="00457128"/>
    <w:rsid w:val="00462ED9"/>
    <w:rsid w:val="004979CF"/>
    <w:rsid w:val="004B0DE4"/>
    <w:rsid w:val="004C0AB4"/>
    <w:rsid w:val="004D7AC2"/>
    <w:rsid w:val="004E1B12"/>
    <w:rsid w:val="004F192F"/>
    <w:rsid w:val="004F4E2F"/>
    <w:rsid w:val="00526EE5"/>
    <w:rsid w:val="00564825"/>
    <w:rsid w:val="005840F7"/>
    <w:rsid w:val="00597D96"/>
    <w:rsid w:val="005A3D80"/>
    <w:rsid w:val="005C0672"/>
    <w:rsid w:val="005C27E3"/>
    <w:rsid w:val="005D5643"/>
    <w:rsid w:val="005E2C80"/>
    <w:rsid w:val="005F54D7"/>
    <w:rsid w:val="006138D3"/>
    <w:rsid w:val="00616D74"/>
    <w:rsid w:val="006213D4"/>
    <w:rsid w:val="0066038B"/>
    <w:rsid w:val="006971F0"/>
    <w:rsid w:val="006A4402"/>
    <w:rsid w:val="006B3706"/>
    <w:rsid w:val="006C25EE"/>
    <w:rsid w:val="006D74D3"/>
    <w:rsid w:val="006E0A06"/>
    <w:rsid w:val="00706543"/>
    <w:rsid w:val="007130AD"/>
    <w:rsid w:val="00713259"/>
    <w:rsid w:val="00734DCE"/>
    <w:rsid w:val="00742FCC"/>
    <w:rsid w:val="00750E7F"/>
    <w:rsid w:val="00755D1B"/>
    <w:rsid w:val="00756F71"/>
    <w:rsid w:val="007B38FB"/>
    <w:rsid w:val="007B57D7"/>
    <w:rsid w:val="007C0C9B"/>
    <w:rsid w:val="007D70D2"/>
    <w:rsid w:val="008066BA"/>
    <w:rsid w:val="00812160"/>
    <w:rsid w:val="00823814"/>
    <w:rsid w:val="00832929"/>
    <w:rsid w:val="008764D7"/>
    <w:rsid w:val="008B5C49"/>
    <w:rsid w:val="008F201F"/>
    <w:rsid w:val="00903D5E"/>
    <w:rsid w:val="00914761"/>
    <w:rsid w:val="00944BCB"/>
    <w:rsid w:val="00946B99"/>
    <w:rsid w:val="009600E8"/>
    <w:rsid w:val="009761A2"/>
    <w:rsid w:val="00983F11"/>
    <w:rsid w:val="009B281F"/>
    <w:rsid w:val="009C684C"/>
    <w:rsid w:val="009D48D2"/>
    <w:rsid w:val="009F01CE"/>
    <w:rsid w:val="009F3EF9"/>
    <w:rsid w:val="00A124B4"/>
    <w:rsid w:val="00A12620"/>
    <w:rsid w:val="00A22C21"/>
    <w:rsid w:val="00A37F4D"/>
    <w:rsid w:val="00A464AB"/>
    <w:rsid w:val="00A54D6E"/>
    <w:rsid w:val="00A56BF6"/>
    <w:rsid w:val="00A56CCC"/>
    <w:rsid w:val="00A60DD9"/>
    <w:rsid w:val="00AA23F1"/>
    <w:rsid w:val="00AA31F4"/>
    <w:rsid w:val="00AB09B5"/>
    <w:rsid w:val="00AD00B1"/>
    <w:rsid w:val="00AD36D0"/>
    <w:rsid w:val="00AD5FB5"/>
    <w:rsid w:val="00AE4186"/>
    <w:rsid w:val="00AF15BF"/>
    <w:rsid w:val="00B0601A"/>
    <w:rsid w:val="00B15BDA"/>
    <w:rsid w:val="00B24EA9"/>
    <w:rsid w:val="00B40F46"/>
    <w:rsid w:val="00B42C44"/>
    <w:rsid w:val="00B47315"/>
    <w:rsid w:val="00B479EF"/>
    <w:rsid w:val="00B72BE0"/>
    <w:rsid w:val="00B76D2B"/>
    <w:rsid w:val="00B839F3"/>
    <w:rsid w:val="00BA1E71"/>
    <w:rsid w:val="00BC2BA1"/>
    <w:rsid w:val="00BC35AB"/>
    <w:rsid w:val="00BD3B5D"/>
    <w:rsid w:val="00BD6305"/>
    <w:rsid w:val="00BE0124"/>
    <w:rsid w:val="00BE5756"/>
    <w:rsid w:val="00BF0118"/>
    <w:rsid w:val="00BF6603"/>
    <w:rsid w:val="00C057FF"/>
    <w:rsid w:val="00C2286A"/>
    <w:rsid w:val="00C309B2"/>
    <w:rsid w:val="00C425F3"/>
    <w:rsid w:val="00C44ACD"/>
    <w:rsid w:val="00C515CD"/>
    <w:rsid w:val="00C87755"/>
    <w:rsid w:val="00C926DB"/>
    <w:rsid w:val="00CA2020"/>
    <w:rsid w:val="00CA4D37"/>
    <w:rsid w:val="00CB5F24"/>
    <w:rsid w:val="00CD502B"/>
    <w:rsid w:val="00CD5BB9"/>
    <w:rsid w:val="00CE56CA"/>
    <w:rsid w:val="00D113FA"/>
    <w:rsid w:val="00D1559E"/>
    <w:rsid w:val="00D60B6D"/>
    <w:rsid w:val="00D853FD"/>
    <w:rsid w:val="00D910C7"/>
    <w:rsid w:val="00D954F2"/>
    <w:rsid w:val="00DA0C8A"/>
    <w:rsid w:val="00DB7083"/>
    <w:rsid w:val="00DC1444"/>
    <w:rsid w:val="00DF61A5"/>
    <w:rsid w:val="00E013B5"/>
    <w:rsid w:val="00E0396A"/>
    <w:rsid w:val="00E03FAB"/>
    <w:rsid w:val="00E22724"/>
    <w:rsid w:val="00E300AD"/>
    <w:rsid w:val="00E32B45"/>
    <w:rsid w:val="00E511E7"/>
    <w:rsid w:val="00E93B31"/>
    <w:rsid w:val="00EA17B2"/>
    <w:rsid w:val="00EC0457"/>
    <w:rsid w:val="00EC4B9A"/>
    <w:rsid w:val="00ED138B"/>
    <w:rsid w:val="00F15987"/>
    <w:rsid w:val="00F16C59"/>
    <w:rsid w:val="00F24617"/>
    <w:rsid w:val="00F32120"/>
    <w:rsid w:val="00F7770C"/>
    <w:rsid w:val="00F86846"/>
    <w:rsid w:val="00F94796"/>
    <w:rsid w:val="00FA618C"/>
    <w:rsid w:val="00FB7A7F"/>
    <w:rsid w:val="00FC2498"/>
    <w:rsid w:val="00FC3FFE"/>
    <w:rsid w:val="00FC6D00"/>
    <w:rsid w:val="00FD3DA6"/>
    <w:rsid w:val="00FD5094"/>
    <w:rsid w:val="00FD5F94"/>
    <w:rsid w:val="00FF4213"/>
    <w:rsid w:val="023615AF"/>
    <w:rsid w:val="028D5673"/>
    <w:rsid w:val="03792F81"/>
    <w:rsid w:val="03865F37"/>
    <w:rsid w:val="04F05A45"/>
    <w:rsid w:val="04FD6188"/>
    <w:rsid w:val="063B2989"/>
    <w:rsid w:val="06C07A9C"/>
    <w:rsid w:val="070752C8"/>
    <w:rsid w:val="072145DC"/>
    <w:rsid w:val="07A73637"/>
    <w:rsid w:val="07CB4548"/>
    <w:rsid w:val="0A2D5046"/>
    <w:rsid w:val="0A6006E1"/>
    <w:rsid w:val="0CCE7F88"/>
    <w:rsid w:val="0D583442"/>
    <w:rsid w:val="0E4879F0"/>
    <w:rsid w:val="0E8942C3"/>
    <w:rsid w:val="0EB10CCA"/>
    <w:rsid w:val="0ECA5069"/>
    <w:rsid w:val="0F000F7B"/>
    <w:rsid w:val="0F2F1860"/>
    <w:rsid w:val="0F4D70FC"/>
    <w:rsid w:val="0FBD66FE"/>
    <w:rsid w:val="108A14D5"/>
    <w:rsid w:val="10D426BF"/>
    <w:rsid w:val="129C720C"/>
    <w:rsid w:val="133A4389"/>
    <w:rsid w:val="13433B2C"/>
    <w:rsid w:val="15437A84"/>
    <w:rsid w:val="15B346F0"/>
    <w:rsid w:val="16B94831"/>
    <w:rsid w:val="17D3547E"/>
    <w:rsid w:val="189975EA"/>
    <w:rsid w:val="1AA30569"/>
    <w:rsid w:val="1ADE4866"/>
    <w:rsid w:val="1B2A1923"/>
    <w:rsid w:val="1BA711E3"/>
    <w:rsid w:val="1D0476EC"/>
    <w:rsid w:val="1D292FBF"/>
    <w:rsid w:val="1D38301E"/>
    <w:rsid w:val="1D5E6CA1"/>
    <w:rsid w:val="1DBB317C"/>
    <w:rsid w:val="1DC35F95"/>
    <w:rsid w:val="1E932132"/>
    <w:rsid w:val="1E9B08F9"/>
    <w:rsid w:val="1EC51470"/>
    <w:rsid w:val="1FA92F69"/>
    <w:rsid w:val="204A474C"/>
    <w:rsid w:val="20796945"/>
    <w:rsid w:val="20BA367F"/>
    <w:rsid w:val="20EC6E08"/>
    <w:rsid w:val="21537124"/>
    <w:rsid w:val="21A56172"/>
    <w:rsid w:val="22325497"/>
    <w:rsid w:val="22691777"/>
    <w:rsid w:val="229C4403"/>
    <w:rsid w:val="23353491"/>
    <w:rsid w:val="23397408"/>
    <w:rsid w:val="233F1C1A"/>
    <w:rsid w:val="23C16AD3"/>
    <w:rsid w:val="23E064B5"/>
    <w:rsid w:val="24955979"/>
    <w:rsid w:val="25822292"/>
    <w:rsid w:val="274F0899"/>
    <w:rsid w:val="289245C0"/>
    <w:rsid w:val="29455AB0"/>
    <w:rsid w:val="29D62BAC"/>
    <w:rsid w:val="2A16744D"/>
    <w:rsid w:val="2A53244F"/>
    <w:rsid w:val="2A6401B8"/>
    <w:rsid w:val="2AC63E33"/>
    <w:rsid w:val="2C521AEE"/>
    <w:rsid w:val="2CEA745A"/>
    <w:rsid w:val="2D4D587B"/>
    <w:rsid w:val="2DF8038C"/>
    <w:rsid w:val="2E861945"/>
    <w:rsid w:val="2EA278BC"/>
    <w:rsid w:val="2F1A79DF"/>
    <w:rsid w:val="2FE729CA"/>
    <w:rsid w:val="30DC061C"/>
    <w:rsid w:val="313151C5"/>
    <w:rsid w:val="319A665C"/>
    <w:rsid w:val="32944245"/>
    <w:rsid w:val="32A869E1"/>
    <w:rsid w:val="33E13BC3"/>
    <w:rsid w:val="34256D3B"/>
    <w:rsid w:val="34844B3D"/>
    <w:rsid w:val="348921E8"/>
    <w:rsid w:val="352E1AEE"/>
    <w:rsid w:val="36A07555"/>
    <w:rsid w:val="372148C7"/>
    <w:rsid w:val="38113D09"/>
    <w:rsid w:val="38995E18"/>
    <w:rsid w:val="389B55DE"/>
    <w:rsid w:val="38B17D8A"/>
    <w:rsid w:val="38D46E50"/>
    <w:rsid w:val="3929719C"/>
    <w:rsid w:val="39C31758"/>
    <w:rsid w:val="3A2B484E"/>
    <w:rsid w:val="3A511E8D"/>
    <w:rsid w:val="3A661625"/>
    <w:rsid w:val="3A7556A5"/>
    <w:rsid w:val="3B0E6462"/>
    <w:rsid w:val="3CB01E51"/>
    <w:rsid w:val="3DB01C3A"/>
    <w:rsid w:val="3DC54FBA"/>
    <w:rsid w:val="3F23468E"/>
    <w:rsid w:val="3F32667F"/>
    <w:rsid w:val="40063D93"/>
    <w:rsid w:val="403B1563"/>
    <w:rsid w:val="407A02DD"/>
    <w:rsid w:val="40D9611A"/>
    <w:rsid w:val="4106141C"/>
    <w:rsid w:val="411D7386"/>
    <w:rsid w:val="419C4124"/>
    <w:rsid w:val="42596469"/>
    <w:rsid w:val="426A1BC5"/>
    <w:rsid w:val="428C5ED3"/>
    <w:rsid w:val="42A24DD6"/>
    <w:rsid w:val="434033BC"/>
    <w:rsid w:val="449746A0"/>
    <w:rsid w:val="44E431E5"/>
    <w:rsid w:val="47F46BC7"/>
    <w:rsid w:val="49DC3DB7"/>
    <w:rsid w:val="49ED7D72"/>
    <w:rsid w:val="4A364B29"/>
    <w:rsid w:val="4A58343D"/>
    <w:rsid w:val="4B812715"/>
    <w:rsid w:val="4BCB2B54"/>
    <w:rsid w:val="4CBF0399"/>
    <w:rsid w:val="4D037180"/>
    <w:rsid w:val="4D8C1450"/>
    <w:rsid w:val="4E065CB6"/>
    <w:rsid w:val="4E802F63"/>
    <w:rsid w:val="4EEE55F5"/>
    <w:rsid w:val="4F4A4EF0"/>
    <w:rsid w:val="4FAB1303"/>
    <w:rsid w:val="4FBB35F1"/>
    <w:rsid w:val="4FC41575"/>
    <w:rsid w:val="4FC74066"/>
    <w:rsid w:val="50F50AD2"/>
    <w:rsid w:val="52CD0741"/>
    <w:rsid w:val="53CC09F8"/>
    <w:rsid w:val="53FA1CDA"/>
    <w:rsid w:val="542603BD"/>
    <w:rsid w:val="54522ED3"/>
    <w:rsid w:val="54F41FB5"/>
    <w:rsid w:val="54FF309E"/>
    <w:rsid w:val="55A97243"/>
    <w:rsid w:val="59294B5B"/>
    <w:rsid w:val="59563081"/>
    <w:rsid w:val="59A321FB"/>
    <w:rsid w:val="5A234F52"/>
    <w:rsid w:val="5A4B6B1B"/>
    <w:rsid w:val="5AFA4874"/>
    <w:rsid w:val="5B3C2907"/>
    <w:rsid w:val="5C627828"/>
    <w:rsid w:val="5C71038F"/>
    <w:rsid w:val="5EB63C7A"/>
    <w:rsid w:val="5F1F3B6A"/>
    <w:rsid w:val="605A2393"/>
    <w:rsid w:val="60B116A2"/>
    <w:rsid w:val="61FA2BD4"/>
    <w:rsid w:val="6213552F"/>
    <w:rsid w:val="62954953"/>
    <w:rsid w:val="62B45479"/>
    <w:rsid w:val="63273E9D"/>
    <w:rsid w:val="63827812"/>
    <w:rsid w:val="64175CC0"/>
    <w:rsid w:val="64EC2CA8"/>
    <w:rsid w:val="651D015B"/>
    <w:rsid w:val="651D567F"/>
    <w:rsid w:val="65F71905"/>
    <w:rsid w:val="660467D6"/>
    <w:rsid w:val="6655487D"/>
    <w:rsid w:val="66756CCD"/>
    <w:rsid w:val="68170B46"/>
    <w:rsid w:val="693101A0"/>
    <w:rsid w:val="69B301AF"/>
    <w:rsid w:val="69BB06E4"/>
    <w:rsid w:val="6A5C267E"/>
    <w:rsid w:val="6AE306AA"/>
    <w:rsid w:val="6C8C5394"/>
    <w:rsid w:val="6EF447BF"/>
    <w:rsid w:val="70EE5F27"/>
    <w:rsid w:val="717464FF"/>
    <w:rsid w:val="71812600"/>
    <w:rsid w:val="71B95199"/>
    <w:rsid w:val="72BF2D8C"/>
    <w:rsid w:val="72DC25AE"/>
    <w:rsid w:val="73812376"/>
    <w:rsid w:val="743D7A57"/>
    <w:rsid w:val="7467234B"/>
    <w:rsid w:val="746A3BEA"/>
    <w:rsid w:val="74884070"/>
    <w:rsid w:val="74A76BEC"/>
    <w:rsid w:val="754B51C9"/>
    <w:rsid w:val="75524EBA"/>
    <w:rsid w:val="76EA2DC0"/>
    <w:rsid w:val="78FB3062"/>
    <w:rsid w:val="7ABE4AD9"/>
    <w:rsid w:val="7B0A1C83"/>
    <w:rsid w:val="7B243980"/>
    <w:rsid w:val="7B2700CA"/>
    <w:rsid w:val="7B765937"/>
    <w:rsid w:val="7C9932BE"/>
    <w:rsid w:val="7D2A7E1A"/>
    <w:rsid w:val="7D902913"/>
    <w:rsid w:val="7E290672"/>
    <w:rsid w:val="7E6C5545"/>
    <w:rsid w:val="7EF62DE2"/>
    <w:rsid w:val="7F3A4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7192A60"/>
  <w15:docId w15:val="{12B790BE-A414-2F41-AEAD-362622838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semiHidden/>
    <w:unhideWhenUsed/>
    <w:qFormat/>
    <w:pPr>
      <w:tabs>
        <w:tab w:val="center" w:pos="4153"/>
        <w:tab w:val="right" w:pos="8306"/>
      </w:tabs>
      <w:snapToGrid w:val="0"/>
      <w:jc w:val="left"/>
    </w:pPr>
    <w:rPr>
      <w:sz w:val="18"/>
      <w:szCs w:val="18"/>
    </w:rPr>
  </w:style>
  <w:style w:type="paragraph" w:styleId="a9">
    <w:name w:val="header"/>
    <w:basedOn w:val="a"/>
    <w:link w:val="aa"/>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semiHidden/>
    <w:qFormat/>
    <w:rPr>
      <w:sz w:val="18"/>
      <w:szCs w:val="18"/>
    </w:rPr>
  </w:style>
  <w:style w:type="character" w:customStyle="1" w:styleId="a8">
    <w:name w:val="页脚 字符"/>
    <w:basedOn w:val="a0"/>
    <w:link w:val="a7"/>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character" w:customStyle="1" w:styleId="a6">
    <w:name w:val="批注框文本 字符"/>
    <w:basedOn w:val="a0"/>
    <w:link w:val="a5"/>
    <w:uiPriority w:val="99"/>
    <w:semiHidden/>
    <w:qFormat/>
    <w:rPr>
      <w:sz w:val="18"/>
      <w:szCs w:val="18"/>
    </w:rPr>
  </w:style>
  <w:style w:type="paragraph" w:styleId="ae">
    <w:name w:val="Revision"/>
    <w:hidden/>
    <w:uiPriority w:val="99"/>
    <w:unhideWhenUsed/>
    <w:rsid w:val="003655C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D9AEF-1D6B-4A93-844D-885927B0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730</Words>
  <Characters>4163</Characters>
  <Application>Microsoft Office Word</Application>
  <DocSecurity>0</DocSecurity>
  <Lines>34</Lines>
  <Paragraphs>9</Paragraphs>
  <ScaleCrop>false</ScaleCrop>
  <Company>微软中国</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周怡冰</dc:creator>
  <cp:lastModifiedBy>Yuanjie ZHAO</cp:lastModifiedBy>
  <cp:revision>6</cp:revision>
  <cp:lastPrinted>2020-04-17T06:47:00Z</cp:lastPrinted>
  <dcterms:created xsi:type="dcterms:W3CDTF">2025-10-12T15:57:00Z</dcterms:created>
  <dcterms:modified xsi:type="dcterms:W3CDTF">2025-10-27T06:45:00Z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055EFB841D7F421DA543657DFE44FB6F_13</vt:lpwstr>
  </property>
  <property fmtid="{D5CDD505-2E9C-101B-9397-08002B2CF9AE}" pid="4" name="KSOTemplateDocerSaveRecord">
    <vt:lpwstr>eyJoZGlkIjoiZDkwNDc0MzBjN2FlOTVkMzdhOTgyNGFmMjY3NWRlMGMiLCJ1c2VySWQiOiIzODI0MDI0NTAifQ==</vt:lpwstr>
  </property>
</Properties>
</file>