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Times New Roman"/>
          <w:b/>
          <w:bCs/>
          <w:sz w:val="32"/>
          <w:szCs w:val="32"/>
          <w:lang w:val="en-US" w:eastAsia="zh-CN"/>
        </w:rPr>
      </w:pPr>
      <w:bookmarkStart w:id="0" w:name="_Hlk29936162"/>
      <w:r>
        <w:rPr>
          <w:rFonts w:hint="eastAsia" w:ascii="仿宋" w:hAnsi="仿宋" w:eastAsia="仿宋" w:cs="仿宋"/>
          <w:b/>
          <w:bCs/>
          <w:sz w:val="32"/>
          <w:szCs w:val="32"/>
          <w:lang w:val="en-US" w:eastAsia="zh-CN"/>
        </w:rPr>
        <w:t>延迟退休意愿、医疗服务利用与健康收益</w:t>
      </w:r>
    </w:p>
    <w:bookmarkEnd w:id="0"/>
    <w:p>
      <w:pPr>
        <w:jc w:val="center"/>
        <w:rPr>
          <w:rFonts w:hint="eastAsia" w:ascii="楷体" w:hAnsi="楷体" w:eastAsia="楷体" w:cs="Times New Roman"/>
          <w:sz w:val="28"/>
          <w:szCs w:val="28"/>
        </w:rPr>
      </w:pPr>
    </w:p>
    <w:p>
      <w:pPr>
        <w:jc w:val="center"/>
        <w:rPr>
          <w:rFonts w:hint="eastAsia" w:ascii="楷体" w:hAnsi="楷体" w:eastAsia="楷体" w:cs="楷体"/>
          <w:b w:val="0"/>
          <w:bCs w:val="0"/>
          <w:sz w:val="28"/>
          <w:szCs w:val="28"/>
        </w:rPr>
      </w:pPr>
      <w:bookmarkStart w:id="12" w:name="_GoBack"/>
      <w:bookmarkEnd w:id="12"/>
      <w:r>
        <w:rPr>
          <w:rFonts w:hint="eastAsia" w:ascii="楷体" w:hAnsi="楷体" w:eastAsia="楷体" w:cs="Times New Roman"/>
          <w:sz w:val="28"/>
          <w:szCs w:val="28"/>
        </w:rPr>
        <w:t>朱铭来 申宇鹏 康琢</w:t>
      </w:r>
    </w:p>
    <w:p>
      <w:pPr>
        <w:spacing w:before="0" w:beforeLines="0" w:after="0" w:afterLines="0" w:line="240" w:lineRule="auto"/>
        <w:ind w:left="0" w:leftChars="0" w:right="0" w:rightChars="0" w:firstLine="0" w:firstLineChars="0"/>
        <w:jc w:val="center"/>
        <w:rPr>
          <w:rFonts w:hint="eastAsia" w:ascii="仿宋" w:hAnsi="仿宋" w:eastAsia="仿宋" w:cs="仿宋"/>
          <w:b/>
          <w:bCs/>
          <w:kern w:val="2"/>
          <w:sz w:val="28"/>
          <w:szCs w:val="28"/>
          <w:lang w:val="en-US" w:eastAsia="zh-CN" w:bidi="ar-SA"/>
        </w:rPr>
      </w:pPr>
    </w:p>
    <w:p>
      <w:pPr>
        <w:spacing w:before="0" w:beforeLines="0" w:after="0" w:afterLines="0" w:line="240" w:lineRule="auto"/>
        <w:ind w:left="0" w:leftChars="0" w:right="0" w:rightChars="0" w:firstLine="0" w:firstLineChars="0"/>
        <w:jc w:val="center"/>
        <w:rPr>
          <w:rFonts w:hint="eastAsia" w:ascii="仿宋" w:hAnsi="仿宋" w:eastAsia="仿宋" w:cs="仿宋"/>
          <w:b/>
          <w:bCs/>
          <w:kern w:val="2"/>
          <w:sz w:val="28"/>
          <w:szCs w:val="28"/>
          <w:lang w:val="en-US" w:eastAsia="zh-CN" w:bidi="ar-SA"/>
        </w:rPr>
      </w:pPr>
    </w:p>
    <w:p>
      <w:pPr>
        <w:spacing w:before="0" w:beforeLines="0" w:after="0" w:afterLines="0" w:line="240" w:lineRule="auto"/>
        <w:ind w:left="0" w:leftChars="0" w:right="0" w:rightChars="0" w:firstLine="0" w:firstLineChars="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目 录</w:t>
      </w:r>
    </w:p>
    <w:p>
      <w:pPr>
        <w:spacing w:before="0" w:beforeLines="0" w:after="0" w:afterLines="0" w:line="240" w:lineRule="auto"/>
        <w:ind w:left="0" w:leftChars="0" w:right="0" w:rightChars="0" w:firstLine="0" w:firstLineChars="0"/>
        <w:jc w:val="center"/>
        <w:rPr>
          <w:rFonts w:hint="eastAsia" w:ascii="仿宋" w:hAnsi="仿宋" w:eastAsia="仿宋" w:cs="仿宋"/>
          <w:b/>
          <w:bCs/>
          <w:kern w:val="2"/>
          <w:sz w:val="28"/>
          <w:szCs w:val="28"/>
          <w:lang w:val="en-US" w:eastAsia="zh-CN" w:bidi="ar-SA"/>
        </w:rPr>
      </w:pPr>
    </w:p>
    <w:p>
      <w:pPr>
        <w:pStyle w:val="2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TOC \o "1-1" \h \u </w:instrText>
      </w:r>
      <w:r>
        <w:rPr>
          <w:rFonts w:hint="eastAsia" w:ascii="楷体" w:hAnsi="楷体" w:eastAsia="楷体" w:cs="楷体"/>
          <w:b w:val="0"/>
          <w:bCs w:val="0"/>
          <w:sz w:val="28"/>
          <w:szCs w:val="28"/>
        </w:rPr>
        <w:fldChar w:fldCharType="separate"/>
      </w:r>
      <w:r>
        <w:rPr>
          <w:rFonts w:hint="eastAsia" w:ascii="仿宋" w:hAnsi="仿宋" w:eastAsia="仿宋" w:cs="仿宋"/>
          <w:bCs w:val="0"/>
          <w:sz w:val="22"/>
          <w:szCs w:val="36"/>
        </w:rPr>
        <w:fldChar w:fldCharType="begin"/>
      </w:r>
      <w:r>
        <w:rPr>
          <w:rFonts w:hint="eastAsia" w:ascii="仿宋" w:hAnsi="仿宋" w:eastAsia="仿宋" w:cs="仿宋"/>
          <w:bCs w:val="0"/>
          <w:sz w:val="22"/>
          <w:szCs w:val="36"/>
        </w:rPr>
        <w:instrText xml:space="preserve"> HYPERLINK \l _Toc17253 </w:instrText>
      </w:r>
      <w:r>
        <w:rPr>
          <w:rFonts w:hint="eastAsia" w:ascii="仿宋" w:hAnsi="仿宋" w:eastAsia="仿宋" w:cs="仿宋"/>
          <w:bCs w:val="0"/>
          <w:sz w:val="22"/>
          <w:szCs w:val="36"/>
        </w:rPr>
        <w:fldChar w:fldCharType="separate"/>
      </w:r>
      <w:r>
        <w:rPr>
          <w:rFonts w:hint="eastAsia" w:ascii="仿宋" w:hAnsi="仿宋" w:eastAsia="仿宋" w:cs="仿宋"/>
          <w:sz w:val="22"/>
          <w:szCs w:val="36"/>
          <w:lang w:val="en-US" w:eastAsia="zh-CN"/>
        </w:rPr>
        <w:t xml:space="preserve">附录I </w:t>
      </w:r>
      <w:r>
        <w:rPr>
          <w:rFonts w:hint="eastAsia" w:ascii="仿宋" w:hAnsi="仿宋" w:eastAsia="仿宋" w:cs="仿宋"/>
          <w:sz w:val="22"/>
          <w:szCs w:val="22"/>
          <w:lang w:val="en-US" w:eastAsia="zh-CN"/>
        </w:rPr>
        <w:t>制度背景</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_Toc17253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bCs w:val="0"/>
          <w:sz w:val="22"/>
          <w:szCs w:val="36"/>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Cs w:val="0"/>
          <w:sz w:val="22"/>
          <w:szCs w:val="36"/>
        </w:rPr>
        <w:fldChar w:fldCharType="begin"/>
      </w:r>
      <w:r>
        <w:rPr>
          <w:rFonts w:hint="eastAsia" w:ascii="仿宋" w:hAnsi="仿宋" w:eastAsia="仿宋" w:cs="仿宋"/>
          <w:bCs w:val="0"/>
          <w:sz w:val="22"/>
          <w:szCs w:val="36"/>
        </w:rPr>
        <w:instrText xml:space="preserve"> HYPERLINK \l _Toc23021 </w:instrText>
      </w:r>
      <w:r>
        <w:rPr>
          <w:rFonts w:hint="eastAsia" w:ascii="仿宋" w:hAnsi="仿宋" w:eastAsia="仿宋" w:cs="仿宋"/>
          <w:bCs w:val="0"/>
          <w:sz w:val="22"/>
          <w:szCs w:val="36"/>
        </w:rPr>
        <w:fldChar w:fldCharType="separate"/>
      </w:r>
      <w:r>
        <w:rPr>
          <w:rFonts w:hint="eastAsia" w:ascii="仿宋" w:hAnsi="仿宋" w:eastAsia="仿宋" w:cs="仿宋"/>
          <w:bCs w:val="0"/>
          <w:sz w:val="22"/>
          <w:szCs w:val="36"/>
          <w:lang w:val="en-US" w:eastAsia="zh-CN"/>
        </w:rPr>
        <w:t>附录Ⅱ</w:t>
      </w:r>
      <w:r>
        <w:rPr>
          <w:rFonts w:hint="eastAsia" w:ascii="仿宋" w:hAnsi="仿宋" w:eastAsia="仿宋" w:cs="仿宋"/>
          <w:sz w:val="22"/>
          <w:szCs w:val="36"/>
          <w:lang w:val="en-US" w:eastAsia="zh-CN"/>
        </w:rPr>
        <w:t xml:space="preserve"> </w:t>
      </w:r>
      <w:r>
        <w:rPr>
          <w:rFonts w:hint="eastAsia" w:ascii="仿宋" w:hAnsi="仿宋" w:eastAsia="仿宋" w:cs="仿宋"/>
          <w:sz w:val="22"/>
          <w:szCs w:val="36"/>
        </w:rPr>
        <w:t>附表</w:t>
      </w:r>
      <w:r>
        <w:rPr>
          <w:rFonts w:hint="eastAsia" w:ascii="仿宋" w:hAnsi="仿宋" w:eastAsia="仿宋" w:cs="仿宋"/>
          <w:sz w:val="22"/>
          <w:szCs w:val="22"/>
        </w:rPr>
        <w:tab/>
      </w:r>
      <w:r>
        <w:rPr>
          <w:rFonts w:hint="eastAsia" w:ascii="仿宋" w:hAnsi="仿宋" w:eastAsia="仿宋" w:cs="仿宋"/>
          <w:sz w:val="22"/>
          <w:szCs w:val="22"/>
          <w:lang w:val="en-US" w:eastAsia="zh-CN"/>
        </w:rPr>
        <w:t>2</w:t>
      </w:r>
      <w:r>
        <w:rPr>
          <w:rFonts w:hint="eastAsia" w:ascii="仿宋" w:hAnsi="仿宋" w:eastAsia="仿宋" w:cs="仿宋"/>
          <w:bCs w:val="0"/>
          <w:sz w:val="22"/>
          <w:szCs w:val="36"/>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楷体" w:hAnsi="楷体" w:eastAsia="楷体" w:cs="楷体"/>
          <w:bCs w:val="0"/>
          <w:szCs w:val="28"/>
        </w:rPr>
        <w:fldChar w:fldCharType="end"/>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TOC \o "1-1" \h \u </w:instrText>
      </w:r>
      <w:r>
        <w:rPr>
          <w:rFonts w:hint="eastAsia" w:ascii="楷体" w:hAnsi="楷体" w:eastAsia="楷体" w:cs="楷体"/>
          <w:b w:val="0"/>
          <w:bCs w:val="0"/>
          <w:sz w:val="28"/>
          <w:szCs w:val="28"/>
        </w:rPr>
        <w:fldChar w:fldCharType="separate"/>
      </w:r>
      <w:r>
        <w:rPr>
          <w:rFonts w:hint="eastAsia" w:ascii="仿宋" w:hAnsi="仿宋" w:eastAsia="仿宋" w:cs="仿宋"/>
          <w:bCs w:val="0"/>
          <w:sz w:val="22"/>
          <w:szCs w:val="36"/>
        </w:rPr>
        <w:fldChar w:fldCharType="begin"/>
      </w:r>
      <w:r>
        <w:rPr>
          <w:rFonts w:hint="eastAsia" w:ascii="仿宋" w:hAnsi="仿宋" w:eastAsia="仿宋" w:cs="仿宋"/>
          <w:bCs w:val="0"/>
          <w:sz w:val="22"/>
          <w:szCs w:val="36"/>
        </w:rPr>
        <w:instrText xml:space="preserve"> HYPERLINK \l _Toc17253 </w:instrText>
      </w:r>
      <w:r>
        <w:rPr>
          <w:rFonts w:hint="eastAsia" w:ascii="仿宋" w:hAnsi="仿宋" w:eastAsia="仿宋" w:cs="仿宋"/>
          <w:bCs w:val="0"/>
          <w:sz w:val="22"/>
          <w:szCs w:val="36"/>
        </w:rPr>
        <w:fldChar w:fldCharType="separate"/>
      </w:r>
      <w:r>
        <w:rPr>
          <w:rFonts w:hint="eastAsia" w:ascii="仿宋" w:hAnsi="仿宋" w:eastAsia="仿宋" w:cs="仿宋"/>
          <w:sz w:val="22"/>
          <w:szCs w:val="36"/>
          <w:lang w:val="en-US" w:eastAsia="zh-CN"/>
        </w:rPr>
        <w:t xml:space="preserve">附录Ⅲ </w:t>
      </w:r>
      <w:r>
        <w:rPr>
          <w:rFonts w:hint="eastAsia" w:ascii="仿宋" w:hAnsi="仿宋" w:eastAsia="仿宋" w:cs="仿宋"/>
          <w:sz w:val="22"/>
          <w:szCs w:val="36"/>
        </w:rPr>
        <w:t>前期检验</w:t>
      </w:r>
      <w:r>
        <w:rPr>
          <w:rFonts w:hint="eastAsia" w:ascii="仿宋" w:hAnsi="仿宋" w:eastAsia="仿宋" w:cs="仿宋"/>
          <w:sz w:val="22"/>
          <w:szCs w:val="22"/>
        </w:rPr>
        <w:tab/>
      </w:r>
      <w:r>
        <w:rPr>
          <w:rFonts w:hint="eastAsia" w:ascii="仿宋" w:hAnsi="仿宋" w:eastAsia="仿宋" w:cs="仿宋"/>
          <w:sz w:val="22"/>
          <w:szCs w:val="22"/>
          <w:lang w:val="en-US" w:eastAsia="zh-CN"/>
        </w:rPr>
        <w:t>4</w:t>
      </w:r>
      <w:r>
        <w:rPr>
          <w:rFonts w:hint="eastAsia" w:ascii="仿宋" w:hAnsi="仿宋" w:eastAsia="仿宋" w:cs="仿宋"/>
          <w:bCs w:val="0"/>
          <w:sz w:val="22"/>
          <w:szCs w:val="36"/>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Cs w:val="0"/>
          <w:sz w:val="22"/>
          <w:szCs w:val="36"/>
        </w:rPr>
        <w:fldChar w:fldCharType="begin"/>
      </w:r>
      <w:r>
        <w:rPr>
          <w:rFonts w:hint="eastAsia" w:ascii="仿宋" w:hAnsi="仿宋" w:eastAsia="仿宋" w:cs="仿宋"/>
          <w:bCs w:val="0"/>
          <w:sz w:val="22"/>
          <w:szCs w:val="36"/>
        </w:rPr>
        <w:instrText xml:space="preserve"> HYPERLINK \l _Toc23021 </w:instrText>
      </w:r>
      <w:r>
        <w:rPr>
          <w:rFonts w:hint="eastAsia" w:ascii="仿宋" w:hAnsi="仿宋" w:eastAsia="仿宋" w:cs="仿宋"/>
          <w:bCs w:val="0"/>
          <w:sz w:val="22"/>
          <w:szCs w:val="36"/>
        </w:rPr>
        <w:fldChar w:fldCharType="separate"/>
      </w:r>
      <w:r>
        <w:rPr>
          <w:rFonts w:hint="eastAsia" w:ascii="仿宋" w:hAnsi="仿宋" w:eastAsia="仿宋" w:cs="仿宋"/>
          <w:bCs w:val="0"/>
          <w:sz w:val="22"/>
          <w:szCs w:val="36"/>
          <w:lang w:val="en-US" w:eastAsia="zh-CN"/>
        </w:rPr>
        <w:t>附录Ⅳ</w:t>
      </w:r>
      <w:r>
        <w:rPr>
          <w:rFonts w:hint="eastAsia" w:ascii="仿宋" w:hAnsi="仿宋" w:eastAsia="仿宋" w:cs="仿宋"/>
          <w:sz w:val="22"/>
          <w:szCs w:val="36"/>
          <w:lang w:val="en-US" w:eastAsia="zh-CN"/>
        </w:rPr>
        <w:t xml:space="preserve"> </w:t>
      </w:r>
      <w:r>
        <w:rPr>
          <w:rFonts w:hint="eastAsia" w:ascii="仿宋" w:hAnsi="仿宋" w:eastAsia="仿宋" w:cs="仿宋"/>
          <w:sz w:val="22"/>
          <w:szCs w:val="36"/>
        </w:rPr>
        <w:t>稳健性检验</w:t>
      </w:r>
      <w:r>
        <w:rPr>
          <w:rFonts w:hint="eastAsia" w:ascii="仿宋" w:hAnsi="仿宋" w:eastAsia="仿宋" w:cs="仿宋"/>
          <w:sz w:val="22"/>
          <w:szCs w:val="22"/>
        </w:rPr>
        <w:tab/>
      </w:r>
      <w:r>
        <w:rPr>
          <w:rFonts w:hint="eastAsia" w:ascii="仿宋" w:hAnsi="仿宋" w:eastAsia="仿宋" w:cs="仿宋"/>
          <w:sz w:val="22"/>
          <w:szCs w:val="22"/>
          <w:lang w:val="en-US" w:eastAsia="zh-CN"/>
        </w:rPr>
        <w:t>8</w:t>
      </w:r>
      <w:r>
        <w:rPr>
          <w:rFonts w:hint="eastAsia" w:ascii="仿宋" w:hAnsi="仿宋" w:eastAsia="仿宋" w:cs="仿宋"/>
          <w:bCs w:val="0"/>
          <w:sz w:val="22"/>
          <w:szCs w:val="36"/>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楷体" w:hAnsi="楷体" w:eastAsia="楷体" w:cs="楷体"/>
          <w:bCs w:val="0"/>
          <w:szCs w:val="28"/>
        </w:rPr>
        <w:fldChar w:fldCharType="end"/>
      </w:r>
      <w:r>
        <w:rPr>
          <w:rFonts w:hint="eastAsia" w:ascii="楷体" w:hAnsi="楷体" w:eastAsia="楷体" w:cs="楷体"/>
          <w:b w:val="0"/>
          <w:bCs w:val="0"/>
          <w:sz w:val="28"/>
          <w:szCs w:val="28"/>
        </w:rPr>
        <w:fldChar w:fldCharType="begin"/>
      </w:r>
      <w:r>
        <w:rPr>
          <w:rFonts w:hint="eastAsia" w:ascii="楷体" w:hAnsi="楷体" w:eastAsia="楷体" w:cs="楷体"/>
          <w:b w:val="0"/>
          <w:bCs w:val="0"/>
          <w:sz w:val="28"/>
          <w:szCs w:val="28"/>
        </w:rPr>
        <w:instrText xml:space="preserve">TOC \o "1-1" \h \u </w:instrText>
      </w:r>
      <w:r>
        <w:rPr>
          <w:rFonts w:hint="eastAsia" w:ascii="楷体" w:hAnsi="楷体" w:eastAsia="楷体" w:cs="楷体"/>
          <w:b w:val="0"/>
          <w:bCs w:val="0"/>
          <w:sz w:val="28"/>
          <w:szCs w:val="28"/>
        </w:rPr>
        <w:fldChar w:fldCharType="separate"/>
      </w:r>
      <w:r>
        <w:rPr>
          <w:rFonts w:hint="eastAsia" w:ascii="仿宋" w:hAnsi="仿宋" w:eastAsia="仿宋" w:cs="仿宋"/>
          <w:bCs w:val="0"/>
          <w:sz w:val="22"/>
          <w:szCs w:val="36"/>
        </w:rPr>
        <w:fldChar w:fldCharType="begin"/>
      </w:r>
      <w:r>
        <w:rPr>
          <w:rFonts w:hint="eastAsia" w:ascii="仿宋" w:hAnsi="仿宋" w:eastAsia="仿宋" w:cs="仿宋"/>
          <w:bCs w:val="0"/>
          <w:sz w:val="22"/>
          <w:szCs w:val="36"/>
        </w:rPr>
        <w:instrText xml:space="preserve"> HYPERLINK \l _Toc17253 </w:instrText>
      </w:r>
      <w:r>
        <w:rPr>
          <w:rFonts w:hint="eastAsia" w:ascii="仿宋" w:hAnsi="仿宋" w:eastAsia="仿宋" w:cs="仿宋"/>
          <w:bCs w:val="0"/>
          <w:sz w:val="22"/>
          <w:szCs w:val="36"/>
        </w:rPr>
        <w:fldChar w:fldCharType="separate"/>
      </w:r>
      <w:r>
        <w:rPr>
          <w:rFonts w:hint="eastAsia" w:ascii="仿宋" w:hAnsi="仿宋" w:eastAsia="仿宋" w:cs="仿宋"/>
          <w:sz w:val="22"/>
          <w:szCs w:val="36"/>
          <w:lang w:val="en-US" w:eastAsia="zh-CN"/>
        </w:rPr>
        <w:t xml:space="preserve">附录Ⅴ </w:t>
      </w:r>
      <w:r>
        <w:rPr>
          <w:rFonts w:hint="eastAsia" w:ascii="仿宋" w:hAnsi="仿宋" w:eastAsia="仿宋" w:cs="仿宋"/>
          <w:sz w:val="22"/>
          <w:szCs w:val="36"/>
        </w:rPr>
        <w:t>工具变量有效性检验</w:t>
      </w:r>
      <w:r>
        <w:rPr>
          <w:rFonts w:hint="eastAsia" w:ascii="仿宋" w:hAnsi="仿宋" w:eastAsia="仿宋" w:cs="仿宋"/>
          <w:sz w:val="22"/>
          <w:szCs w:val="22"/>
        </w:rPr>
        <w:tab/>
      </w:r>
      <w:r>
        <w:rPr>
          <w:rFonts w:hint="eastAsia" w:ascii="仿宋" w:hAnsi="仿宋" w:eastAsia="仿宋" w:cs="仿宋"/>
          <w:sz w:val="22"/>
          <w:szCs w:val="22"/>
          <w:lang w:val="en-US" w:eastAsia="zh-CN"/>
        </w:rPr>
        <w:t>1</w:t>
      </w:r>
      <w:r>
        <w:rPr>
          <w:rFonts w:hint="eastAsia" w:ascii="仿宋" w:hAnsi="仿宋" w:eastAsia="仿宋" w:cs="仿宋"/>
          <w:bCs w:val="0"/>
          <w:sz w:val="22"/>
          <w:szCs w:val="36"/>
        </w:rPr>
        <w:fldChar w:fldCharType="end"/>
      </w:r>
      <w:r>
        <w:rPr>
          <w:rFonts w:hint="eastAsia" w:ascii="仿宋" w:hAnsi="仿宋" w:eastAsia="仿宋" w:cs="仿宋"/>
          <w:bCs w:val="0"/>
          <w:sz w:val="22"/>
          <w:szCs w:val="36"/>
          <w:lang w:val="en-US" w:eastAsia="zh-CN"/>
        </w:rPr>
        <w:t>0</w:t>
      </w:r>
    </w:p>
    <w:p>
      <w:pPr>
        <w:spacing w:before="0" w:beforeLines="0" w:after="0" w:afterLines="0" w:line="240" w:lineRule="auto"/>
        <w:ind w:left="0" w:leftChars="0" w:right="0" w:rightChars="0" w:firstLine="0" w:firstLineChars="0"/>
        <w:jc w:val="center"/>
        <w:rPr>
          <w:rFonts w:hint="eastAsia" w:ascii="仿宋" w:hAnsi="仿宋" w:eastAsia="仿宋" w:cs="仿宋"/>
          <w:b/>
          <w:bCs/>
          <w:kern w:val="2"/>
          <w:sz w:val="28"/>
          <w:szCs w:val="28"/>
          <w:lang w:val="en-US" w:eastAsia="zh-CN" w:bidi="ar-SA"/>
        </w:rPr>
      </w:pPr>
      <w:r>
        <w:rPr>
          <w:rFonts w:hint="eastAsia" w:ascii="楷体" w:hAnsi="楷体" w:eastAsia="楷体" w:cs="楷体"/>
          <w:bCs w:val="0"/>
          <w:szCs w:val="28"/>
        </w:rPr>
        <w:fldChar w:fldCharType="end"/>
      </w:r>
    </w:p>
    <w:p>
      <w:pPr>
        <w:jc w:val="center"/>
        <w:rPr>
          <w:rFonts w:ascii="楷体" w:hAnsi="楷体" w:eastAsia="楷体"/>
          <w:sz w:val="28"/>
          <w:szCs w:val="32"/>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sectPr>
          <w:headerReference r:id="rId4" w:type="default"/>
          <w:footnotePr>
            <w:numFmt w:val="decimalEnclosedCircleChinese"/>
            <w:numRestart w:val="eachPage"/>
          </w:footnotePr>
          <w:pgSz w:w="11906" w:h="16838"/>
          <w:pgMar w:top="1440" w:right="1800" w:bottom="1440" w:left="1800" w:header="851" w:footer="992" w:gutter="0"/>
          <w:pgNumType w:start="1"/>
          <w:cols w:space="425" w:num="1"/>
          <w:docGrid w:type="lines" w:linePitch="312" w:charSpace="0"/>
        </w:sectPr>
      </w:pPr>
    </w:p>
    <w:p>
      <w:pPr>
        <w:snapToGrid w:val="0"/>
        <w:spacing w:before="156" w:beforeLines="50" w:after="156" w:afterLines="50"/>
        <w:jc w:val="center"/>
        <w:rPr>
          <w:rFonts w:hint="eastAsia" w:ascii="楷体" w:hAnsi="楷体" w:eastAsia="楷体" w:cs="楷体"/>
          <w:b w:val="0"/>
          <w:bCs w:val="0"/>
          <w:sz w:val="28"/>
          <w:szCs w:val="32"/>
        </w:rPr>
      </w:pPr>
      <w:r>
        <w:rPr>
          <w:rFonts w:hint="eastAsia" w:ascii="楷体" w:hAnsi="楷体" w:eastAsia="楷体" w:cs="楷体"/>
          <w:b w:val="0"/>
          <w:bCs w:val="0"/>
          <w:sz w:val="28"/>
          <w:szCs w:val="32"/>
        </w:rPr>
        <w:t>附录Ⅰ 制度背景</w:t>
      </w:r>
    </w:p>
    <w:p>
      <w:pPr>
        <w:snapToGrid w:val="0"/>
        <w:ind w:firstLine="420" w:firstLineChars="200"/>
        <w:rPr>
          <w:rFonts w:eastAsia="仿宋" w:cs="Times New Roman"/>
        </w:rPr>
      </w:pPr>
      <w:r>
        <w:rPr>
          <w:rFonts w:eastAsia="仿宋" w:cs="Times New Roman"/>
        </w:rPr>
        <w:t>中国的退休制度最早可追溯到1953年《劳动保险条例》和1958年《关于工人、职员退休处理的暂行规定（草案）》。此后，针对不同单位职工采取了不同政策</w:t>
      </w:r>
      <w:r>
        <w:rPr>
          <w:rStyle w:val="14"/>
          <w:rFonts w:eastAsia="仿宋" w:cs="Times New Roman"/>
        </w:rPr>
        <w:footnoteReference w:id="0"/>
      </w:r>
      <w:r>
        <w:rPr>
          <w:rFonts w:hint="eastAsia" w:eastAsia="仿宋" w:cs="Times New Roman"/>
          <w:lang w:eastAsia="zh-CN"/>
        </w:rPr>
        <w:t>，</w:t>
      </w:r>
      <w:r>
        <w:rPr>
          <w:rFonts w:eastAsia="仿宋" w:cs="Times New Roman"/>
        </w:rPr>
        <w:t>退休年龄得到进一步细化。总体而言，在中国，男性职工法定退休年龄为60岁；女性职工法定退休年龄为55岁或50岁，取决于具体职务。另外，个人可能因特殊原因提前退休。</w:t>
      </w:r>
    </w:p>
    <w:p>
      <w:pPr>
        <w:snapToGrid w:val="0"/>
        <w:ind w:firstLine="420" w:firstLineChars="200"/>
        <w:rPr>
          <w:rFonts w:eastAsia="仿宋" w:cs="Times New Roman"/>
        </w:rPr>
      </w:pPr>
      <w:r>
        <w:rPr>
          <w:rFonts w:eastAsia="仿宋" w:cs="Times New Roman"/>
        </w:rPr>
        <w:t>中国法定退休年龄在世界范围内处于较低水平（Zhang</w:t>
      </w:r>
      <w:r>
        <w:rPr>
          <w:rFonts w:eastAsia="仿宋" w:cs="Times New Roman"/>
          <w:i/>
          <w:iCs/>
        </w:rPr>
        <w:t xml:space="preserve"> </w:t>
      </w:r>
      <w:r>
        <w:rPr>
          <w:rFonts w:eastAsia="仿宋" w:cs="Times New Roman"/>
          <w:i w:val="0"/>
          <w:iCs w:val="0"/>
        </w:rPr>
        <w:t>et al.</w:t>
      </w:r>
      <w:r>
        <w:rPr>
          <w:rFonts w:eastAsia="仿宋" w:cs="Times New Roman"/>
        </w:rPr>
        <w:t>，2018）。随着老龄化程度不断加深、生育率持续下降以及预期余命逐渐延长，较低的法定退休年龄规定使得退休人口规模进一步扩大，社保体系面临的压力日益加重。延迟退休通常被认为一方面可以增加缴费年限，充实社保基金池；另一方面降低社保领取年限，减轻支付压力，能够在一定程度上缓解社保基金危机（李琴</w:t>
      </w:r>
      <w:r>
        <w:rPr>
          <w:rFonts w:hint="eastAsia" w:eastAsia="仿宋" w:cs="Times New Roman"/>
        </w:rPr>
        <w:t>和</w:t>
      </w:r>
      <w:r>
        <w:rPr>
          <w:rFonts w:eastAsia="仿宋" w:cs="Times New Roman"/>
        </w:rPr>
        <w:t>彭浩然，2015）。而早在2010年9月，国务院新闻办公室于《中国的人力资源状况》白皮书发布会上就已提出</w:t>
      </w:r>
      <w:r>
        <w:rPr>
          <w:rFonts w:hint="eastAsia" w:eastAsia="仿宋" w:cs="Times New Roman"/>
        </w:rPr>
        <w:t>“</w:t>
      </w:r>
      <w:r>
        <w:rPr>
          <w:rFonts w:eastAsia="仿宋" w:cs="Times New Roman"/>
        </w:rPr>
        <w:t>是否应该推迟退休年龄</w:t>
      </w:r>
      <w:r>
        <w:rPr>
          <w:rFonts w:hint="eastAsia" w:eastAsia="仿宋" w:cs="Times New Roman"/>
        </w:rPr>
        <w:t>”</w:t>
      </w:r>
      <w:r>
        <w:rPr>
          <w:rFonts w:eastAsia="仿宋" w:cs="Times New Roman"/>
        </w:rPr>
        <w:t>这一议题</w:t>
      </w:r>
      <w:r>
        <w:rPr>
          <w:rFonts w:hint="eastAsia" w:eastAsia="仿宋" w:cs="Times New Roman"/>
        </w:rPr>
        <w:t>。</w:t>
      </w:r>
      <w:r>
        <w:rPr>
          <w:rFonts w:eastAsia="仿宋" w:cs="Times New Roman"/>
        </w:rPr>
        <w:t>2011年5月，上海市出台《关于本市企业各类人才柔性延迟办理申领基本养老金手续的试行意见》，规定自2011年10月1日起，上海市实行柔性延迟办理申请基本养老金手续：</w:t>
      </w:r>
      <w:r>
        <w:rPr>
          <w:rFonts w:hint="eastAsia" w:eastAsia="仿宋" w:cs="Times New Roman"/>
        </w:rPr>
        <w:t>“</w:t>
      </w:r>
      <w:r>
        <w:rPr>
          <w:rFonts w:eastAsia="仿宋" w:cs="Times New Roman"/>
        </w:rPr>
        <w:t>参加本市城镇养老保险的企业中具有专业技术职务资格人员，具有技师、高级技师证书的技能人员和企业需要的其他人员均可柔性延迟退休</w:t>
      </w:r>
      <w:r>
        <w:rPr>
          <w:rFonts w:hint="eastAsia" w:eastAsia="仿宋" w:cs="Times New Roman"/>
        </w:rPr>
        <w:t>”</w:t>
      </w:r>
      <w:r>
        <w:rPr>
          <w:rFonts w:eastAsia="仿宋" w:cs="Times New Roman"/>
        </w:rPr>
        <w:t>，已经体现了退休年龄弹性选择的思想，但是文件并未对柔性退休期间的其他社保待遇做出详细解释。2012年6月14日，人力资源和社会保障部、发展改革委、民政部、财政部、原卫生部以及社保基金会等部门联合制定《社会保障</w:t>
      </w:r>
      <w:r>
        <w:rPr>
          <w:rFonts w:hint="eastAsia" w:eastAsia="仿宋" w:cs="Times New Roman"/>
        </w:rPr>
        <w:t>“</w:t>
      </w:r>
      <w:r>
        <w:rPr>
          <w:rFonts w:eastAsia="仿宋" w:cs="Times New Roman"/>
        </w:rPr>
        <w:t>十二五</w:t>
      </w:r>
      <w:r>
        <w:rPr>
          <w:rFonts w:hint="eastAsia" w:eastAsia="仿宋" w:cs="Times New Roman"/>
        </w:rPr>
        <w:t>”</w:t>
      </w:r>
      <w:r>
        <w:rPr>
          <w:rFonts w:eastAsia="仿宋" w:cs="Times New Roman"/>
        </w:rPr>
        <w:t>规划纲要》，明确提出要</w:t>
      </w:r>
      <w:r>
        <w:rPr>
          <w:rFonts w:hint="eastAsia" w:eastAsia="仿宋" w:cs="Times New Roman"/>
        </w:rPr>
        <w:t>“</w:t>
      </w:r>
      <w:r>
        <w:rPr>
          <w:rFonts w:eastAsia="仿宋" w:cs="Times New Roman"/>
        </w:rPr>
        <w:t>立足当前，着眼长远，继续做实企业职工基本养老保险个人账户，研究弹性延迟领取养老金年龄的政策</w:t>
      </w:r>
      <w:r>
        <w:rPr>
          <w:rFonts w:hint="eastAsia" w:eastAsia="仿宋" w:cs="Times New Roman"/>
        </w:rPr>
        <w:t>”</w:t>
      </w:r>
      <w:r>
        <w:rPr>
          <w:rFonts w:eastAsia="仿宋" w:cs="Times New Roman"/>
        </w:rPr>
        <w:t>。至此，延迟退休逐步受到广泛关注，民众开始对</w:t>
      </w:r>
      <w:r>
        <w:rPr>
          <w:rFonts w:hint="eastAsia" w:eastAsia="仿宋" w:cs="Times New Roman"/>
        </w:rPr>
        <w:t>“</w:t>
      </w:r>
      <w:r>
        <w:rPr>
          <w:rFonts w:eastAsia="仿宋" w:cs="Times New Roman"/>
        </w:rPr>
        <w:t>弹性延迟退休</w:t>
      </w:r>
      <w:r>
        <w:rPr>
          <w:rFonts w:hint="eastAsia" w:eastAsia="仿宋" w:cs="Times New Roman"/>
        </w:rPr>
        <w:t>”</w:t>
      </w:r>
      <w:r>
        <w:rPr>
          <w:rFonts w:eastAsia="仿宋" w:cs="Times New Roman"/>
        </w:rPr>
        <w:t>形成预期（刘璨等，2019）。2020年10月29日，中共十九届五中全会审议通过《中共中央关于制定国民经济和社会发展第十四个五年规划和二〇三五年远景目标的建议》，提出实施渐进式延迟法定退休年龄。《党的十九届五中全会〈建议〉学习辅导百问》进一步提出渐进式延迟法定退休年龄要</w:t>
      </w:r>
      <w:r>
        <w:rPr>
          <w:rFonts w:hint="eastAsia" w:eastAsia="仿宋" w:cs="Times New Roman"/>
        </w:rPr>
        <w:t>“</w:t>
      </w:r>
      <w:r>
        <w:rPr>
          <w:rFonts w:eastAsia="仿宋" w:cs="Times New Roman"/>
        </w:rPr>
        <w:t>小步慢走、弹性实施、强化激励</w:t>
      </w:r>
      <w:r>
        <w:rPr>
          <w:rFonts w:hint="eastAsia" w:eastAsia="仿宋" w:cs="Times New Roman"/>
        </w:rPr>
        <w:t>”</w:t>
      </w:r>
      <w:r>
        <w:rPr>
          <w:rFonts w:eastAsia="仿宋" w:cs="Times New Roman"/>
        </w:rPr>
        <w:t>。2021年3月12日公布的《中华人民共和国国民经济和社会发展第十四个五年规划和2035年远景目标纲要》完善了延迟退休政策实行原则，要</w:t>
      </w:r>
      <w:r>
        <w:rPr>
          <w:rFonts w:hint="eastAsia" w:eastAsia="仿宋" w:cs="Times New Roman"/>
        </w:rPr>
        <w:t>“</w:t>
      </w:r>
      <w:r>
        <w:rPr>
          <w:rFonts w:eastAsia="仿宋" w:cs="Times New Roman"/>
        </w:rPr>
        <w:t>小步调整、弹性实施、分类推进、统筹兼顾</w:t>
      </w:r>
      <w:r>
        <w:rPr>
          <w:rFonts w:hint="eastAsia" w:eastAsia="仿宋" w:cs="Times New Roman"/>
        </w:rPr>
        <w:t>”</w:t>
      </w:r>
      <w:r>
        <w:rPr>
          <w:rFonts w:eastAsia="仿宋" w:cs="Times New Roman"/>
        </w:rPr>
        <w:t>，员工有自主选择退休时点的空间。</w:t>
      </w:r>
      <w:r>
        <w:rPr>
          <w:rFonts w:hint="eastAsia" w:eastAsia="仿宋" w:cs="Times New Roman"/>
        </w:rPr>
        <w:t>此后，江苏省率先进行了延迟退休政策探索，2</w:t>
      </w:r>
      <w:r>
        <w:rPr>
          <w:rFonts w:eastAsia="仿宋" w:cs="Times New Roman"/>
        </w:rPr>
        <w:t>022</w:t>
      </w:r>
      <w:r>
        <w:rPr>
          <w:rFonts w:hint="eastAsia" w:eastAsia="仿宋" w:cs="Times New Roman"/>
        </w:rPr>
        <w:t>年1月，江苏省人社厅印发《企业职工基本养老保险实施办法的通知》，其中明确提到，经本人申请、用人单位同意，报人力资源社会保障行政部门备案，参保人员可推迟退休，推迟退休的时间最短不少于一年。</w:t>
      </w:r>
    </w:p>
    <w:p>
      <w:pPr>
        <w:snapToGrid w:val="0"/>
        <w:spacing w:before="156" w:beforeLines="50" w:after="156" w:afterLines="50"/>
        <w:ind w:firstLine="420" w:firstLineChars="200"/>
        <w:rPr>
          <w:rFonts w:eastAsia="仿宋" w:cs="Times New Roman"/>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560" w:firstLineChars="200"/>
        <w:jc w:val="center"/>
        <w:rPr>
          <w:rFonts w:hint="eastAsia" w:ascii="楷体" w:hAnsi="楷体" w:eastAsia="楷体" w:cs="楷体"/>
          <w:b w:val="0"/>
          <w:bCs w:val="0"/>
          <w:sz w:val="28"/>
          <w:szCs w:val="32"/>
          <w:lang w:val="en-US" w:eastAsia="zh-CN"/>
        </w:rPr>
      </w:pPr>
      <w:r>
        <w:rPr>
          <w:rFonts w:hint="eastAsia" w:ascii="楷体" w:hAnsi="楷体" w:eastAsia="楷体" w:cs="楷体"/>
          <w:b w:val="0"/>
          <w:bCs w:val="0"/>
          <w:sz w:val="28"/>
          <w:szCs w:val="32"/>
        </w:rPr>
        <w:t xml:space="preserve">附录Ⅱ </w:t>
      </w:r>
      <w:r>
        <w:rPr>
          <w:rFonts w:hint="eastAsia" w:ascii="楷体" w:hAnsi="楷体" w:eastAsia="楷体" w:cs="楷体"/>
          <w:b w:val="0"/>
          <w:bCs w:val="0"/>
          <w:sz w:val="28"/>
          <w:szCs w:val="32"/>
          <w:lang w:val="en-US" w:eastAsia="zh-CN"/>
        </w:rPr>
        <w:t>附表</w:t>
      </w:r>
    </w:p>
    <w:p>
      <w:pPr>
        <w:snapToGrid w:val="0"/>
        <w:spacing w:before="156" w:beforeLines="50" w:after="156" w:afterLines="50"/>
        <w:ind w:firstLine="560" w:firstLineChars="200"/>
        <w:jc w:val="center"/>
        <w:rPr>
          <w:rFonts w:hint="eastAsia" w:ascii="楷体" w:hAnsi="楷体" w:eastAsia="楷体" w:cs="楷体"/>
          <w:b w:val="0"/>
          <w:bCs w:val="0"/>
          <w:sz w:val="28"/>
          <w:szCs w:val="32"/>
          <w:lang w:val="en-US" w:eastAsia="zh-CN"/>
        </w:rPr>
      </w:pPr>
    </w:p>
    <w:p>
      <w:pPr>
        <w:tabs>
          <w:tab w:val="left" w:pos="0"/>
          <w:tab w:val="center" w:pos="4200"/>
        </w:tabs>
        <w:snapToGrid w:val="0"/>
        <w:jc w:val="center"/>
        <w:rPr>
          <w:rFonts w:hint="eastAsia" w:ascii="宋体" w:hAnsi="宋体" w:eastAsia="宋体" w:cs="宋体"/>
          <w:b/>
          <w:bCs/>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lang w:val="en-US" w:eastAsia="zh-CN"/>
        </w:rPr>
        <w:t>A</w:t>
      </w:r>
      <w:r>
        <w:rPr>
          <w:rFonts w:hint="eastAsia" w:ascii="宋体" w:hAnsi="宋体" w:eastAsia="宋体" w:cs="宋体"/>
          <w:b/>
          <w:bCs/>
          <w:sz w:val="20"/>
          <w:szCs w:val="20"/>
        </w:rPr>
        <w:t>1  描述性统计</w:t>
      </w:r>
    </w:p>
    <w:tbl>
      <w:tblPr>
        <w:tblStyle w:val="10"/>
        <w:tblW w:w="929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1071"/>
        <w:gridCol w:w="1131"/>
        <w:gridCol w:w="1131"/>
        <w:gridCol w:w="1131"/>
        <w:gridCol w:w="1166"/>
        <w:gridCol w:w="1131"/>
        <w:gridCol w:w="11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8" w:space="0"/>
              <w:bottom w:val="nil"/>
              <w:right w:val="nil"/>
            </w:tcBorders>
          </w:tcPr>
          <w:p>
            <w:pPr>
              <w:snapToGrid w:val="0"/>
              <w:rPr>
                <w:rFonts w:eastAsia="仿宋" w:cs="Times New Roman"/>
                <w:sz w:val="18"/>
                <w:szCs w:val="18"/>
              </w:rPr>
            </w:pPr>
            <w:bookmarkStart w:id="1" w:name="_Hlk97066948"/>
          </w:p>
        </w:tc>
        <w:tc>
          <w:tcPr>
            <w:tcW w:w="1071" w:type="dxa"/>
            <w:vMerge w:val="restart"/>
            <w:tcBorders>
              <w:top w:val="single" w:color="auto" w:sz="8" w:space="0"/>
              <w:left w:val="nil"/>
              <w:right w:val="nil"/>
            </w:tcBorders>
            <w:vAlign w:val="center"/>
          </w:tcPr>
          <w:p>
            <w:pPr>
              <w:snapToGrid w:val="0"/>
              <w:jc w:val="center"/>
              <w:rPr>
                <w:rFonts w:eastAsia="仿宋" w:cs="Times New Roman"/>
                <w:sz w:val="18"/>
                <w:szCs w:val="18"/>
              </w:rPr>
            </w:pPr>
            <w:r>
              <w:rPr>
                <w:rFonts w:eastAsia="仿宋" w:cs="Times New Roman"/>
                <w:sz w:val="18"/>
                <w:szCs w:val="18"/>
              </w:rPr>
              <w:t>总样本</w:t>
            </w:r>
          </w:p>
          <w:p>
            <w:pPr>
              <w:snapToGrid w:val="0"/>
              <w:jc w:val="center"/>
              <w:rPr>
                <w:rFonts w:eastAsia="仿宋" w:cs="Times New Roman"/>
                <w:sz w:val="18"/>
                <w:szCs w:val="18"/>
              </w:rPr>
            </w:pPr>
            <w:r>
              <w:rPr>
                <w:rFonts w:eastAsia="仿宋" w:cs="Times New Roman"/>
                <w:sz w:val="18"/>
                <w:szCs w:val="18"/>
              </w:rPr>
              <w:t>（1）</w:t>
            </w:r>
          </w:p>
        </w:tc>
        <w:tc>
          <w:tcPr>
            <w:tcW w:w="2262" w:type="dxa"/>
            <w:gridSpan w:val="2"/>
            <w:tcBorders>
              <w:top w:val="single" w:color="auto" w:sz="8" w:space="0"/>
              <w:left w:val="nil"/>
              <w:bottom w:val="single" w:color="auto" w:sz="4" w:space="0"/>
              <w:right w:val="single" w:color="FFFFFF" w:themeColor="background1" w:sz="24" w:space="0"/>
            </w:tcBorders>
            <w:vAlign w:val="center"/>
          </w:tcPr>
          <w:p>
            <w:pPr>
              <w:snapToGrid w:val="0"/>
              <w:jc w:val="center"/>
              <w:rPr>
                <w:rFonts w:eastAsia="仿宋" w:cs="Times New Roman"/>
                <w:sz w:val="18"/>
                <w:szCs w:val="18"/>
              </w:rPr>
            </w:pPr>
            <w:r>
              <w:rPr>
                <w:rFonts w:eastAsia="仿宋" w:cs="Times New Roman"/>
                <w:sz w:val="18"/>
                <w:szCs w:val="18"/>
              </w:rPr>
              <w:t>无延迟退休意愿子样本</w:t>
            </w:r>
          </w:p>
        </w:tc>
        <w:tc>
          <w:tcPr>
            <w:tcW w:w="2297" w:type="dxa"/>
            <w:gridSpan w:val="2"/>
            <w:tcBorders>
              <w:top w:val="single" w:color="auto" w:sz="8" w:space="0"/>
              <w:left w:val="single" w:color="FFFFFF" w:themeColor="background1" w:sz="24" w:space="0"/>
              <w:bottom w:val="single" w:color="auto" w:sz="4" w:space="0"/>
              <w:right w:val="single" w:color="FFFFFF" w:themeColor="background1" w:sz="24" w:space="0"/>
            </w:tcBorders>
            <w:vAlign w:val="center"/>
          </w:tcPr>
          <w:p>
            <w:pPr>
              <w:snapToGrid w:val="0"/>
              <w:jc w:val="center"/>
              <w:rPr>
                <w:rFonts w:eastAsia="仿宋" w:cs="Times New Roman"/>
                <w:sz w:val="18"/>
                <w:szCs w:val="18"/>
              </w:rPr>
            </w:pPr>
            <w:r>
              <w:rPr>
                <w:rFonts w:eastAsia="仿宋" w:cs="Times New Roman"/>
                <w:sz w:val="18"/>
                <w:szCs w:val="18"/>
              </w:rPr>
              <w:t>有延迟退休意愿子样本</w:t>
            </w:r>
          </w:p>
        </w:tc>
        <w:tc>
          <w:tcPr>
            <w:tcW w:w="2262" w:type="dxa"/>
            <w:gridSpan w:val="2"/>
            <w:tcBorders>
              <w:top w:val="single" w:color="auto" w:sz="8" w:space="0"/>
              <w:left w:val="single" w:color="FFFFFF" w:themeColor="background1" w:sz="24" w:space="0"/>
              <w:bottom w:val="single" w:color="auto" w:sz="4" w:space="0"/>
            </w:tcBorders>
            <w:vAlign w:val="center"/>
          </w:tcPr>
          <w:p>
            <w:pPr>
              <w:snapToGrid w:val="0"/>
              <w:jc w:val="center"/>
              <w:rPr>
                <w:rFonts w:eastAsia="仿宋" w:cs="Times New Roman"/>
                <w:sz w:val="18"/>
                <w:szCs w:val="18"/>
              </w:rPr>
            </w:pPr>
            <w:r>
              <w:rPr>
                <w:rFonts w:eastAsia="仿宋" w:cs="Times New Roman"/>
                <w:sz w:val="18"/>
                <w:szCs w:val="18"/>
              </w:rPr>
              <w:t>组间差异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single" w:color="auto" w:sz="4" w:space="0"/>
              <w:right w:val="nil"/>
            </w:tcBorders>
          </w:tcPr>
          <w:p>
            <w:pPr>
              <w:snapToGrid w:val="0"/>
              <w:jc w:val="center"/>
              <w:rPr>
                <w:rFonts w:eastAsia="仿宋" w:cs="Times New Roman"/>
                <w:sz w:val="18"/>
                <w:szCs w:val="18"/>
              </w:rPr>
            </w:pPr>
            <w:r>
              <w:rPr>
                <w:rFonts w:eastAsia="仿宋" w:cs="Times New Roman"/>
                <w:sz w:val="18"/>
                <w:szCs w:val="18"/>
              </w:rPr>
              <w:t>变量名称</w:t>
            </w:r>
          </w:p>
        </w:tc>
        <w:tc>
          <w:tcPr>
            <w:tcW w:w="1071" w:type="dxa"/>
            <w:vMerge w:val="continue"/>
            <w:tcBorders>
              <w:left w:val="nil"/>
              <w:bottom w:val="single" w:color="auto" w:sz="4" w:space="0"/>
              <w:right w:val="nil"/>
            </w:tcBorders>
          </w:tcPr>
          <w:p>
            <w:pPr>
              <w:snapToGrid w:val="0"/>
              <w:jc w:val="center"/>
              <w:rPr>
                <w:rFonts w:eastAsia="仿宋" w:cs="Times New Roman"/>
                <w:sz w:val="18"/>
                <w:szCs w:val="18"/>
              </w:rPr>
            </w:pPr>
          </w:p>
        </w:tc>
        <w:tc>
          <w:tcPr>
            <w:tcW w:w="1131" w:type="dxa"/>
            <w:tcBorders>
              <w:left w:val="nil"/>
              <w:bottom w:val="single" w:color="auto" w:sz="4" w:space="0"/>
              <w:right w:val="nil"/>
            </w:tcBorders>
          </w:tcPr>
          <w:p>
            <w:pPr>
              <w:snapToGrid w:val="0"/>
              <w:jc w:val="center"/>
              <w:rPr>
                <w:rFonts w:eastAsia="仿宋" w:cs="Times New Roman"/>
                <w:sz w:val="18"/>
                <w:szCs w:val="18"/>
              </w:rPr>
            </w:pPr>
            <w:r>
              <w:rPr>
                <w:rFonts w:eastAsia="仿宋" w:cs="Times New Roman"/>
                <w:sz w:val="18"/>
                <w:szCs w:val="18"/>
              </w:rPr>
              <w:t>（2）</w:t>
            </w:r>
          </w:p>
          <w:p>
            <w:pPr>
              <w:snapToGrid w:val="0"/>
              <w:jc w:val="center"/>
              <w:rPr>
                <w:rFonts w:eastAsia="仿宋" w:cs="Times New Roman"/>
                <w:sz w:val="18"/>
                <w:szCs w:val="18"/>
              </w:rPr>
            </w:pPr>
            <w:r>
              <w:rPr>
                <w:rFonts w:eastAsia="仿宋" w:cs="Times New Roman"/>
                <w:sz w:val="18"/>
                <w:szCs w:val="18"/>
              </w:rPr>
              <w:t>退休前</w:t>
            </w:r>
          </w:p>
        </w:tc>
        <w:tc>
          <w:tcPr>
            <w:tcW w:w="1131" w:type="dxa"/>
            <w:tcBorders>
              <w:left w:val="nil"/>
              <w:bottom w:val="single" w:color="auto" w:sz="4" w:space="0"/>
              <w:right w:val="single" w:color="FFFFFF" w:themeColor="background1" w:sz="24" w:space="0"/>
            </w:tcBorders>
            <w:vAlign w:val="center"/>
          </w:tcPr>
          <w:p>
            <w:pPr>
              <w:snapToGrid w:val="0"/>
              <w:jc w:val="center"/>
              <w:rPr>
                <w:rFonts w:eastAsia="仿宋" w:cs="Times New Roman"/>
                <w:sz w:val="18"/>
                <w:szCs w:val="18"/>
              </w:rPr>
            </w:pPr>
            <w:r>
              <w:rPr>
                <w:rFonts w:eastAsia="仿宋" w:cs="Times New Roman"/>
                <w:sz w:val="18"/>
                <w:szCs w:val="18"/>
              </w:rPr>
              <w:t>（3）</w:t>
            </w:r>
          </w:p>
          <w:p>
            <w:pPr>
              <w:snapToGrid w:val="0"/>
              <w:jc w:val="center"/>
              <w:rPr>
                <w:rFonts w:eastAsia="仿宋" w:cs="Times New Roman"/>
                <w:sz w:val="18"/>
                <w:szCs w:val="18"/>
              </w:rPr>
            </w:pPr>
            <w:r>
              <w:rPr>
                <w:rFonts w:eastAsia="仿宋" w:cs="Times New Roman"/>
                <w:sz w:val="18"/>
                <w:szCs w:val="18"/>
              </w:rPr>
              <w:t>退休后</w:t>
            </w:r>
          </w:p>
        </w:tc>
        <w:tc>
          <w:tcPr>
            <w:tcW w:w="1131" w:type="dxa"/>
            <w:tcBorders>
              <w:left w:val="single" w:color="FFFFFF" w:themeColor="background1" w:sz="24" w:space="0"/>
              <w:bottom w:val="single" w:color="auto" w:sz="4" w:space="0"/>
              <w:right w:val="nil"/>
            </w:tcBorders>
            <w:vAlign w:val="center"/>
          </w:tcPr>
          <w:p>
            <w:pPr>
              <w:snapToGrid w:val="0"/>
              <w:jc w:val="center"/>
              <w:rPr>
                <w:rFonts w:eastAsia="仿宋" w:cs="Times New Roman"/>
                <w:sz w:val="18"/>
                <w:szCs w:val="18"/>
              </w:rPr>
            </w:pPr>
            <w:r>
              <w:rPr>
                <w:rFonts w:eastAsia="仿宋" w:cs="Times New Roman"/>
                <w:sz w:val="18"/>
                <w:szCs w:val="18"/>
              </w:rPr>
              <w:t>（4）</w:t>
            </w:r>
          </w:p>
          <w:p>
            <w:pPr>
              <w:snapToGrid w:val="0"/>
              <w:jc w:val="center"/>
              <w:rPr>
                <w:rFonts w:eastAsia="仿宋" w:cs="Times New Roman"/>
                <w:sz w:val="18"/>
                <w:szCs w:val="18"/>
              </w:rPr>
            </w:pPr>
            <w:r>
              <w:rPr>
                <w:rFonts w:eastAsia="仿宋" w:cs="Times New Roman"/>
                <w:sz w:val="18"/>
                <w:szCs w:val="18"/>
              </w:rPr>
              <w:t>退休前</w:t>
            </w:r>
          </w:p>
        </w:tc>
        <w:tc>
          <w:tcPr>
            <w:tcW w:w="1166" w:type="dxa"/>
            <w:tcBorders>
              <w:left w:val="nil"/>
              <w:bottom w:val="single" w:color="auto" w:sz="4" w:space="0"/>
              <w:right w:val="single" w:color="FFFFFF" w:themeColor="background1" w:sz="24" w:space="0"/>
            </w:tcBorders>
            <w:vAlign w:val="center"/>
          </w:tcPr>
          <w:p>
            <w:pPr>
              <w:snapToGrid w:val="0"/>
              <w:jc w:val="center"/>
              <w:rPr>
                <w:rFonts w:eastAsia="仿宋" w:cs="Times New Roman"/>
                <w:sz w:val="18"/>
                <w:szCs w:val="18"/>
              </w:rPr>
            </w:pPr>
            <w:r>
              <w:rPr>
                <w:rFonts w:eastAsia="仿宋" w:cs="Times New Roman"/>
                <w:sz w:val="18"/>
                <w:szCs w:val="18"/>
              </w:rPr>
              <w:t>（5）</w:t>
            </w:r>
          </w:p>
          <w:p>
            <w:pPr>
              <w:snapToGrid w:val="0"/>
              <w:jc w:val="center"/>
              <w:rPr>
                <w:rFonts w:eastAsia="仿宋" w:cs="Times New Roman"/>
                <w:sz w:val="18"/>
                <w:szCs w:val="18"/>
              </w:rPr>
            </w:pPr>
            <w:r>
              <w:rPr>
                <w:rFonts w:eastAsia="仿宋" w:cs="Times New Roman"/>
                <w:sz w:val="18"/>
                <w:szCs w:val="18"/>
              </w:rPr>
              <w:t>退休后</w:t>
            </w:r>
          </w:p>
        </w:tc>
        <w:tc>
          <w:tcPr>
            <w:tcW w:w="1131" w:type="dxa"/>
            <w:tcBorders>
              <w:left w:val="single" w:color="FFFFFF" w:themeColor="background1" w:sz="24" w:space="0"/>
              <w:bottom w:val="single" w:color="auto" w:sz="4" w:space="0"/>
              <w:right w:val="nil"/>
            </w:tcBorders>
            <w:vAlign w:val="center"/>
          </w:tcPr>
          <w:p>
            <w:pPr>
              <w:snapToGrid w:val="0"/>
              <w:jc w:val="center"/>
              <w:rPr>
                <w:rFonts w:eastAsia="仿宋" w:cs="Times New Roman"/>
                <w:sz w:val="18"/>
                <w:szCs w:val="18"/>
              </w:rPr>
            </w:pPr>
            <w:r>
              <w:rPr>
                <w:rFonts w:eastAsia="仿宋" w:cs="Times New Roman"/>
                <w:sz w:val="18"/>
                <w:szCs w:val="18"/>
              </w:rPr>
              <w:t>（6）</w:t>
            </w:r>
          </w:p>
          <w:p>
            <w:pPr>
              <w:snapToGrid w:val="0"/>
              <w:rPr>
                <w:rFonts w:eastAsia="仿宋" w:cs="Times New Roman"/>
                <w:sz w:val="18"/>
                <w:szCs w:val="18"/>
              </w:rPr>
            </w:pPr>
            <w:r>
              <w:rPr>
                <w:rFonts w:eastAsia="仿宋" w:cs="Times New Roman"/>
                <w:sz w:val="18"/>
                <w:szCs w:val="18"/>
              </w:rPr>
              <w:t>（4）-（2）</w:t>
            </w:r>
          </w:p>
        </w:tc>
        <w:tc>
          <w:tcPr>
            <w:tcW w:w="1131" w:type="dxa"/>
            <w:tcBorders>
              <w:left w:val="nil"/>
              <w:bottom w:val="single" w:color="auto" w:sz="4" w:space="0"/>
            </w:tcBorders>
            <w:vAlign w:val="center"/>
          </w:tcPr>
          <w:p>
            <w:pPr>
              <w:snapToGrid w:val="0"/>
              <w:jc w:val="center"/>
              <w:rPr>
                <w:rFonts w:eastAsia="仿宋" w:cs="Times New Roman"/>
                <w:sz w:val="18"/>
                <w:szCs w:val="18"/>
              </w:rPr>
            </w:pPr>
            <w:r>
              <w:rPr>
                <w:rFonts w:eastAsia="仿宋" w:cs="Times New Roman"/>
                <w:sz w:val="18"/>
                <w:szCs w:val="18"/>
              </w:rPr>
              <w:t>（7）</w:t>
            </w:r>
          </w:p>
          <w:p>
            <w:pPr>
              <w:snapToGrid w:val="0"/>
              <w:rPr>
                <w:rFonts w:eastAsia="仿宋" w:cs="Times New Roman"/>
                <w:sz w:val="18"/>
                <w:szCs w:val="18"/>
              </w:rPr>
            </w:pPr>
            <w:r>
              <w:rPr>
                <w:rFonts w:eastAsia="仿宋" w:cs="Times New Roman"/>
                <w:sz w:val="18"/>
                <w:szCs w:val="18"/>
              </w:rPr>
              <w:t>（5）-（3）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bottom w:val="nil"/>
              <w:right w:val="nil"/>
            </w:tcBorders>
            <w:vAlign w:val="center"/>
          </w:tcPr>
          <w:p>
            <w:pPr>
              <w:snapToGrid w:val="0"/>
              <w:jc w:val="center"/>
              <w:rPr>
                <w:rFonts w:eastAsia="仿宋" w:cs="Times New Roman"/>
                <w:sz w:val="18"/>
                <w:szCs w:val="18"/>
              </w:rPr>
            </w:pPr>
            <w:r>
              <w:rPr>
                <w:rFonts w:eastAsia="仿宋" w:cs="Times New Roman"/>
                <w:sz w:val="18"/>
                <w:szCs w:val="18"/>
              </w:rPr>
              <w:t>医疗消费支出</w:t>
            </w:r>
          </w:p>
          <w:p>
            <w:pPr>
              <w:snapToGrid w:val="0"/>
              <w:jc w:val="center"/>
              <w:rPr>
                <w:rFonts w:eastAsia="仿宋" w:cs="Times New Roman"/>
                <w:sz w:val="18"/>
                <w:szCs w:val="18"/>
              </w:rPr>
            </w:pPr>
            <w:r>
              <w:rPr>
                <w:rFonts w:eastAsia="仿宋" w:cs="Times New Roman"/>
                <w:sz w:val="18"/>
                <w:szCs w:val="18"/>
              </w:rPr>
              <w:t>（万元）</w:t>
            </w:r>
          </w:p>
        </w:tc>
        <w:tc>
          <w:tcPr>
            <w:tcW w:w="1071" w:type="dxa"/>
            <w:tcBorders>
              <w:left w:val="nil"/>
              <w:bottom w:val="nil"/>
              <w:right w:val="nil"/>
            </w:tcBorders>
          </w:tcPr>
          <w:p>
            <w:pPr>
              <w:snapToGrid w:val="0"/>
              <w:jc w:val="center"/>
              <w:rPr>
                <w:rFonts w:eastAsia="仿宋" w:cs="Times New Roman"/>
                <w:sz w:val="18"/>
                <w:szCs w:val="18"/>
              </w:rPr>
            </w:pPr>
            <w:r>
              <w:rPr>
                <w:rFonts w:eastAsia="仿宋" w:cs="Times New Roman"/>
                <w:sz w:val="18"/>
                <w:szCs w:val="18"/>
              </w:rPr>
              <w:t>1.67</w:t>
            </w:r>
          </w:p>
          <w:p>
            <w:pPr>
              <w:snapToGrid w:val="0"/>
              <w:jc w:val="center"/>
              <w:rPr>
                <w:rFonts w:eastAsia="仿宋" w:cs="Times New Roman"/>
                <w:sz w:val="18"/>
                <w:szCs w:val="18"/>
              </w:rPr>
            </w:pPr>
            <w:r>
              <w:rPr>
                <w:rFonts w:eastAsia="仿宋" w:cs="Times New Roman"/>
                <w:sz w:val="18"/>
                <w:szCs w:val="18"/>
              </w:rPr>
              <w:t>（0.20）</w:t>
            </w:r>
          </w:p>
        </w:tc>
        <w:tc>
          <w:tcPr>
            <w:tcW w:w="1131" w:type="dxa"/>
            <w:tcBorders>
              <w:left w:val="nil"/>
              <w:bottom w:val="nil"/>
              <w:right w:val="nil"/>
            </w:tcBorders>
          </w:tcPr>
          <w:p>
            <w:pPr>
              <w:snapToGrid w:val="0"/>
              <w:jc w:val="center"/>
              <w:rPr>
                <w:rFonts w:eastAsia="仿宋" w:cs="Times New Roman"/>
                <w:sz w:val="18"/>
                <w:szCs w:val="18"/>
              </w:rPr>
            </w:pPr>
            <w:r>
              <w:rPr>
                <w:rFonts w:eastAsia="仿宋" w:cs="Times New Roman"/>
                <w:sz w:val="18"/>
                <w:szCs w:val="18"/>
              </w:rPr>
              <w:t>1.43</w:t>
            </w:r>
          </w:p>
          <w:p>
            <w:pPr>
              <w:snapToGrid w:val="0"/>
              <w:jc w:val="center"/>
              <w:rPr>
                <w:rFonts w:eastAsia="仿宋" w:cs="Times New Roman"/>
                <w:sz w:val="18"/>
                <w:szCs w:val="18"/>
              </w:rPr>
            </w:pPr>
            <w:r>
              <w:rPr>
                <w:rFonts w:eastAsia="仿宋" w:cs="Times New Roman"/>
                <w:sz w:val="18"/>
                <w:szCs w:val="18"/>
              </w:rPr>
              <w:t>（0.45）</w:t>
            </w:r>
          </w:p>
        </w:tc>
        <w:tc>
          <w:tcPr>
            <w:tcW w:w="1131" w:type="dxa"/>
            <w:tcBorders>
              <w:left w:val="nil"/>
              <w:bottom w:val="nil"/>
              <w:right w:val="nil"/>
            </w:tcBorders>
          </w:tcPr>
          <w:p>
            <w:pPr>
              <w:snapToGrid w:val="0"/>
              <w:jc w:val="center"/>
              <w:rPr>
                <w:rFonts w:eastAsia="仿宋" w:cs="Times New Roman"/>
                <w:sz w:val="18"/>
                <w:szCs w:val="18"/>
              </w:rPr>
            </w:pPr>
            <w:r>
              <w:rPr>
                <w:rFonts w:eastAsia="仿宋" w:cs="Times New Roman"/>
                <w:sz w:val="18"/>
                <w:szCs w:val="18"/>
              </w:rPr>
              <w:t>2.05</w:t>
            </w:r>
          </w:p>
          <w:p>
            <w:pPr>
              <w:snapToGrid w:val="0"/>
              <w:jc w:val="center"/>
              <w:rPr>
                <w:rFonts w:eastAsia="仿宋" w:cs="Times New Roman"/>
                <w:sz w:val="18"/>
                <w:szCs w:val="18"/>
              </w:rPr>
            </w:pPr>
            <w:r>
              <w:rPr>
                <w:rFonts w:eastAsia="仿宋" w:cs="Times New Roman"/>
                <w:sz w:val="18"/>
                <w:szCs w:val="18"/>
              </w:rPr>
              <w:t>（0.22）</w:t>
            </w:r>
          </w:p>
        </w:tc>
        <w:tc>
          <w:tcPr>
            <w:tcW w:w="1131" w:type="dxa"/>
            <w:tcBorders>
              <w:left w:val="nil"/>
              <w:bottom w:val="nil"/>
              <w:right w:val="nil"/>
            </w:tcBorders>
          </w:tcPr>
          <w:p>
            <w:pPr>
              <w:snapToGrid w:val="0"/>
              <w:jc w:val="center"/>
              <w:rPr>
                <w:rFonts w:eastAsia="仿宋" w:cs="Times New Roman"/>
                <w:sz w:val="18"/>
                <w:szCs w:val="18"/>
              </w:rPr>
            </w:pPr>
            <w:r>
              <w:rPr>
                <w:rFonts w:eastAsia="仿宋" w:cs="Times New Roman"/>
                <w:sz w:val="18"/>
                <w:szCs w:val="18"/>
              </w:rPr>
              <w:t>1.88</w:t>
            </w:r>
          </w:p>
          <w:p>
            <w:pPr>
              <w:snapToGrid w:val="0"/>
              <w:jc w:val="center"/>
              <w:rPr>
                <w:rFonts w:eastAsia="仿宋" w:cs="Times New Roman"/>
                <w:sz w:val="18"/>
                <w:szCs w:val="18"/>
              </w:rPr>
            </w:pPr>
            <w:r>
              <w:rPr>
                <w:rFonts w:eastAsia="仿宋" w:cs="Times New Roman"/>
                <w:sz w:val="18"/>
                <w:szCs w:val="18"/>
              </w:rPr>
              <w:t>（0.13）</w:t>
            </w:r>
          </w:p>
        </w:tc>
        <w:tc>
          <w:tcPr>
            <w:tcW w:w="1166" w:type="dxa"/>
            <w:tcBorders>
              <w:left w:val="nil"/>
              <w:bottom w:val="nil"/>
              <w:right w:val="nil"/>
            </w:tcBorders>
          </w:tcPr>
          <w:p>
            <w:pPr>
              <w:snapToGrid w:val="0"/>
              <w:jc w:val="center"/>
              <w:rPr>
                <w:rFonts w:eastAsia="仿宋" w:cs="Times New Roman"/>
                <w:sz w:val="18"/>
                <w:szCs w:val="18"/>
              </w:rPr>
            </w:pPr>
            <w:r>
              <w:rPr>
                <w:rFonts w:eastAsia="仿宋" w:cs="Times New Roman"/>
                <w:sz w:val="18"/>
                <w:szCs w:val="18"/>
              </w:rPr>
              <w:t>1.50</w:t>
            </w:r>
          </w:p>
          <w:p>
            <w:pPr>
              <w:snapToGrid w:val="0"/>
              <w:jc w:val="center"/>
              <w:rPr>
                <w:rFonts w:eastAsia="仿宋" w:cs="Times New Roman"/>
                <w:sz w:val="18"/>
                <w:szCs w:val="18"/>
              </w:rPr>
            </w:pPr>
            <w:r>
              <w:rPr>
                <w:rFonts w:eastAsia="仿宋" w:cs="Times New Roman"/>
                <w:sz w:val="18"/>
                <w:szCs w:val="18"/>
              </w:rPr>
              <w:t>（0.15）</w:t>
            </w:r>
          </w:p>
        </w:tc>
        <w:tc>
          <w:tcPr>
            <w:tcW w:w="1131" w:type="dxa"/>
            <w:tcBorders>
              <w:left w:val="nil"/>
              <w:bottom w:val="nil"/>
              <w:right w:val="nil"/>
            </w:tcBorders>
          </w:tcPr>
          <w:p>
            <w:pPr>
              <w:snapToGrid w:val="0"/>
              <w:jc w:val="center"/>
              <w:rPr>
                <w:rFonts w:eastAsia="仿宋" w:cs="Times New Roman"/>
                <w:sz w:val="18"/>
                <w:szCs w:val="18"/>
              </w:rPr>
            </w:pPr>
            <w:r>
              <w:rPr>
                <w:rFonts w:eastAsia="仿宋" w:cs="Times New Roman"/>
                <w:sz w:val="18"/>
                <w:szCs w:val="18"/>
              </w:rPr>
              <w:t>0.46*</w:t>
            </w:r>
          </w:p>
          <w:p>
            <w:pPr>
              <w:snapToGrid w:val="0"/>
              <w:jc w:val="center"/>
              <w:rPr>
                <w:rFonts w:eastAsia="仿宋" w:cs="Times New Roman"/>
                <w:sz w:val="18"/>
                <w:szCs w:val="18"/>
              </w:rPr>
            </w:pPr>
            <w:r>
              <w:rPr>
                <w:rFonts w:eastAsia="仿宋" w:cs="Times New Roman"/>
                <w:sz w:val="18"/>
                <w:szCs w:val="18"/>
              </w:rPr>
              <w:t>（0.25）</w:t>
            </w:r>
          </w:p>
        </w:tc>
        <w:tc>
          <w:tcPr>
            <w:tcW w:w="1131" w:type="dxa"/>
            <w:tcBorders>
              <w:left w:val="nil"/>
              <w:bottom w:val="nil"/>
            </w:tcBorders>
          </w:tcPr>
          <w:p>
            <w:pPr>
              <w:snapToGrid w:val="0"/>
              <w:jc w:val="center"/>
              <w:rPr>
                <w:rFonts w:eastAsia="仿宋" w:cs="Times New Roman"/>
                <w:sz w:val="18"/>
                <w:szCs w:val="18"/>
              </w:rPr>
            </w:pPr>
            <w:r>
              <w:rPr>
                <w:rFonts w:eastAsia="仿宋" w:cs="Times New Roman"/>
                <w:sz w:val="18"/>
                <w:szCs w:val="18"/>
              </w:rPr>
              <w:t>-0.55**</w:t>
            </w:r>
          </w:p>
          <w:p>
            <w:pPr>
              <w:snapToGrid w:val="0"/>
              <w:jc w:val="center"/>
              <w:rPr>
                <w:rFonts w:eastAsia="仿宋" w:cs="Times New Roman"/>
                <w:sz w:val="18"/>
                <w:szCs w:val="18"/>
              </w:rPr>
            </w:pPr>
            <w:r>
              <w:rPr>
                <w:rFonts w:eastAsia="仿宋" w:cs="Times New Roman"/>
                <w:sz w:val="18"/>
                <w:szCs w:val="18"/>
              </w:rPr>
              <w:t>（0.17）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医疗消费次数</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17.40</w:t>
            </w:r>
          </w:p>
          <w:p>
            <w:pPr>
              <w:snapToGrid w:val="0"/>
              <w:jc w:val="center"/>
              <w:rPr>
                <w:rFonts w:eastAsia="仿宋" w:cs="Times New Roman"/>
                <w:sz w:val="18"/>
                <w:szCs w:val="18"/>
              </w:rPr>
            </w:pPr>
            <w:r>
              <w:rPr>
                <w:rFonts w:eastAsia="仿宋" w:cs="Times New Roman"/>
                <w:sz w:val="18"/>
                <w:szCs w:val="18"/>
              </w:rPr>
              <w:t>（27.28）</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18.31</w:t>
            </w:r>
          </w:p>
          <w:p>
            <w:pPr>
              <w:snapToGrid w:val="0"/>
              <w:jc w:val="center"/>
              <w:rPr>
                <w:rFonts w:eastAsia="仿宋" w:cs="Times New Roman"/>
                <w:sz w:val="18"/>
                <w:szCs w:val="18"/>
              </w:rPr>
            </w:pPr>
            <w:r>
              <w:rPr>
                <w:rFonts w:eastAsia="仿宋" w:cs="Times New Roman"/>
                <w:sz w:val="18"/>
                <w:szCs w:val="18"/>
              </w:rPr>
              <w:t>（25.83）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18.55</w:t>
            </w:r>
          </w:p>
          <w:p>
            <w:pPr>
              <w:snapToGrid w:val="0"/>
              <w:jc w:val="center"/>
              <w:rPr>
                <w:rFonts w:eastAsia="仿宋" w:cs="Times New Roman"/>
                <w:sz w:val="18"/>
                <w:szCs w:val="18"/>
              </w:rPr>
            </w:pPr>
            <w:r>
              <w:rPr>
                <w:rFonts w:eastAsia="仿宋" w:cs="Times New Roman"/>
                <w:sz w:val="18"/>
                <w:szCs w:val="18"/>
              </w:rPr>
              <w:t>（31.12）</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18.49</w:t>
            </w:r>
          </w:p>
          <w:p>
            <w:pPr>
              <w:snapToGrid w:val="0"/>
              <w:jc w:val="center"/>
              <w:rPr>
                <w:rFonts w:eastAsia="仿宋" w:cs="Times New Roman"/>
                <w:sz w:val="18"/>
                <w:szCs w:val="18"/>
              </w:rPr>
            </w:pPr>
            <w:r>
              <w:rPr>
                <w:rFonts w:eastAsia="仿宋" w:cs="Times New Roman"/>
                <w:sz w:val="18"/>
                <w:szCs w:val="18"/>
              </w:rPr>
              <w:t>（26.68）</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16.64</w:t>
            </w:r>
          </w:p>
          <w:p>
            <w:pPr>
              <w:snapToGrid w:val="0"/>
              <w:jc w:val="center"/>
              <w:rPr>
                <w:rFonts w:eastAsia="仿宋" w:cs="Times New Roman"/>
                <w:sz w:val="18"/>
                <w:szCs w:val="18"/>
              </w:rPr>
            </w:pPr>
            <w:r>
              <w:rPr>
                <w:rFonts w:eastAsia="仿宋" w:cs="Times New Roman"/>
                <w:sz w:val="18"/>
                <w:szCs w:val="18"/>
              </w:rPr>
              <w:t>（31.99）</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0.18*</w:t>
            </w:r>
          </w:p>
          <w:p>
            <w:pPr>
              <w:snapToGrid w:val="0"/>
              <w:jc w:val="center"/>
              <w:rPr>
                <w:rFonts w:eastAsia="仿宋" w:cs="Times New Roman"/>
                <w:sz w:val="18"/>
                <w:szCs w:val="18"/>
              </w:rPr>
            </w:pPr>
            <w:r>
              <w:rPr>
                <w:rFonts w:eastAsia="仿宋" w:cs="Times New Roman"/>
                <w:sz w:val="18"/>
                <w:szCs w:val="18"/>
              </w:rPr>
              <w:t>（0.09）</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-1.91*</w:t>
            </w:r>
          </w:p>
          <w:p>
            <w:pPr>
              <w:snapToGrid w:val="0"/>
              <w:jc w:val="center"/>
              <w:rPr>
                <w:rFonts w:eastAsia="仿宋" w:cs="Times New Roman"/>
                <w:sz w:val="18"/>
                <w:szCs w:val="18"/>
              </w:rPr>
            </w:pPr>
            <w:r>
              <w:rPr>
                <w:rFonts w:eastAsia="仿宋" w:cs="Times New Roman"/>
                <w:sz w:val="18"/>
                <w:szCs w:val="18"/>
              </w:rPr>
              <w:t>（1.13）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自我治疗支出</w:t>
            </w:r>
          </w:p>
          <w:p>
            <w:pPr>
              <w:snapToGrid w:val="0"/>
              <w:jc w:val="center"/>
              <w:rPr>
                <w:rFonts w:eastAsia="仿宋" w:cs="Times New Roman"/>
                <w:sz w:val="18"/>
                <w:szCs w:val="18"/>
              </w:rPr>
            </w:pPr>
            <w:r>
              <w:rPr>
                <w:rFonts w:eastAsia="仿宋" w:cs="Times New Roman"/>
                <w:sz w:val="18"/>
                <w:szCs w:val="18"/>
              </w:rPr>
              <w:t>（万元）</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0.26</w:t>
            </w:r>
          </w:p>
          <w:p>
            <w:pPr>
              <w:snapToGrid w:val="0"/>
              <w:jc w:val="center"/>
              <w:rPr>
                <w:rFonts w:eastAsia="仿宋" w:cs="Times New Roman"/>
                <w:sz w:val="18"/>
                <w:szCs w:val="18"/>
              </w:rPr>
            </w:pPr>
            <w:r>
              <w:rPr>
                <w:rFonts w:eastAsia="仿宋" w:cs="Times New Roman"/>
                <w:sz w:val="18"/>
                <w:szCs w:val="18"/>
              </w:rPr>
              <w:t>（0.67）</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0.22</w:t>
            </w:r>
          </w:p>
          <w:p>
            <w:pPr>
              <w:snapToGrid w:val="0"/>
              <w:jc w:val="center"/>
              <w:rPr>
                <w:rFonts w:eastAsia="仿宋" w:cs="Times New Roman"/>
                <w:sz w:val="18"/>
                <w:szCs w:val="18"/>
              </w:rPr>
            </w:pPr>
            <w:r>
              <w:rPr>
                <w:rFonts w:eastAsia="仿宋" w:cs="Times New Roman"/>
                <w:sz w:val="18"/>
                <w:szCs w:val="18"/>
              </w:rPr>
              <w:t>（0.68）</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0.18</w:t>
            </w:r>
          </w:p>
          <w:p>
            <w:pPr>
              <w:snapToGrid w:val="0"/>
              <w:jc w:val="center"/>
              <w:rPr>
                <w:rFonts w:eastAsia="仿宋" w:cs="Times New Roman"/>
                <w:sz w:val="18"/>
                <w:szCs w:val="18"/>
              </w:rPr>
            </w:pPr>
            <w:r>
              <w:rPr>
                <w:rFonts w:eastAsia="仿宋" w:cs="Times New Roman"/>
                <w:sz w:val="18"/>
                <w:szCs w:val="18"/>
              </w:rPr>
              <w:t>（0.25）</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0.26</w:t>
            </w:r>
          </w:p>
          <w:p>
            <w:pPr>
              <w:snapToGrid w:val="0"/>
              <w:jc w:val="center"/>
              <w:rPr>
                <w:rFonts w:eastAsia="仿宋" w:cs="Times New Roman"/>
                <w:sz w:val="18"/>
                <w:szCs w:val="18"/>
              </w:rPr>
            </w:pPr>
            <w:r>
              <w:rPr>
                <w:rFonts w:eastAsia="仿宋" w:cs="Times New Roman"/>
                <w:sz w:val="18"/>
                <w:szCs w:val="18"/>
              </w:rPr>
              <w:t>（0.94）</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0.44</w:t>
            </w:r>
          </w:p>
          <w:p>
            <w:pPr>
              <w:snapToGrid w:val="0"/>
              <w:jc w:val="center"/>
              <w:rPr>
                <w:rFonts w:eastAsia="仿宋" w:cs="Times New Roman"/>
                <w:sz w:val="18"/>
                <w:szCs w:val="18"/>
              </w:rPr>
            </w:pPr>
            <w:r>
              <w:rPr>
                <w:rFonts w:eastAsia="仿宋" w:cs="Times New Roman"/>
                <w:sz w:val="18"/>
                <w:szCs w:val="18"/>
              </w:rPr>
              <w:t>（1.09）</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0.04***</w:t>
            </w:r>
          </w:p>
          <w:p>
            <w:pPr>
              <w:snapToGrid w:val="0"/>
              <w:jc w:val="center"/>
              <w:rPr>
                <w:rFonts w:eastAsia="仿宋" w:cs="Times New Roman"/>
                <w:sz w:val="18"/>
                <w:szCs w:val="18"/>
              </w:rPr>
            </w:pPr>
            <w:r>
              <w:rPr>
                <w:rFonts w:eastAsia="仿宋" w:cs="Times New Roman"/>
                <w:sz w:val="18"/>
                <w:szCs w:val="18"/>
              </w:rPr>
              <w:t>（0.02）</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0.27***</w:t>
            </w:r>
          </w:p>
          <w:p>
            <w:pPr>
              <w:snapToGrid w:val="0"/>
              <w:jc w:val="center"/>
              <w:rPr>
                <w:rFonts w:eastAsia="仿宋" w:cs="Times New Roman"/>
                <w:sz w:val="18"/>
                <w:szCs w:val="18"/>
              </w:rPr>
            </w:pPr>
            <w:r>
              <w:rPr>
                <w:rFonts w:eastAsia="仿宋" w:cs="Times New Roman"/>
                <w:sz w:val="18"/>
                <w:szCs w:val="18"/>
              </w:rPr>
              <w:t>（0.07）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年龄</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59.00</w:t>
            </w:r>
          </w:p>
          <w:p>
            <w:pPr>
              <w:snapToGrid w:val="0"/>
              <w:jc w:val="center"/>
              <w:rPr>
                <w:rFonts w:eastAsia="仿宋" w:cs="Times New Roman"/>
                <w:sz w:val="18"/>
                <w:szCs w:val="18"/>
              </w:rPr>
            </w:pPr>
            <w:r>
              <w:rPr>
                <w:rFonts w:eastAsia="仿宋" w:cs="Times New Roman"/>
                <w:sz w:val="18"/>
                <w:szCs w:val="18"/>
              </w:rPr>
              <w:t>（9.09）</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56.66</w:t>
            </w:r>
          </w:p>
          <w:p>
            <w:pPr>
              <w:snapToGrid w:val="0"/>
              <w:jc w:val="center"/>
              <w:rPr>
                <w:rFonts w:eastAsia="仿宋" w:cs="Times New Roman"/>
                <w:sz w:val="18"/>
                <w:szCs w:val="18"/>
              </w:rPr>
            </w:pPr>
            <w:r>
              <w:rPr>
                <w:rFonts w:eastAsia="仿宋" w:cs="Times New Roman"/>
                <w:sz w:val="18"/>
                <w:szCs w:val="18"/>
              </w:rPr>
              <w:t>（7.97）</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63.46</w:t>
            </w:r>
          </w:p>
          <w:p>
            <w:pPr>
              <w:snapToGrid w:val="0"/>
              <w:jc w:val="center"/>
              <w:rPr>
                <w:rFonts w:eastAsia="仿宋" w:cs="Times New Roman"/>
                <w:sz w:val="18"/>
                <w:szCs w:val="18"/>
              </w:rPr>
            </w:pPr>
            <w:r>
              <w:rPr>
                <w:rFonts w:eastAsia="仿宋" w:cs="Times New Roman"/>
                <w:sz w:val="18"/>
                <w:szCs w:val="18"/>
              </w:rPr>
              <w:t>（7.26）</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58.94</w:t>
            </w:r>
          </w:p>
          <w:p>
            <w:pPr>
              <w:snapToGrid w:val="0"/>
              <w:jc w:val="center"/>
              <w:rPr>
                <w:rFonts w:eastAsia="仿宋" w:cs="Times New Roman"/>
                <w:sz w:val="18"/>
                <w:szCs w:val="18"/>
              </w:rPr>
            </w:pPr>
            <w:r>
              <w:rPr>
                <w:rFonts w:eastAsia="仿宋" w:cs="Times New Roman"/>
                <w:sz w:val="18"/>
                <w:szCs w:val="18"/>
              </w:rPr>
              <w:t>（8.89）</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66.85</w:t>
            </w:r>
          </w:p>
          <w:p>
            <w:pPr>
              <w:snapToGrid w:val="0"/>
              <w:jc w:val="center"/>
              <w:rPr>
                <w:rFonts w:eastAsia="仿宋" w:cs="Times New Roman"/>
                <w:sz w:val="18"/>
                <w:szCs w:val="18"/>
              </w:rPr>
            </w:pPr>
            <w:r>
              <w:rPr>
                <w:rFonts w:eastAsia="仿宋" w:cs="Times New Roman"/>
                <w:sz w:val="18"/>
                <w:szCs w:val="18"/>
              </w:rPr>
              <w:t>（6.46）</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2.29</w:t>
            </w:r>
          </w:p>
          <w:p>
            <w:pPr>
              <w:snapToGrid w:val="0"/>
              <w:jc w:val="center"/>
              <w:rPr>
                <w:rFonts w:eastAsia="仿宋" w:cs="Times New Roman"/>
                <w:sz w:val="18"/>
                <w:szCs w:val="18"/>
              </w:rPr>
            </w:pPr>
            <w:r>
              <w:rPr>
                <w:rFonts w:eastAsia="仿宋" w:cs="Times New Roman"/>
                <w:sz w:val="18"/>
                <w:szCs w:val="18"/>
              </w:rPr>
              <w:t>（1.53）</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3.39</w:t>
            </w:r>
          </w:p>
          <w:p>
            <w:pPr>
              <w:snapToGrid w:val="0"/>
              <w:jc w:val="center"/>
              <w:rPr>
                <w:rFonts w:eastAsia="仿宋" w:cs="Times New Roman"/>
                <w:sz w:val="18"/>
                <w:szCs w:val="18"/>
              </w:rPr>
            </w:pPr>
            <w:r>
              <w:rPr>
                <w:rFonts w:eastAsia="仿宋" w:cs="Times New Roman"/>
                <w:sz w:val="18"/>
                <w:szCs w:val="18"/>
              </w:rPr>
              <w:t>（2.34）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受教育水平</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2.36</w:t>
            </w:r>
          </w:p>
          <w:p>
            <w:pPr>
              <w:snapToGrid w:val="0"/>
              <w:jc w:val="center"/>
              <w:rPr>
                <w:rFonts w:eastAsia="仿宋" w:cs="Times New Roman"/>
                <w:sz w:val="18"/>
                <w:szCs w:val="18"/>
              </w:rPr>
            </w:pPr>
            <w:r>
              <w:rPr>
                <w:rFonts w:eastAsia="仿宋" w:cs="Times New Roman"/>
                <w:sz w:val="18"/>
                <w:szCs w:val="18"/>
              </w:rPr>
              <w:t>（1.13）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2.26</w:t>
            </w:r>
          </w:p>
          <w:p>
            <w:pPr>
              <w:snapToGrid w:val="0"/>
              <w:jc w:val="center"/>
              <w:rPr>
                <w:rFonts w:eastAsia="仿宋" w:cs="Times New Roman"/>
                <w:sz w:val="18"/>
                <w:szCs w:val="18"/>
              </w:rPr>
            </w:pPr>
            <w:r>
              <w:rPr>
                <w:rFonts w:eastAsia="仿宋" w:cs="Times New Roman"/>
                <w:sz w:val="18"/>
                <w:szCs w:val="18"/>
              </w:rPr>
              <w:t>（1.10）</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2.65</w:t>
            </w:r>
          </w:p>
          <w:p>
            <w:pPr>
              <w:snapToGrid w:val="0"/>
              <w:jc w:val="center"/>
              <w:rPr>
                <w:rFonts w:eastAsia="仿宋" w:cs="Times New Roman"/>
                <w:sz w:val="18"/>
                <w:szCs w:val="18"/>
              </w:rPr>
            </w:pPr>
            <w:r>
              <w:rPr>
                <w:rFonts w:eastAsia="仿宋" w:cs="Times New Roman"/>
                <w:sz w:val="18"/>
                <w:szCs w:val="18"/>
              </w:rPr>
              <w:t>（1.12）</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2.27</w:t>
            </w:r>
          </w:p>
          <w:p>
            <w:pPr>
              <w:snapToGrid w:val="0"/>
              <w:jc w:val="center"/>
              <w:rPr>
                <w:rFonts w:eastAsia="仿宋" w:cs="Times New Roman"/>
                <w:sz w:val="18"/>
                <w:szCs w:val="18"/>
              </w:rPr>
            </w:pPr>
            <w:r>
              <w:rPr>
                <w:rFonts w:eastAsia="仿宋" w:cs="Times New Roman"/>
                <w:sz w:val="18"/>
                <w:szCs w:val="18"/>
              </w:rPr>
              <w:t>（1.10）</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2.91</w:t>
            </w:r>
          </w:p>
          <w:p>
            <w:pPr>
              <w:snapToGrid w:val="0"/>
              <w:jc w:val="center"/>
              <w:rPr>
                <w:rFonts w:eastAsia="仿宋" w:cs="Times New Roman"/>
                <w:sz w:val="18"/>
                <w:szCs w:val="18"/>
              </w:rPr>
            </w:pPr>
            <w:r>
              <w:rPr>
                <w:rFonts w:eastAsia="仿宋" w:cs="Times New Roman"/>
                <w:sz w:val="18"/>
                <w:szCs w:val="18"/>
              </w:rPr>
              <w:t>（1.19）</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0.01</w:t>
            </w:r>
          </w:p>
          <w:p>
            <w:pPr>
              <w:snapToGrid w:val="0"/>
              <w:jc w:val="center"/>
              <w:rPr>
                <w:rFonts w:eastAsia="仿宋" w:cs="Times New Roman"/>
                <w:sz w:val="18"/>
                <w:szCs w:val="18"/>
              </w:rPr>
            </w:pPr>
            <w:r>
              <w:rPr>
                <w:rFonts w:eastAsia="仿宋" w:cs="Times New Roman"/>
                <w:sz w:val="18"/>
                <w:szCs w:val="18"/>
              </w:rPr>
              <w:t>（0.02）</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0.26***</w:t>
            </w:r>
          </w:p>
          <w:p>
            <w:pPr>
              <w:snapToGrid w:val="0"/>
              <w:jc w:val="center"/>
              <w:rPr>
                <w:rFonts w:eastAsia="仿宋" w:cs="Times New Roman"/>
                <w:sz w:val="18"/>
                <w:szCs w:val="18"/>
              </w:rPr>
            </w:pPr>
            <w:r>
              <w:rPr>
                <w:rFonts w:eastAsia="仿宋" w:cs="Times New Roman"/>
                <w:sz w:val="18"/>
                <w:szCs w:val="18"/>
              </w:rPr>
              <w:t>（0.03）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婚姻状况</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0.92</w:t>
            </w:r>
          </w:p>
          <w:p>
            <w:pPr>
              <w:snapToGrid w:val="0"/>
              <w:jc w:val="center"/>
              <w:rPr>
                <w:rFonts w:eastAsia="仿宋" w:cs="Times New Roman"/>
                <w:sz w:val="18"/>
                <w:szCs w:val="18"/>
              </w:rPr>
            </w:pPr>
            <w:r>
              <w:rPr>
                <w:rFonts w:eastAsia="仿宋" w:cs="Times New Roman"/>
                <w:sz w:val="18"/>
                <w:szCs w:val="18"/>
              </w:rPr>
              <w:t>（0.27）</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0.93</w:t>
            </w:r>
          </w:p>
          <w:p>
            <w:pPr>
              <w:snapToGrid w:val="0"/>
              <w:jc w:val="center"/>
              <w:rPr>
                <w:rFonts w:eastAsia="仿宋" w:cs="Times New Roman"/>
                <w:sz w:val="18"/>
                <w:szCs w:val="18"/>
              </w:rPr>
            </w:pPr>
            <w:r>
              <w:rPr>
                <w:rFonts w:eastAsia="仿宋" w:cs="Times New Roman"/>
                <w:sz w:val="18"/>
                <w:szCs w:val="18"/>
              </w:rPr>
              <w:t>（0.25）</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0.98</w:t>
            </w:r>
          </w:p>
          <w:p>
            <w:pPr>
              <w:snapToGrid w:val="0"/>
              <w:jc w:val="center"/>
              <w:rPr>
                <w:rFonts w:eastAsia="仿宋" w:cs="Times New Roman"/>
                <w:sz w:val="18"/>
                <w:szCs w:val="18"/>
              </w:rPr>
            </w:pPr>
            <w:r>
              <w:rPr>
                <w:rFonts w:eastAsia="仿宋" w:cs="Times New Roman"/>
                <w:sz w:val="18"/>
                <w:szCs w:val="18"/>
              </w:rPr>
              <w:t>（0.14）</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0.91</w:t>
            </w:r>
          </w:p>
          <w:p>
            <w:pPr>
              <w:snapToGrid w:val="0"/>
              <w:jc w:val="center"/>
              <w:rPr>
                <w:rFonts w:eastAsia="仿宋" w:cs="Times New Roman"/>
                <w:sz w:val="18"/>
                <w:szCs w:val="18"/>
              </w:rPr>
            </w:pPr>
            <w:r>
              <w:rPr>
                <w:rFonts w:eastAsia="仿宋" w:cs="Times New Roman"/>
                <w:sz w:val="18"/>
                <w:szCs w:val="18"/>
              </w:rPr>
              <w:t>（0.29）</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0.93</w:t>
            </w:r>
          </w:p>
          <w:p>
            <w:pPr>
              <w:snapToGrid w:val="0"/>
              <w:jc w:val="center"/>
              <w:rPr>
                <w:rFonts w:eastAsia="仿宋" w:cs="Times New Roman"/>
                <w:sz w:val="18"/>
                <w:szCs w:val="18"/>
              </w:rPr>
            </w:pPr>
            <w:r>
              <w:rPr>
                <w:rFonts w:eastAsia="仿宋" w:cs="Times New Roman"/>
                <w:sz w:val="18"/>
                <w:szCs w:val="18"/>
              </w:rPr>
              <w:t>（0.25）</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（0.003）</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-0.05***</w:t>
            </w:r>
          </w:p>
          <w:p>
            <w:pPr>
              <w:snapToGrid w:val="0"/>
              <w:jc w:val="center"/>
              <w:rPr>
                <w:rFonts w:eastAsia="仿宋" w:cs="Times New Roman"/>
                <w:sz w:val="18"/>
                <w:szCs w:val="18"/>
              </w:rPr>
            </w:pPr>
            <w:r>
              <w:rPr>
                <w:rFonts w:eastAsia="仿宋" w:cs="Times New Roman"/>
                <w:sz w:val="18"/>
                <w:szCs w:val="18"/>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是否抽烟</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0.64</w:t>
            </w:r>
          </w:p>
          <w:p>
            <w:pPr>
              <w:snapToGrid w:val="0"/>
              <w:jc w:val="center"/>
              <w:rPr>
                <w:rFonts w:eastAsia="仿宋" w:cs="Times New Roman"/>
                <w:sz w:val="18"/>
                <w:szCs w:val="18"/>
              </w:rPr>
            </w:pPr>
            <w:r>
              <w:rPr>
                <w:rFonts w:eastAsia="仿宋" w:cs="Times New Roman"/>
                <w:sz w:val="18"/>
                <w:szCs w:val="18"/>
              </w:rPr>
              <w:t>（0.48）</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0.66</w:t>
            </w:r>
          </w:p>
          <w:p>
            <w:pPr>
              <w:snapToGrid w:val="0"/>
              <w:jc w:val="center"/>
              <w:rPr>
                <w:rFonts w:eastAsia="仿宋" w:cs="Times New Roman"/>
                <w:sz w:val="18"/>
                <w:szCs w:val="18"/>
              </w:rPr>
            </w:pPr>
            <w:r>
              <w:rPr>
                <w:rFonts w:eastAsia="仿宋" w:cs="Times New Roman"/>
                <w:sz w:val="18"/>
                <w:szCs w:val="18"/>
              </w:rPr>
              <w:t>（0.47）</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0.61</w:t>
            </w:r>
          </w:p>
          <w:p>
            <w:pPr>
              <w:snapToGrid w:val="0"/>
              <w:jc w:val="center"/>
              <w:rPr>
                <w:rFonts w:eastAsia="仿宋" w:cs="Times New Roman"/>
                <w:sz w:val="18"/>
                <w:szCs w:val="18"/>
              </w:rPr>
            </w:pPr>
            <w:r>
              <w:rPr>
                <w:rFonts w:eastAsia="仿宋" w:cs="Times New Roman"/>
                <w:sz w:val="18"/>
                <w:szCs w:val="18"/>
              </w:rPr>
              <w:t>（0.49）</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0.65</w:t>
            </w:r>
          </w:p>
          <w:p>
            <w:pPr>
              <w:snapToGrid w:val="0"/>
              <w:jc w:val="center"/>
              <w:rPr>
                <w:rFonts w:eastAsia="仿宋" w:cs="Times New Roman"/>
                <w:sz w:val="18"/>
                <w:szCs w:val="18"/>
              </w:rPr>
            </w:pPr>
            <w:r>
              <w:rPr>
                <w:rFonts w:eastAsia="仿宋" w:cs="Times New Roman"/>
                <w:sz w:val="18"/>
                <w:szCs w:val="18"/>
              </w:rPr>
              <w:t>（0.48）</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0.56</w:t>
            </w:r>
          </w:p>
          <w:p>
            <w:pPr>
              <w:snapToGrid w:val="0"/>
              <w:jc w:val="center"/>
              <w:rPr>
                <w:rFonts w:eastAsia="仿宋" w:cs="Times New Roman"/>
                <w:sz w:val="18"/>
                <w:szCs w:val="18"/>
              </w:rPr>
            </w:pPr>
            <w:r>
              <w:rPr>
                <w:rFonts w:eastAsia="仿宋" w:cs="Times New Roman"/>
                <w:sz w:val="18"/>
                <w:szCs w:val="18"/>
              </w:rPr>
              <w:t>（0.50）</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-0.01</w:t>
            </w:r>
          </w:p>
          <w:p>
            <w:pPr>
              <w:snapToGrid w:val="0"/>
              <w:jc w:val="center"/>
              <w:rPr>
                <w:rFonts w:eastAsia="仿宋" w:cs="Times New Roman"/>
                <w:sz w:val="18"/>
                <w:szCs w:val="18"/>
              </w:rPr>
            </w:pPr>
            <w:r>
              <w:rPr>
                <w:rFonts w:eastAsia="仿宋" w:cs="Times New Roman"/>
                <w:sz w:val="18"/>
                <w:szCs w:val="18"/>
              </w:rPr>
              <w:t>（0.01）</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-0.05**</w:t>
            </w:r>
          </w:p>
          <w:p>
            <w:pPr>
              <w:snapToGrid w:val="0"/>
              <w:jc w:val="center"/>
              <w:rPr>
                <w:rFonts w:eastAsia="仿宋" w:cs="Times New Roman"/>
                <w:sz w:val="18"/>
                <w:szCs w:val="18"/>
              </w:rPr>
            </w:pPr>
            <w:r>
              <w:rPr>
                <w:rFonts w:eastAsia="仿宋" w:cs="Times New Roman"/>
                <w:sz w:val="18"/>
                <w:szCs w:val="18"/>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是否喝酒</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0.57</w:t>
            </w:r>
          </w:p>
          <w:p>
            <w:pPr>
              <w:snapToGrid w:val="0"/>
              <w:jc w:val="center"/>
              <w:rPr>
                <w:rFonts w:eastAsia="仿宋" w:cs="Times New Roman"/>
                <w:sz w:val="18"/>
                <w:szCs w:val="18"/>
              </w:rPr>
            </w:pPr>
            <w:r>
              <w:rPr>
                <w:rFonts w:eastAsia="仿宋" w:cs="Times New Roman"/>
                <w:sz w:val="18"/>
                <w:szCs w:val="18"/>
              </w:rPr>
              <w:t>（0.49）</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0.61</w:t>
            </w:r>
          </w:p>
          <w:p>
            <w:pPr>
              <w:snapToGrid w:val="0"/>
              <w:jc w:val="center"/>
              <w:rPr>
                <w:rFonts w:eastAsia="仿宋" w:cs="Times New Roman"/>
                <w:sz w:val="18"/>
                <w:szCs w:val="18"/>
              </w:rPr>
            </w:pPr>
            <w:r>
              <w:rPr>
                <w:rFonts w:eastAsia="仿宋" w:cs="Times New Roman"/>
                <w:sz w:val="18"/>
                <w:szCs w:val="18"/>
              </w:rPr>
              <w:t>（0.49）</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0.60</w:t>
            </w:r>
          </w:p>
          <w:p>
            <w:pPr>
              <w:snapToGrid w:val="0"/>
              <w:jc w:val="center"/>
              <w:rPr>
                <w:rFonts w:eastAsia="仿宋" w:cs="Times New Roman"/>
                <w:sz w:val="18"/>
                <w:szCs w:val="18"/>
              </w:rPr>
            </w:pPr>
            <w:r>
              <w:rPr>
                <w:rFonts w:eastAsia="仿宋" w:cs="Times New Roman"/>
                <w:sz w:val="18"/>
                <w:szCs w:val="18"/>
              </w:rPr>
              <w:t>（0.21）</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0.57</w:t>
            </w:r>
          </w:p>
          <w:p>
            <w:pPr>
              <w:snapToGrid w:val="0"/>
              <w:jc w:val="center"/>
              <w:rPr>
                <w:rFonts w:eastAsia="仿宋" w:cs="Times New Roman"/>
                <w:sz w:val="18"/>
                <w:szCs w:val="18"/>
              </w:rPr>
            </w:pPr>
            <w:r>
              <w:rPr>
                <w:rFonts w:eastAsia="仿宋" w:cs="Times New Roman"/>
                <w:sz w:val="18"/>
                <w:szCs w:val="18"/>
              </w:rPr>
              <w:t>（0.49）</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0.53</w:t>
            </w:r>
          </w:p>
          <w:p>
            <w:pPr>
              <w:snapToGrid w:val="0"/>
              <w:jc w:val="center"/>
              <w:rPr>
                <w:rFonts w:eastAsia="仿宋" w:cs="Times New Roman"/>
                <w:sz w:val="18"/>
                <w:szCs w:val="18"/>
              </w:rPr>
            </w:pPr>
            <w:r>
              <w:rPr>
                <w:rFonts w:eastAsia="仿宋" w:cs="Times New Roman"/>
                <w:sz w:val="18"/>
                <w:szCs w:val="18"/>
              </w:rPr>
              <w:t>（0.50）</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-0.04***</w:t>
            </w:r>
          </w:p>
          <w:p>
            <w:pPr>
              <w:snapToGrid w:val="0"/>
              <w:jc w:val="center"/>
              <w:rPr>
                <w:rFonts w:eastAsia="仿宋" w:cs="Times New Roman"/>
                <w:sz w:val="18"/>
                <w:szCs w:val="18"/>
              </w:rPr>
            </w:pPr>
            <w:r>
              <w:rPr>
                <w:rFonts w:eastAsia="仿宋" w:cs="Times New Roman"/>
                <w:sz w:val="18"/>
                <w:szCs w:val="18"/>
              </w:rPr>
              <w:t>（0.01）</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-0.07***</w:t>
            </w:r>
          </w:p>
          <w:p>
            <w:pPr>
              <w:snapToGrid w:val="0"/>
              <w:jc w:val="center"/>
              <w:rPr>
                <w:rFonts w:eastAsia="仿宋" w:cs="Times New Roman"/>
                <w:sz w:val="18"/>
                <w:szCs w:val="18"/>
              </w:rPr>
            </w:pPr>
            <w:r>
              <w:rPr>
                <w:rFonts w:eastAsia="仿宋" w:cs="Times New Roman"/>
                <w:sz w:val="18"/>
                <w:szCs w:val="18"/>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患病情况</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0.62</w:t>
            </w:r>
          </w:p>
          <w:p>
            <w:pPr>
              <w:snapToGrid w:val="0"/>
              <w:jc w:val="center"/>
              <w:rPr>
                <w:rFonts w:eastAsia="仿宋" w:cs="Times New Roman"/>
                <w:sz w:val="18"/>
                <w:szCs w:val="18"/>
              </w:rPr>
            </w:pPr>
            <w:r>
              <w:rPr>
                <w:rFonts w:eastAsia="仿宋" w:cs="Times New Roman"/>
                <w:sz w:val="18"/>
                <w:szCs w:val="18"/>
              </w:rPr>
              <w:t>（0.48）</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0.62</w:t>
            </w:r>
          </w:p>
          <w:p>
            <w:pPr>
              <w:snapToGrid w:val="0"/>
              <w:jc w:val="center"/>
              <w:rPr>
                <w:rFonts w:eastAsia="仿宋" w:cs="Times New Roman"/>
                <w:sz w:val="18"/>
                <w:szCs w:val="18"/>
              </w:rPr>
            </w:pPr>
            <w:r>
              <w:rPr>
                <w:rFonts w:eastAsia="仿宋" w:cs="Times New Roman"/>
                <w:sz w:val="18"/>
                <w:szCs w:val="18"/>
              </w:rPr>
              <w:t>（0.48）</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0.70</w:t>
            </w:r>
          </w:p>
          <w:p>
            <w:pPr>
              <w:snapToGrid w:val="0"/>
              <w:jc w:val="center"/>
              <w:rPr>
                <w:rFonts w:eastAsia="仿宋" w:cs="Times New Roman"/>
                <w:sz w:val="18"/>
                <w:szCs w:val="18"/>
              </w:rPr>
            </w:pPr>
            <w:r>
              <w:rPr>
                <w:rFonts w:eastAsia="仿宋" w:cs="Times New Roman"/>
                <w:sz w:val="18"/>
                <w:szCs w:val="18"/>
              </w:rPr>
              <w:t>（0.46）</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0.61</w:t>
            </w:r>
          </w:p>
          <w:p>
            <w:pPr>
              <w:snapToGrid w:val="0"/>
              <w:jc w:val="center"/>
              <w:rPr>
                <w:rFonts w:eastAsia="仿宋" w:cs="Times New Roman"/>
                <w:sz w:val="18"/>
                <w:szCs w:val="18"/>
              </w:rPr>
            </w:pPr>
            <w:r>
              <w:rPr>
                <w:rFonts w:eastAsia="仿宋" w:cs="Times New Roman"/>
                <w:sz w:val="18"/>
                <w:szCs w:val="18"/>
              </w:rPr>
              <w:t>（0.49）</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0.68</w:t>
            </w:r>
          </w:p>
          <w:p>
            <w:pPr>
              <w:snapToGrid w:val="0"/>
              <w:jc w:val="center"/>
              <w:rPr>
                <w:rFonts w:eastAsia="仿宋" w:cs="Times New Roman"/>
                <w:sz w:val="18"/>
                <w:szCs w:val="18"/>
              </w:rPr>
            </w:pPr>
            <w:r>
              <w:rPr>
                <w:rFonts w:eastAsia="仿宋" w:cs="Times New Roman"/>
                <w:sz w:val="18"/>
                <w:szCs w:val="18"/>
              </w:rPr>
              <w:t>（0.46）</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-0.01</w:t>
            </w:r>
          </w:p>
          <w:p>
            <w:pPr>
              <w:snapToGrid w:val="0"/>
              <w:jc w:val="center"/>
              <w:rPr>
                <w:rFonts w:eastAsia="仿宋" w:cs="Times New Roman"/>
                <w:sz w:val="18"/>
                <w:szCs w:val="18"/>
              </w:rPr>
            </w:pPr>
            <w:r>
              <w:rPr>
                <w:rFonts w:eastAsia="仿宋" w:cs="Times New Roman"/>
                <w:sz w:val="18"/>
                <w:szCs w:val="18"/>
              </w:rPr>
              <w:t>（0.01）</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是否患慢性病</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0.56</w:t>
            </w:r>
          </w:p>
          <w:p>
            <w:pPr>
              <w:snapToGrid w:val="0"/>
              <w:jc w:val="center"/>
              <w:rPr>
                <w:rFonts w:eastAsia="仿宋" w:cs="Times New Roman"/>
                <w:sz w:val="18"/>
                <w:szCs w:val="18"/>
              </w:rPr>
            </w:pPr>
            <w:r>
              <w:rPr>
                <w:rFonts w:eastAsia="仿宋" w:cs="Times New Roman"/>
                <w:sz w:val="18"/>
                <w:szCs w:val="18"/>
              </w:rPr>
              <w:t>（0.50）</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0.56</w:t>
            </w:r>
          </w:p>
          <w:p>
            <w:pPr>
              <w:snapToGrid w:val="0"/>
              <w:jc w:val="center"/>
              <w:rPr>
                <w:rFonts w:eastAsia="仿宋" w:cs="Times New Roman"/>
                <w:sz w:val="18"/>
                <w:szCs w:val="18"/>
              </w:rPr>
            </w:pPr>
            <w:r>
              <w:rPr>
                <w:rFonts w:eastAsia="仿宋" w:cs="Times New Roman"/>
                <w:sz w:val="18"/>
                <w:szCs w:val="18"/>
              </w:rPr>
              <w:t>（0.50）</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0.65</w:t>
            </w:r>
          </w:p>
          <w:p>
            <w:pPr>
              <w:snapToGrid w:val="0"/>
              <w:jc w:val="center"/>
              <w:rPr>
                <w:rFonts w:eastAsia="仿宋" w:cs="Times New Roman"/>
                <w:sz w:val="18"/>
                <w:szCs w:val="18"/>
              </w:rPr>
            </w:pPr>
            <w:r>
              <w:rPr>
                <w:rFonts w:eastAsia="仿宋" w:cs="Times New Roman"/>
                <w:sz w:val="18"/>
                <w:szCs w:val="18"/>
              </w:rPr>
              <w:t>（0.48）</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0.55</w:t>
            </w:r>
          </w:p>
          <w:p>
            <w:pPr>
              <w:snapToGrid w:val="0"/>
              <w:jc w:val="center"/>
              <w:rPr>
                <w:rFonts w:eastAsia="仿宋" w:cs="Times New Roman"/>
                <w:sz w:val="18"/>
                <w:szCs w:val="18"/>
              </w:rPr>
            </w:pPr>
            <w:r>
              <w:rPr>
                <w:rFonts w:eastAsia="仿宋" w:cs="Times New Roman"/>
                <w:sz w:val="18"/>
                <w:szCs w:val="18"/>
              </w:rPr>
              <w:t>（0.50）</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0.63</w:t>
            </w:r>
          </w:p>
          <w:p>
            <w:pPr>
              <w:snapToGrid w:val="0"/>
              <w:jc w:val="center"/>
              <w:rPr>
                <w:rFonts w:eastAsia="仿宋" w:cs="Times New Roman"/>
                <w:sz w:val="18"/>
                <w:szCs w:val="18"/>
              </w:rPr>
            </w:pPr>
            <w:r>
              <w:rPr>
                <w:rFonts w:eastAsia="仿宋" w:cs="Times New Roman"/>
                <w:sz w:val="18"/>
                <w:szCs w:val="18"/>
              </w:rPr>
              <w:t>（0.47）</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（0.01）</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自评健康</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2.35</w:t>
            </w:r>
          </w:p>
          <w:p>
            <w:pPr>
              <w:snapToGrid w:val="0"/>
              <w:jc w:val="center"/>
              <w:rPr>
                <w:rFonts w:eastAsia="仿宋" w:cs="Times New Roman"/>
                <w:sz w:val="18"/>
                <w:szCs w:val="18"/>
              </w:rPr>
            </w:pPr>
            <w:r>
              <w:rPr>
                <w:rFonts w:eastAsia="仿宋" w:cs="Times New Roman"/>
                <w:sz w:val="18"/>
                <w:szCs w:val="18"/>
              </w:rPr>
              <w:t>（0.62）</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2.36</w:t>
            </w:r>
          </w:p>
          <w:p>
            <w:pPr>
              <w:snapToGrid w:val="0"/>
              <w:jc w:val="center"/>
              <w:rPr>
                <w:rFonts w:eastAsia="仿宋" w:cs="Times New Roman"/>
                <w:sz w:val="18"/>
                <w:szCs w:val="18"/>
              </w:rPr>
            </w:pPr>
            <w:r>
              <w:rPr>
                <w:rFonts w:eastAsia="仿宋" w:cs="Times New Roman"/>
                <w:sz w:val="18"/>
                <w:szCs w:val="18"/>
              </w:rPr>
              <w:t>（0.61）</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2.33</w:t>
            </w:r>
          </w:p>
          <w:p>
            <w:pPr>
              <w:snapToGrid w:val="0"/>
              <w:jc w:val="center"/>
              <w:rPr>
                <w:rFonts w:eastAsia="仿宋" w:cs="Times New Roman"/>
                <w:sz w:val="18"/>
                <w:szCs w:val="18"/>
              </w:rPr>
            </w:pPr>
            <w:r>
              <w:rPr>
                <w:rFonts w:eastAsia="仿宋" w:cs="Times New Roman"/>
                <w:sz w:val="18"/>
                <w:szCs w:val="18"/>
              </w:rPr>
              <w:t>（0.63）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2.34</w:t>
            </w:r>
          </w:p>
          <w:p>
            <w:pPr>
              <w:snapToGrid w:val="0"/>
              <w:jc w:val="center"/>
              <w:rPr>
                <w:rFonts w:eastAsia="仿宋" w:cs="Times New Roman"/>
                <w:sz w:val="18"/>
                <w:szCs w:val="18"/>
              </w:rPr>
            </w:pPr>
            <w:r>
              <w:rPr>
                <w:rFonts w:eastAsia="仿宋" w:cs="Times New Roman"/>
                <w:sz w:val="18"/>
                <w:szCs w:val="18"/>
              </w:rPr>
              <w:t>（0.62）</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2.30</w:t>
            </w:r>
          </w:p>
          <w:p>
            <w:pPr>
              <w:snapToGrid w:val="0"/>
              <w:jc w:val="center"/>
              <w:rPr>
                <w:rFonts w:eastAsia="仿宋" w:cs="Times New Roman"/>
                <w:sz w:val="18"/>
                <w:szCs w:val="18"/>
              </w:rPr>
            </w:pPr>
            <w:r>
              <w:rPr>
                <w:rFonts w:eastAsia="仿宋" w:cs="Times New Roman"/>
                <w:sz w:val="18"/>
                <w:szCs w:val="18"/>
              </w:rPr>
              <w:t>（0.63）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-0.03**</w:t>
            </w:r>
          </w:p>
          <w:p>
            <w:pPr>
              <w:snapToGrid w:val="0"/>
              <w:jc w:val="center"/>
              <w:rPr>
                <w:rFonts w:eastAsia="仿宋" w:cs="Times New Roman"/>
                <w:sz w:val="18"/>
                <w:szCs w:val="18"/>
              </w:rPr>
            </w:pPr>
            <w:r>
              <w:rPr>
                <w:rFonts w:eastAsia="仿宋" w:cs="Times New Roman"/>
                <w:sz w:val="18"/>
                <w:szCs w:val="18"/>
              </w:rPr>
              <w:t>（0.01）</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家庭成员数量</w:t>
            </w:r>
          </w:p>
        </w:tc>
        <w:tc>
          <w:tcPr>
            <w:tcW w:w="107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3.89</w:t>
            </w:r>
          </w:p>
          <w:p>
            <w:pPr>
              <w:snapToGrid w:val="0"/>
              <w:jc w:val="center"/>
              <w:rPr>
                <w:rFonts w:eastAsia="仿宋" w:cs="Times New Roman"/>
                <w:sz w:val="18"/>
                <w:szCs w:val="18"/>
              </w:rPr>
            </w:pPr>
            <w:r>
              <w:rPr>
                <w:rFonts w:eastAsia="仿宋" w:cs="Times New Roman"/>
                <w:sz w:val="18"/>
                <w:szCs w:val="18"/>
              </w:rPr>
              <w:t>（0.31）</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3.91</w:t>
            </w:r>
          </w:p>
          <w:p>
            <w:pPr>
              <w:snapToGrid w:val="0"/>
              <w:jc w:val="center"/>
              <w:rPr>
                <w:rFonts w:eastAsia="仿宋" w:cs="Times New Roman"/>
                <w:sz w:val="18"/>
                <w:szCs w:val="18"/>
              </w:rPr>
            </w:pPr>
            <w:r>
              <w:rPr>
                <w:rFonts w:eastAsia="仿宋" w:cs="Times New Roman"/>
                <w:sz w:val="18"/>
                <w:szCs w:val="18"/>
              </w:rPr>
              <w:t>（0.28）</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3.95</w:t>
            </w:r>
          </w:p>
          <w:p>
            <w:pPr>
              <w:snapToGrid w:val="0"/>
              <w:jc w:val="center"/>
              <w:rPr>
                <w:rFonts w:eastAsia="仿宋" w:cs="Times New Roman"/>
                <w:sz w:val="18"/>
                <w:szCs w:val="18"/>
              </w:rPr>
            </w:pPr>
            <w:r>
              <w:rPr>
                <w:rFonts w:eastAsia="仿宋" w:cs="Times New Roman"/>
                <w:sz w:val="18"/>
                <w:szCs w:val="18"/>
              </w:rPr>
              <w:t>（0.21）</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3.88</w:t>
            </w:r>
          </w:p>
          <w:p>
            <w:pPr>
              <w:snapToGrid w:val="0"/>
              <w:jc w:val="center"/>
              <w:rPr>
                <w:rFonts w:eastAsia="仿宋" w:cs="Times New Roman"/>
                <w:sz w:val="18"/>
                <w:szCs w:val="18"/>
              </w:rPr>
            </w:pPr>
            <w:r>
              <w:rPr>
                <w:rFonts w:eastAsia="仿宋" w:cs="Times New Roman"/>
                <w:sz w:val="18"/>
                <w:szCs w:val="18"/>
              </w:rPr>
              <w:t>（0.31）</w:t>
            </w:r>
          </w:p>
        </w:tc>
        <w:tc>
          <w:tcPr>
            <w:tcW w:w="1166"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3.89</w:t>
            </w:r>
          </w:p>
          <w:p>
            <w:pPr>
              <w:snapToGrid w:val="0"/>
              <w:jc w:val="center"/>
              <w:rPr>
                <w:rFonts w:eastAsia="仿宋" w:cs="Times New Roman"/>
                <w:sz w:val="18"/>
                <w:szCs w:val="18"/>
              </w:rPr>
            </w:pPr>
            <w:r>
              <w:rPr>
                <w:rFonts w:eastAsia="仿宋" w:cs="Times New Roman"/>
                <w:sz w:val="18"/>
                <w:szCs w:val="18"/>
              </w:rPr>
              <w:t>（0.30）</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-0.03***</w:t>
            </w:r>
          </w:p>
          <w:p>
            <w:pPr>
              <w:snapToGrid w:val="0"/>
              <w:jc w:val="center"/>
              <w:rPr>
                <w:rFonts w:eastAsia="仿宋" w:cs="Times New Roman"/>
                <w:sz w:val="18"/>
                <w:szCs w:val="18"/>
              </w:rPr>
            </w:pPr>
            <w:r>
              <w:rPr>
                <w:rFonts w:eastAsia="仿宋" w:cs="Times New Roman"/>
                <w:sz w:val="18"/>
                <w:szCs w:val="18"/>
              </w:rPr>
              <w:t>（0.004）</w:t>
            </w:r>
          </w:p>
        </w:tc>
        <w:tc>
          <w:tcPr>
            <w:tcW w:w="1131" w:type="dxa"/>
            <w:tcBorders>
              <w:top w:val="nil"/>
              <w:left w:val="nil"/>
              <w:bottom w:val="nil"/>
            </w:tcBorders>
          </w:tcPr>
          <w:p>
            <w:pPr>
              <w:snapToGrid w:val="0"/>
              <w:jc w:val="center"/>
              <w:rPr>
                <w:rFonts w:eastAsia="仿宋" w:cs="Times New Roman"/>
                <w:sz w:val="18"/>
                <w:szCs w:val="18"/>
              </w:rPr>
            </w:pPr>
            <w:r>
              <w:rPr>
                <w:rFonts w:eastAsia="仿宋" w:cs="Times New Roman"/>
                <w:sz w:val="18"/>
                <w:szCs w:val="18"/>
              </w:rPr>
              <w:t>-0.06***</w:t>
            </w:r>
          </w:p>
          <w:p>
            <w:pPr>
              <w:snapToGrid w:val="0"/>
              <w:jc w:val="center"/>
              <w:rPr>
                <w:rFonts w:eastAsia="仿宋" w:cs="Times New Roman"/>
                <w:sz w:val="18"/>
                <w:szCs w:val="18"/>
              </w:rPr>
            </w:pPr>
            <w:r>
              <w:rPr>
                <w:rFonts w:eastAsia="仿宋" w:cs="Times New Roman"/>
                <w:sz w:val="18"/>
                <w:szCs w:val="18"/>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产业类型</w:t>
            </w:r>
          </w:p>
        </w:tc>
        <w:tc>
          <w:tcPr>
            <w:tcW w:w="107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.61</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.42</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.64</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.44</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.60</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.41</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.63</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.43</w:t>
            </w:r>
            <w:r>
              <w:rPr>
                <w:rFonts w:hint="eastAsia" w:eastAsia="仿宋" w:cs="Times New Roman"/>
                <w:sz w:val="18"/>
                <w:szCs w:val="18"/>
              </w:rPr>
              <w:t>）</w:t>
            </w:r>
          </w:p>
        </w:tc>
        <w:tc>
          <w:tcPr>
            <w:tcW w:w="1166"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.66</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.45</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0.02</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.02</w:t>
            </w:r>
            <w:r>
              <w:rPr>
                <w:rFonts w:hint="eastAsia" w:eastAsia="仿宋" w:cs="Times New Roman"/>
                <w:sz w:val="18"/>
                <w:szCs w:val="18"/>
              </w:rPr>
              <w:t>）</w:t>
            </w:r>
          </w:p>
        </w:tc>
        <w:tc>
          <w:tcPr>
            <w:tcW w:w="1131" w:type="dxa"/>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.06</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.05</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单位性质</w:t>
            </w:r>
          </w:p>
        </w:tc>
        <w:tc>
          <w:tcPr>
            <w:tcW w:w="107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.20</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.39</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.29</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.45</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.25</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.43</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.23</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.41</w:t>
            </w:r>
            <w:r>
              <w:rPr>
                <w:rFonts w:hint="eastAsia" w:eastAsia="仿宋" w:cs="Times New Roman"/>
                <w:sz w:val="18"/>
                <w:szCs w:val="18"/>
              </w:rPr>
              <w:t>）</w:t>
            </w:r>
          </w:p>
        </w:tc>
        <w:tc>
          <w:tcPr>
            <w:tcW w:w="1166"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.26</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.44</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0.07</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.05</w:t>
            </w:r>
            <w:r>
              <w:rPr>
                <w:rFonts w:hint="eastAsia" w:eastAsia="仿宋" w:cs="Times New Roman"/>
                <w:sz w:val="18"/>
                <w:szCs w:val="18"/>
              </w:rPr>
              <w:t>）</w:t>
            </w:r>
          </w:p>
        </w:tc>
        <w:tc>
          <w:tcPr>
            <w:tcW w:w="1131" w:type="dxa"/>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.01</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.01</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nil"/>
              <w:bottom w:val="single" w:color="auto" w:sz="8" w:space="0"/>
              <w:right w:val="nil"/>
            </w:tcBorders>
            <w:vAlign w:val="center"/>
          </w:tcPr>
          <w:p>
            <w:pPr>
              <w:snapToGrid w:val="0"/>
              <w:jc w:val="center"/>
              <w:rPr>
                <w:rFonts w:eastAsia="仿宋" w:cs="Times New Roman"/>
                <w:sz w:val="18"/>
                <w:szCs w:val="18"/>
              </w:rPr>
            </w:pPr>
            <w:r>
              <w:rPr>
                <w:rFonts w:hint="eastAsia" w:eastAsia="仿宋" w:cs="Times New Roman"/>
                <w:sz w:val="18"/>
                <w:szCs w:val="18"/>
              </w:rPr>
              <w:t>样本量</w:t>
            </w:r>
          </w:p>
        </w:tc>
        <w:tc>
          <w:tcPr>
            <w:tcW w:w="1071" w:type="dxa"/>
            <w:tcBorders>
              <w:top w:val="nil"/>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8426</w:t>
            </w:r>
          </w:p>
        </w:tc>
        <w:tc>
          <w:tcPr>
            <w:tcW w:w="1131" w:type="dxa"/>
            <w:tcBorders>
              <w:top w:val="nil"/>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2704</w:t>
            </w:r>
          </w:p>
        </w:tc>
        <w:tc>
          <w:tcPr>
            <w:tcW w:w="1131" w:type="dxa"/>
            <w:tcBorders>
              <w:top w:val="nil"/>
              <w:left w:val="nil"/>
              <w:bottom w:val="single" w:color="auto" w:sz="8" w:space="0"/>
              <w:right w:val="nil"/>
            </w:tcBorders>
          </w:tcPr>
          <w:p>
            <w:pPr>
              <w:snapToGrid w:val="0"/>
              <w:jc w:val="center"/>
              <w:rPr>
                <w:rFonts w:eastAsia="仿宋" w:cs="Times New Roman"/>
                <w:sz w:val="18"/>
                <w:szCs w:val="18"/>
              </w:rPr>
            </w:pPr>
            <w:r>
              <w:rPr>
                <w:rFonts w:hint="eastAsia" w:eastAsia="仿宋" w:cs="Times New Roman"/>
                <w:sz w:val="18"/>
                <w:szCs w:val="18"/>
              </w:rPr>
              <w:t>2</w:t>
            </w:r>
            <w:r>
              <w:rPr>
                <w:rFonts w:eastAsia="仿宋" w:cs="Times New Roman"/>
                <w:sz w:val="18"/>
                <w:szCs w:val="18"/>
              </w:rPr>
              <w:t>350</w:t>
            </w:r>
          </w:p>
        </w:tc>
        <w:tc>
          <w:tcPr>
            <w:tcW w:w="1131" w:type="dxa"/>
            <w:tcBorders>
              <w:top w:val="nil"/>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2108</w:t>
            </w:r>
          </w:p>
        </w:tc>
        <w:tc>
          <w:tcPr>
            <w:tcW w:w="1166" w:type="dxa"/>
            <w:tcBorders>
              <w:top w:val="nil"/>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1264</w:t>
            </w:r>
          </w:p>
        </w:tc>
        <w:tc>
          <w:tcPr>
            <w:tcW w:w="1131" w:type="dxa"/>
            <w:tcBorders>
              <w:top w:val="nil"/>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4812</w:t>
            </w:r>
          </w:p>
        </w:tc>
        <w:tc>
          <w:tcPr>
            <w:tcW w:w="1131" w:type="dxa"/>
            <w:tcBorders>
              <w:top w:val="nil"/>
              <w:left w:val="nil"/>
              <w:bottom w:val="single" w:color="auto" w:sz="8" w:space="0"/>
            </w:tcBorders>
          </w:tcPr>
          <w:p>
            <w:pPr>
              <w:snapToGrid w:val="0"/>
              <w:jc w:val="center"/>
              <w:rPr>
                <w:rFonts w:eastAsia="仿宋" w:cs="Times New Roman"/>
                <w:sz w:val="18"/>
                <w:szCs w:val="18"/>
              </w:rPr>
            </w:pPr>
            <w:r>
              <w:rPr>
                <w:rFonts w:eastAsia="仿宋" w:cs="Times New Roman"/>
                <w:sz w:val="18"/>
                <w:szCs w:val="18"/>
              </w:rPr>
              <w:t>3614</w:t>
            </w:r>
          </w:p>
        </w:tc>
      </w:tr>
      <w:bookmarkEnd w:id="1"/>
    </w:tbl>
    <w:p>
      <w:pPr>
        <w:snapToGrid w:val="0"/>
        <w:ind w:firstLine="360" w:firstLineChars="200"/>
        <w:jc w:val="left"/>
        <w:rPr>
          <w:rFonts w:eastAsia="仿宋" w:cs="Times New Roman"/>
          <w:sz w:val="18"/>
          <w:szCs w:val="18"/>
        </w:rPr>
      </w:pPr>
      <w:bookmarkStart w:id="2" w:name="_Hlk97107829"/>
      <w:r>
        <w:rPr>
          <w:rFonts w:eastAsia="仿宋" w:cs="Times New Roman"/>
          <w:sz w:val="18"/>
          <w:szCs w:val="18"/>
        </w:rPr>
        <w:t>注：</w:t>
      </w:r>
      <w:r>
        <w:rPr>
          <w:rFonts w:hint="eastAsia" w:eastAsia="仿宋" w:cs="Times New Roman"/>
          <w:sz w:val="18"/>
          <w:szCs w:val="18"/>
        </w:rPr>
        <w:t>（1）—（5）列</w:t>
      </w:r>
      <w:r>
        <w:rPr>
          <w:rFonts w:eastAsia="仿宋" w:cs="Times New Roman"/>
          <w:sz w:val="18"/>
          <w:szCs w:val="18"/>
        </w:rPr>
        <w:t>括号内为标准差；第（6）列和第（7）列用</w:t>
      </w:r>
      <w:r>
        <w:rPr>
          <w:rFonts w:eastAsia="仿宋" w:cs="Times New Roman"/>
          <w:i/>
          <w:iCs/>
          <w:sz w:val="18"/>
          <w:szCs w:val="18"/>
        </w:rPr>
        <w:t>t</w:t>
      </w:r>
      <w:r>
        <w:rPr>
          <w:rFonts w:eastAsia="仿宋" w:cs="Times New Roman"/>
          <w:sz w:val="18"/>
          <w:szCs w:val="18"/>
        </w:rPr>
        <w:t>统计量检验样本差异的显著性</w:t>
      </w:r>
      <w:r>
        <w:rPr>
          <w:rFonts w:hint="eastAsia" w:eastAsia="仿宋" w:cs="Times New Roman"/>
          <w:sz w:val="18"/>
          <w:szCs w:val="18"/>
        </w:rPr>
        <w:t>，括号内为标准误</w:t>
      </w:r>
      <w:r>
        <w:rPr>
          <w:rFonts w:eastAsia="仿宋" w:cs="Times New Roman"/>
          <w:sz w:val="18"/>
          <w:szCs w:val="18"/>
        </w:rPr>
        <w:t>；***、**、*分别表示1%、5%、10%的显著水平下显著。</w:t>
      </w:r>
    </w:p>
    <w:bookmarkEnd w:id="2"/>
    <w:p>
      <w:pPr>
        <w:snapToGrid w:val="0"/>
        <w:ind w:firstLine="360" w:firstLineChars="200"/>
        <w:jc w:val="left"/>
        <w:rPr>
          <w:rFonts w:eastAsia="仿宋" w:cs="Times New Roman"/>
          <w:sz w:val="18"/>
          <w:szCs w:val="18"/>
        </w:rPr>
      </w:pPr>
    </w:p>
    <w:p>
      <w:pPr>
        <w:snapToGrid w:val="0"/>
        <w:ind w:firstLine="360" w:firstLineChars="200"/>
        <w:jc w:val="left"/>
        <w:rPr>
          <w:rFonts w:eastAsia="仿宋" w:cs="Times New Roman"/>
          <w:sz w:val="18"/>
          <w:szCs w:val="18"/>
        </w:rPr>
      </w:pPr>
    </w:p>
    <w:p>
      <w:pPr>
        <w:tabs>
          <w:tab w:val="center" w:pos="4158"/>
          <w:tab w:val="right" w:pos="8312"/>
        </w:tabs>
        <w:snapToGrid w:val="0"/>
        <w:jc w:val="center"/>
        <w:rPr>
          <w:rFonts w:ascii="黑体" w:hAnsi="黑体" w:eastAsia="黑体" w:cs="Times New Roman"/>
          <w:sz w:val="18"/>
          <w:szCs w:val="18"/>
        </w:rPr>
      </w:pPr>
    </w:p>
    <w:p>
      <w:pPr>
        <w:tabs>
          <w:tab w:val="center" w:pos="4158"/>
          <w:tab w:val="right" w:pos="8312"/>
        </w:tabs>
        <w:snapToGrid w:val="0"/>
        <w:jc w:val="center"/>
        <w:rPr>
          <w:rFonts w:hint="eastAsia" w:ascii="宋体" w:hAnsi="宋体" w:eastAsia="宋体" w:cs="宋体"/>
          <w:b/>
          <w:bCs/>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lang w:val="en-US" w:eastAsia="zh-CN"/>
        </w:rPr>
        <w:t>A</w:t>
      </w:r>
      <w:r>
        <w:rPr>
          <w:rFonts w:hint="eastAsia" w:ascii="宋体" w:hAnsi="宋体" w:eastAsia="宋体" w:cs="宋体"/>
          <w:b/>
          <w:bCs/>
          <w:sz w:val="20"/>
          <w:szCs w:val="20"/>
        </w:rPr>
        <w:t>2  筛选样本后平衡性检验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942"/>
        <w:gridCol w:w="850"/>
        <w:gridCol w:w="851"/>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32" w:type="dxa"/>
            <w:vMerge w:val="restart"/>
            <w:tcBorders>
              <w:top w:val="single" w:color="auto" w:sz="8" w:space="0"/>
              <w:left w:val="nil"/>
              <w:right w:val="nil"/>
            </w:tcBorders>
          </w:tcPr>
          <w:p>
            <w:pPr>
              <w:snapToGrid w:val="0"/>
              <w:jc w:val="left"/>
              <w:rPr>
                <w:rFonts w:eastAsia="仿宋" w:cs="Times New Roman"/>
                <w:sz w:val="18"/>
                <w:szCs w:val="18"/>
              </w:rPr>
            </w:pPr>
          </w:p>
        </w:tc>
        <w:tc>
          <w:tcPr>
            <w:tcW w:w="2643" w:type="dxa"/>
            <w:gridSpan w:val="3"/>
            <w:tcBorders>
              <w:top w:val="single" w:color="auto" w:sz="8" w:space="0"/>
              <w:left w:val="nil"/>
              <w:bottom w:val="single" w:color="auto" w:sz="4" w:space="0"/>
            </w:tcBorders>
            <w:vAlign w:val="center"/>
          </w:tcPr>
          <w:p>
            <w:pPr>
              <w:snapToGrid w:val="0"/>
              <w:jc w:val="center"/>
              <w:rPr>
                <w:rFonts w:eastAsia="仿宋" w:cs="Times New Roman"/>
                <w:sz w:val="18"/>
                <w:szCs w:val="18"/>
              </w:rPr>
            </w:pPr>
            <w:r>
              <w:rPr>
                <w:rFonts w:hint="eastAsia" w:eastAsia="仿宋" w:cs="Times New Roman"/>
                <w:sz w:val="18"/>
                <w:szCs w:val="18"/>
              </w:rPr>
              <w:t>匹配前</w:t>
            </w:r>
          </w:p>
        </w:tc>
        <w:tc>
          <w:tcPr>
            <w:tcW w:w="2976" w:type="dxa"/>
            <w:gridSpan w:val="3"/>
            <w:tcBorders>
              <w:top w:val="single" w:color="auto" w:sz="8" w:space="0"/>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匹配后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vMerge w:val="continue"/>
            <w:tcBorders>
              <w:left w:val="nil"/>
              <w:bottom w:val="single" w:color="auto" w:sz="4" w:space="0"/>
              <w:right w:val="nil"/>
            </w:tcBorders>
          </w:tcPr>
          <w:p>
            <w:pPr>
              <w:snapToGrid w:val="0"/>
              <w:jc w:val="left"/>
              <w:rPr>
                <w:rFonts w:eastAsia="仿宋" w:cs="Times New Roman"/>
                <w:sz w:val="18"/>
                <w:szCs w:val="18"/>
              </w:rPr>
            </w:pPr>
          </w:p>
        </w:tc>
        <w:tc>
          <w:tcPr>
            <w:tcW w:w="942" w:type="dxa"/>
            <w:tcBorders>
              <w:left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处理组</w:t>
            </w:r>
          </w:p>
        </w:tc>
        <w:tc>
          <w:tcPr>
            <w:tcW w:w="850" w:type="dxa"/>
            <w:tcBorders>
              <w:left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对照组</w:t>
            </w:r>
          </w:p>
        </w:tc>
        <w:tc>
          <w:tcPr>
            <w:tcW w:w="851" w:type="dxa"/>
            <w:tcBorders>
              <w:left w:val="nil"/>
              <w:bottom w:val="single" w:color="auto" w:sz="4" w:space="0"/>
            </w:tcBorders>
            <w:vAlign w:val="center"/>
          </w:tcPr>
          <w:p>
            <w:pPr>
              <w:snapToGrid w:val="0"/>
              <w:jc w:val="center"/>
              <w:rPr>
                <w:rFonts w:eastAsia="仿宋" w:cs="Times New Roman"/>
                <w:sz w:val="18"/>
                <w:szCs w:val="18"/>
              </w:rPr>
            </w:pPr>
            <w:r>
              <w:rPr>
                <w:rFonts w:eastAsia="仿宋" w:cs="Times New Roman"/>
                <w:sz w:val="18"/>
                <w:szCs w:val="18"/>
              </w:rPr>
              <w:t>t</w:t>
            </w:r>
            <w:r>
              <w:rPr>
                <w:rFonts w:hint="eastAsia" w:eastAsia="仿宋" w:cs="Times New Roman"/>
                <w:sz w:val="18"/>
                <w:szCs w:val="18"/>
              </w:rPr>
              <w:t>值</w:t>
            </w:r>
          </w:p>
        </w:tc>
        <w:tc>
          <w:tcPr>
            <w:tcW w:w="992" w:type="dxa"/>
            <w:tcBorders>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处理组</w:t>
            </w:r>
          </w:p>
        </w:tc>
        <w:tc>
          <w:tcPr>
            <w:tcW w:w="992" w:type="dxa"/>
            <w:tcBorders>
              <w:left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对照组</w:t>
            </w:r>
          </w:p>
        </w:tc>
        <w:tc>
          <w:tcPr>
            <w:tcW w:w="992" w:type="dxa"/>
            <w:tcBorders>
              <w:left w:val="nil"/>
              <w:bottom w:val="single" w:color="auto" w:sz="4" w:space="0"/>
              <w:right w:val="nil"/>
            </w:tcBorders>
            <w:vAlign w:val="center"/>
          </w:tcPr>
          <w:p>
            <w:pPr>
              <w:snapToGrid w:val="0"/>
              <w:jc w:val="center"/>
              <w:rPr>
                <w:rFonts w:eastAsia="仿宋" w:cs="Times New Roman"/>
                <w:sz w:val="18"/>
                <w:szCs w:val="18"/>
              </w:rPr>
            </w:pPr>
            <w:r>
              <w:rPr>
                <w:rFonts w:eastAsia="仿宋" w:cs="Times New Roman"/>
                <w:sz w:val="18"/>
                <w:szCs w:val="18"/>
              </w:rPr>
              <w:t>t</w:t>
            </w:r>
            <w:r>
              <w:rPr>
                <w:rFonts w:hint="eastAsia" w:eastAsia="仿宋" w:cs="Times New Roman"/>
                <w:sz w:val="18"/>
                <w:szCs w:val="18"/>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tcBorders>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年龄</w:t>
            </w:r>
          </w:p>
        </w:tc>
        <w:tc>
          <w:tcPr>
            <w:tcW w:w="942" w:type="dxa"/>
            <w:tcBorders>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6</w:t>
            </w:r>
            <w:r>
              <w:rPr>
                <w:rFonts w:eastAsia="仿宋" w:cs="Times New Roman"/>
                <w:sz w:val="18"/>
                <w:szCs w:val="18"/>
              </w:rPr>
              <w:t>3.24</w:t>
            </w:r>
          </w:p>
        </w:tc>
        <w:tc>
          <w:tcPr>
            <w:tcW w:w="850" w:type="dxa"/>
            <w:tcBorders>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6</w:t>
            </w:r>
            <w:r>
              <w:rPr>
                <w:rFonts w:eastAsia="仿宋" w:cs="Times New Roman"/>
                <w:sz w:val="18"/>
                <w:szCs w:val="18"/>
              </w:rPr>
              <w:t>3.13</w:t>
            </w:r>
          </w:p>
        </w:tc>
        <w:tc>
          <w:tcPr>
            <w:tcW w:w="851" w:type="dxa"/>
            <w:tcBorders>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.24</w:t>
            </w:r>
          </w:p>
        </w:tc>
        <w:tc>
          <w:tcPr>
            <w:tcW w:w="992" w:type="dxa"/>
            <w:tcBorders>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6</w:t>
            </w:r>
            <w:r>
              <w:rPr>
                <w:rFonts w:eastAsia="仿宋" w:cs="Times New Roman"/>
                <w:sz w:val="18"/>
                <w:szCs w:val="18"/>
              </w:rPr>
              <w:t>3.21</w:t>
            </w:r>
          </w:p>
        </w:tc>
        <w:tc>
          <w:tcPr>
            <w:tcW w:w="992" w:type="dxa"/>
            <w:tcBorders>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6</w:t>
            </w:r>
            <w:r>
              <w:rPr>
                <w:rFonts w:eastAsia="仿宋" w:cs="Times New Roman"/>
                <w:sz w:val="18"/>
                <w:szCs w:val="18"/>
              </w:rPr>
              <w:t>3.73</w:t>
            </w:r>
          </w:p>
        </w:tc>
        <w:tc>
          <w:tcPr>
            <w:tcW w:w="992" w:type="dxa"/>
            <w:tcBorders>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婚姻状况</w:t>
            </w:r>
          </w:p>
        </w:tc>
        <w:tc>
          <w:tcPr>
            <w:tcW w:w="94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.92</w:t>
            </w:r>
          </w:p>
        </w:tc>
        <w:tc>
          <w:tcPr>
            <w:tcW w:w="850"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.95</w:t>
            </w:r>
          </w:p>
        </w:tc>
        <w:tc>
          <w:tcPr>
            <w:tcW w:w="851"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1.68</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.93</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.94</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受教育水平</w:t>
            </w:r>
          </w:p>
        </w:tc>
        <w:tc>
          <w:tcPr>
            <w:tcW w:w="942" w:type="dxa"/>
            <w:tcBorders>
              <w:top w:val="nil"/>
              <w:left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2.75</w:t>
            </w:r>
          </w:p>
        </w:tc>
        <w:tc>
          <w:tcPr>
            <w:tcW w:w="850" w:type="dxa"/>
            <w:tcBorders>
              <w:top w:val="nil"/>
              <w:left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2.62</w:t>
            </w:r>
          </w:p>
        </w:tc>
        <w:tc>
          <w:tcPr>
            <w:tcW w:w="851"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2.38</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2</w:t>
            </w:r>
            <w:r>
              <w:rPr>
                <w:rFonts w:eastAsia="仿宋" w:cs="Times New Roman"/>
                <w:sz w:val="18"/>
                <w:szCs w:val="18"/>
              </w:rPr>
              <w:t>.62</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2</w:t>
            </w:r>
            <w:r>
              <w:rPr>
                <w:rFonts w:eastAsia="仿宋" w:cs="Times New Roman"/>
                <w:sz w:val="18"/>
                <w:szCs w:val="18"/>
              </w:rPr>
              <w:t>.57</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是否抽烟</w:t>
            </w:r>
          </w:p>
        </w:tc>
        <w:tc>
          <w:tcPr>
            <w:tcW w:w="94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.63</w:t>
            </w:r>
          </w:p>
        </w:tc>
        <w:tc>
          <w:tcPr>
            <w:tcW w:w="850"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.66</w:t>
            </w:r>
          </w:p>
        </w:tc>
        <w:tc>
          <w:tcPr>
            <w:tcW w:w="851"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1.10</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.63</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.65</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是否喝酒</w:t>
            </w:r>
          </w:p>
        </w:tc>
        <w:tc>
          <w:tcPr>
            <w:tcW w:w="94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.56</w:t>
            </w:r>
          </w:p>
        </w:tc>
        <w:tc>
          <w:tcPr>
            <w:tcW w:w="850"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.56</w:t>
            </w:r>
          </w:p>
        </w:tc>
        <w:tc>
          <w:tcPr>
            <w:tcW w:w="851"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0.11</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.56</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.56</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患病情况</w:t>
            </w:r>
          </w:p>
        </w:tc>
        <w:tc>
          <w:tcPr>
            <w:tcW w:w="94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.69</w:t>
            </w:r>
          </w:p>
        </w:tc>
        <w:tc>
          <w:tcPr>
            <w:tcW w:w="850"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.74</w:t>
            </w:r>
          </w:p>
        </w:tc>
        <w:tc>
          <w:tcPr>
            <w:tcW w:w="851"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2.27</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.69</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.69</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332"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是否患慢性病</w:t>
            </w:r>
          </w:p>
        </w:tc>
        <w:tc>
          <w:tcPr>
            <w:tcW w:w="94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.58</w:t>
            </w:r>
          </w:p>
        </w:tc>
        <w:tc>
          <w:tcPr>
            <w:tcW w:w="850"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.66</w:t>
            </w:r>
          </w:p>
        </w:tc>
        <w:tc>
          <w:tcPr>
            <w:tcW w:w="851"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2.98</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.59</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.60</w:t>
            </w:r>
          </w:p>
        </w:tc>
        <w:tc>
          <w:tcPr>
            <w:tcW w:w="992" w:type="dxa"/>
            <w:tcBorders>
              <w:top w:val="nil"/>
              <w:left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332" w:type="dxa"/>
            <w:tcBorders>
              <w:top w:val="nil"/>
              <w:left w:val="nil"/>
              <w:bottom w:val="single" w:color="auto" w:sz="4" w:space="0"/>
              <w:right w:val="nil"/>
            </w:tcBorders>
          </w:tcPr>
          <w:p>
            <w:pPr>
              <w:snapToGrid w:val="0"/>
              <w:jc w:val="center"/>
              <w:rPr>
                <w:rFonts w:eastAsia="仿宋" w:cs="Times New Roman"/>
                <w:sz w:val="18"/>
                <w:szCs w:val="18"/>
              </w:rPr>
            </w:pPr>
            <w:r>
              <w:rPr>
                <w:rFonts w:hint="eastAsia" w:eastAsia="仿宋" w:cs="Times New Roman"/>
                <w:sz w:val="18"/>
                <w:szCs w:val="18"/>
              </w:rPr>
              <w:t>自评健康</w:t>
            </w:r>
          </w:p>
        </w:tc>
        <w:tc>
          <w:tcPr>
            <w:tcW w:w="942" w:type="dxa"/>
            <w:tcBorders>
              <w:top w:val="nil"/>
              <w:left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2</w:t>
            </w:r>
            <w:r>
              <w:rPr>
                <w:rFonts w:eastAsia="仿宋" w:cs="Times New Roman"/>
                <w:sz w:val="18"/>
                <w:szCs w:val="18"/>
              </w:rPr>
              <w:t>.08</w:t>
            </w:r>
          </w:p>
        </w:tc>
        <w:tc>
          <w:tcPr>
            <w:tcW w:w="850" w:type="dxa"/>
            <w:tcBorders>
              <w:top w:val="nil"/>
              <w:left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2</w:t>
            </w:r>
            <w:r>
              <w:rPr>
                <w:rFonts w:eastAsia="仿宋" w:cs="Times New Roman"/>
                <w:sz w:val="18"/>
                <w:szCs w:val="18"/>
              </w:rPr>
              <w:t>.39</w:t>
            </w:r>
          </w:p>
        </w:tc>
        <w:tc>
          <w:tcPr>
            <w:tcW w:w="851" w:type="dxa"/>
            <w:tcBorders>
              <w:top w:val="nil"/>
              <w:left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5.94</w:t>
            </w:r>
          </w:p>
        </w:tc>
        <w:tc>
          <w:tcPr>
            <w:tcW w:w="992" w:type="dxa"/>
            <w:tcBorders>
              <w:top w:val="nil"/>
              <w:left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2</w:t>
            </w:r>
            <w:r>
              <w:rPr>
                <w:rFonts w:eastAsia="仿宋" w:cs="Times New Roman"/>
                <w:sz w:val="18"/>
                <w:szCs w:val="18"/>
              </w:rPr>
              <w:t>.09</w:t>
            </w:r>
          </w:p>
        </w:tc>
        <w:tc>
          <w:tcPr>
            <w:tcW w:w="992" w:type="dxa"/>
            <w:tcBorders>
              <w:top w:val="nil"/>
              <w:left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2</w:t>
            </w:r>
            <w:r>
              <w:rPr>
                <w:rFonts w:eastAsia="仿宋" w:cs="Times New Roman"/>
                <w:sz w:val="18"/>
                <w:szCs w:val="18"/>
              </w:rPr>
              <w:t>.18</w:t>
            </w:r>
          </w:p>
        </w:tc>
        <w:tc>
          <w:tcPr>
            <w:tcW w:w="992" w:type="dxa"/>
            <w:tcBorders>
              <w:top w:val="nil"/>
              <w:left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32" w:type="dxa"/>
            <w:tcBorders>
              <w:top w:val="single" w:color="auto" w:sz="4" w:space="0"/>
              <w:left w:val="nil"/>
              <w:bottom w:val="single" w:color="auto" w:sz="8" w:space="0"/>
              <w:right w:val="nil"/>
            </w:tcBorders>
          </w:tcPr>
          <w:p>
            <w:pPr>
              <w:snapToGrid w:val="0"/>
              <w:jc w:val="center"/>
              <w:rPr>
                <w:rFonts w:eastAsia="仿宋" w:cs="Times New Roman"/>
                <w:sz w:val="18"/>
                <w:szCs w:val="18"/>
              </w:rPr>
            </w:pPr>
            <w:r>
              <w:rPr>
                <w:rFonts w:hint="eastAsia" w:eastAsia="仿宋" w:cs="Times New Roman"/>
                <w:sz w:val="18"/>
                <w:szCs w:val="18"/>
              </w:rPr>
              <w:t>样本量</w:t>
            </w:r>
          </w:p>
        </w:tc>
        <w:tc>
          <w:tcPr>
            <w:tcW w:w="942" w:type="dxa"/>
            <w:tcBorders>
              <w:top w:val="single" w:color="auto" w:sz="4" w:space="0"/>
              <w:left w:val="nil"/>
              <w:bottom w:val="single" w:color="auto" w:sz="8" w:space="0"/>
              <w:right w:val="nil"/>
            </w:tcBorders>
            <w:vAlign w:val="center"/>
          </w:tcPr>
          <w:p>
            <w:pPr>
              <w:snapToGrid w:val="0"/>
              <w:jc w:val="center"/>
              <w:rPr>
                <w:rFonts w:eastAsia="仿宋" w:cs="Times New Roman"/>
                <w:sz w:val="18"/>
                <w:szCs w:val="18"/>
              </w:rPr>
            </w:pPr>
            <w:r>
              <w:rPr>
                <w:rFonts w:hint="eastAsia" w:eastAsia="仿宋" w:cs="Times New Roman"/>
                <w:sz w:val="18"/>
                <w:szCs w:val="18"/>
              </w:rPr>
              <w:t>3</w:t>
            </w:r>
            <w:r>
              <w:rPr>
                <w:rFonts w:eastAsia="仿宋" w:cs="Times New Roman"/>
                <w:sz w:val="18"/>
                <w:szCs w:val="18"/>
              </w:rPr>
              <w:t>372</w:t>
            </w:r>
          </w:p>
        </w:tc>
        <w:tc>
          <w:tcPr>
            <w:tcW w:w="850" w:type="dxa"/>
            <w:tcBorders>
              <w:top w:val="single" w:color="auto" w:sz="4" w:space="0"/>
              <w:left w:val="nil"/>
              <w:bottom w:val="single" w:color="auto" w:sz="8" w:space="0"/>
              <w:right w:val="nil"/>
            </w:tcBorders>
            <w:vAlign w:val="center"/>
          </w:tcPr>
          <w:p>
            <w:pPr>
              <w:snapToGrid w:val="0"/>
              <w:jc w:val="center"/>
              <w:rPr>
                <w:rFonts w:eastAsia="仿宋" w:cs="Times New Roman"/>
                <w:sz w:val="18"/>
                <w:szCs w:val="18"/>
              </w:rPr>
            </w:pPr>
            <w:r>
              <w:rPr>
                <w:rFonts w:hint="eastAsia" w:eastAsia="仿宋" w:cs="Times New Roman"/>
                <w:sz w:val="18"/>
                <w:szCs w:val="18"/>
              </w:rPr>
              <w:t>5</w:t>
            </w:r>
            <w:r>
              <w:rPr>
                <w:rFonts w:eastAsia="仿宋" w:cs="Times New Roman"/>
                <w:sz w:val="18"/>
                <w:szCs w:val="18"/>
              </w:rPr>
              <w:t>054</w:t>
            </w:r>
          </w:p>
        </w:tc>
        <w:tc>
          <w:tcPr>
            <w:tcW w:w="851" w:type="dxa"/>
            <w:tcBorders>
              <w:top w:val="single" w:color="auto" w:sz="4" w:space="0"/>
              <w:left w:val="nil"/>
              <w:bottom w:val="single" w:color="auto" w:sz="8" w:space="0"/>
              <w:right w:val="nil"/>
            </w:tcBorders>
            <w:vAlign w:val="center"/>
          </w:tcPr>
          <w:p>
            <w:pPr>
              <w:snapToGrid w:val="0"/>
              <w:jc w:val="center"/>
              <w:rPr>
                <w:rFonts w:eastAsia="仿宋" w:cs="Times New Roman"/>
                <w:sz w:val="18"/>
                <w:szCs w:val="18"/>
              </w:rPr>
            </w:pPr>
          </w:p>
        </w:tc>
        <w:tc>
          <w:tcPr>
            <w:tcW w:w="992" w:type="dxa"/>
            <w:tcBorders>
              <w:top w:val="single" w:color="auto" w:sz="4" w:space="0"/>
              <w:left w:val="nil"/>
              <w:bottom w:val="single" w:color="auto" w:sz="8" w:space="0"/>
              <w:right w:val="nil"/>
            </w:tcBorders>
            <w:vAlign w:val="center"/>
          </w:tcPr>
          <w:p>
            <w:pPr>
              <w:snapToGrid w:val="0"/>
              <w:jc w:val="center"/>
              <w:rPr>
                <w:rFonts w:eastAsia="仿宋" w:cs="Times New Roman"/>
                <w:sz w:val="18"/>
                <w:szCs w:val="18"/>
              </w:rPr>
            </w:pPr>
            <w:r>
              <w:rPr>
                <w:rFonts w:hint="eastAsia" w:eastAsia="仿宋" w:cs="Times New Roman"/>
                <w:sz w:val="18"/>
                <w:szCs w:val="18"/>
              </w:rPr>
              <w:t>3</w:t>
            </w:r>
            <w:r>
              <w:rPr>
                <w:rFonts w:eastAsia="仿宋" w:cs="Times New Roman"/>
                <w:sz w:val="18"/>
                <w:szCs w:val="18"/>
              </w:rPr>
              <w:t>372</w:t>
            </w:r>
          </w:p>
        </w:tc>
        <w:tc>
          <w:tcPr>
            <w:tcW w:w="992" w:type="dxa"/>
            <w:tcBorders>
              <w:top w:val="single" w:color="auto" w:sz="4" w:space="0"/>
              <w:left w:val="nil"/>
              <w:bottom w:val="single" w:color="auto" w:sz="8" w:space="0"/>
              <w:right w:val="nil"/>
            </w:tcBorders>
            <w:vAlign w:val="center"/>
          </w:tcPr>
          <w:p>
            <w:pPr>
              <w:snapToGrid w:val="0"/>
              <w:jc w:val="center"/>
              <w:rPr>
                <w:rFonts w:eastAsia="仿宋" w:cs="Times New Roman"/>
                <w:sz w:val="18"/>
                <w:szCs w:val="18"/>
              </w:rPr>
            </w:pPr>
            <w:r>
              <w:rPr>
                <w:rFonts w:hint="eastAsia" w:eastAsia="仿宋" w:cs="Times New Roman"/>
                <w:sz w:val="18"/>
                <w:szCs w:val="18"/>
              </w:rPr>
              <w:t>4</w:t>
            </w:r>
            <w:r>
              <w:rPr>
                <w:rFonts w:eastAsia="仿宋" w:cs="Times New Roman"/>
                <w:sz w:val="18"/>
                <w:szCs w:val="18"/>
              </w:rPr>
              <w:t>276</w:t>
            </w:r>
          </w:p>
        </w:tc>
        <w:tc>
          <w:tcPr>
            <w:tcW w:w="992" w:type="dxa"/>
            <w:tcBorders>
              <w:top w:val="single" w:color="auto" w:sz="4" w:space="0"/>
              <w:left w:val="nil"/>
              <w:bottom w:val="single" w:color="auto" w:sz="8" w:space="0"/>
              <w:right w:val="nil"/>
            </w:tcBorders>
            <w:vAlign w:val="center"/>
          </w:tcPr>
          <w:p>
            <w:pPr>
              <w:snapToGrid w:val="0"/>
              <w:jc w:val="center"/>
              <w:rPr>
                <w:rFonts w:eastAsia="仿宋" w:cs="Times New Roman"/>
                <w:sz w:val="18"/>
                <w:szCs w:val="18"/>
              </w:rPr>
            </w:pPr>
          </w:p>
        </w:tc>
      </w:tr>
    </w:tbl>
    <w:p>
      <w:pPr>
        <w:snapToGrid w:val="0"/>
        <w:spacing w:before="156" w:beforeLines="50" w:after="156" w:afterLines="50"/>
        <w:ind w:firstLine="720" w:firstLineChars="400"/>
        <w:rPr>
          <w:rFonts w:hint="eastAsia" w:eastAsia="仿宋" w:cs="Times New Roman"/>
          <w:sz w:val="18"/>
          <w:szCs w:val="20"/>
          <w:lang w:eastAsia="zh-CN"/>
        </w:rPr>
      </w:pPr>
      <w:r>
        <w:rPr>
          <w:rFonts w:hint="eastAsia" w:eastAsia="仿宋" w:cs="Times New Roman"/>
          <w:sz w:val="18"/>
          <w:szCs w:val="20"/>
        </w:rPr>
        <w:t>资料来源：作者整理</w:t>
      </w:r>
      <w:r>
        <w:rPr>
          <w:rFonts w:hint="eastAsia" w:eastAsia="仿宋" w:cs="Times New Roman"/>
          <w:sz w:val="18"/>
          <w:szCs w:val="20"/>
          <w:lang w:eastAsia="zh-CN"/>
        </w:rPr>
        <w:t>。</w:t>
      </w:r>
    </w:p>
    <w:p>
      <w:pPr>
        <w:snapToGrid w:val="0"/>
        <w:spacing w:before="156" w:beforeLines="50" w:after="156" w:afterLines="50"/>
        <w:ind w:firstLine="720" w:firstLineChars="400"/>
        <w:rPr>
          <w:rFonts w:hint="eastAsia" w:eastAsia="仿宋" w:cs="Times New Roman"/>
          <w:sz w:val="18"/>
          <w:szCs w:val="20"/>
          <w:lang w:eastAsia="zh-CN"/>
        </w:rPr>
      </w:pPr>
    </w:p>
    <w:p>
      <w:pPr>
        <w:snapToGrid w:val="0"/>
        <w:spacing w:before="156" w:beforeLines="50" w:after="156" w:afterLines="50"/>
        <w:ind w:firstLine="720" w:firstLineChars="400"/>
        <w:rPr>
          <w:rFonts w:hint="eastAsia" w:eastAsia="仿宋" w:cs="Times New Roman"/>
          <w:sz w:val="18"/>
          <w:szCs w:val="20"/>
          <w:lang w:eastAsia="zh-CN"/>
        </w:rPr>
      </w:pPr>
    </w:p>
    <w:p>
      <w:pPr>
        <w:tabs>
          <w:tab w:val="center" w:pos="4158"/>
          <w:tab w:val="right" w:pos="8312"/>
        </w:tabs>
        <w:snapToGrid w:val="0"/>
        <w:jc w:val="center"/>
        <w:rPr>
          <w:rFonts w:hint="eastAsia" w:ascii="宋体" w:hAnsi="宋体" w:eastAsia="宋体" w:cs="宋体"/>
          <w:b/>
          <w:bCs/>
          <w:sz w:val="20"/>
          <w:szCs w:val="20"/>
        </w:rPr>
      </w:pPr>
      <w:r>
        <w:rPr>
          <w:rFonts w:hint="eastAsia" w:ascii="宋体" w:hAnsi="宋体" w:eastAsia="宋体" w:cs="宋体"/>
          <w:b/>
          <w:bCs/>
          <w:sz w:val="20"/>
          <w:szCs w:val="20"/>
        </w:rPr>
        <w:t>表</w:t>
      </w:r>
      <w:r>
        <w:rPr>
          <w:rFonts w:hint="eastAsia" w:ascii="宋体" w:hAnsi="宋体" w:eastAsia="宋体" w:cs="宋体"/>
          <w:b/>
          <w:bCs/>
          <w:sz w:val="20"/>
          <w:szCs w:val="20"/>
          <w:lang w:val="en-US" w:eastAsia="zh-CN"/>
        </w:rPr>
        <w:t>A3</w:t>
      </w:r>
      <w:r>
        <w:rPr>
          <w:rFonts w:hint="eastAsia" w:ascii="宋体" w:hAnsi="宋体" w:eastAsia="宋体" w:cs="宋体"/>
          <w:b/>
          <w:bCs/>
          <w:sz w:val="20"/>
          <w:szCs w:val="20"/>
        </w:rPr>
        <w:t xml:space="preserve"> 预期64岁退休以及无延迟退休意愿个体医疗服务利用差异</w:t>
      </w:r>
    </w:p>
    <w:tbl>
      <w:tblPr>
        <w:tblStyle w:val="10"/>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86"/>
        <w:gridCol w:w="1185"/>
        <w:gridCol w:w="1185"/>
        <w:gridCol w:w="1185"/>
        <w:gridCol w:w="1185"/>
        <w:gridCol w:w="1185"/>
        <w:gridCol w:w="118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vMerge w:val="restart"/>
            <w:tcBorders>
              <w:top w:val="single" w:color="auto" w:sz="8" w:space="0"/>
            </w:tcBorders>
            <w:vAlign w:val="center"/>
          </w:tcPr>
          <w:p>
            <w:pPr>
              <w:snapToGrid w:val="0"/>
              <w:jc w:val="left"/>
              <w:rPr>
                <w:rFonts w:eastAsia="仿宋" w:cs="Times New Roman"/>
                <w:sz w:val="18"/>
                <w:szCs w:val="18"/>
              </w:rPr>
            </w:pPr>
          </w:p>
        </w:tc>
        <w:tc>
          <w:tcPr>
            <w:tcW w:w="3555" w:type="dxa"/>
            <w:gridSpan w:val="3"/>
            <w:tcBorders>
              <w:top w:val="single" w:color="auto" w:sz="8"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无延迟退休意愿子样本</w:t>
            </w:r>
          </w:p>
        </w:tc>
        <w:tc>
          <w:tcPr>
            <w:tcW w:w="3555" w:type="dxa"/>
            <w:gridSpan w:val="3"/>
            <w:tcBorders>
              <w:top w:val="single" w:color="auto" w:sz="8" w:space="0"/>
              <w:left w:val="single" w:color="FFFFFF" w:themeColor="background1" w:sz="24" w:space="0"/>
            </w:tcBorders>
          </w:tcPr>
          <w:p>
            <w:pPr>
              <w:snapToGrid w:val="0"/>
              <w:jc w:val="center"/>
              <w:rPr>
                <w:rFonts w:eastAsia="仿宋" w:cs="Times New Roman"/>
                <w:sz w:val="18"/>
                <w:szCs w:val="18"/>
              </w:rPr>
            </w:pPr>
            <w:r>
              <w:rPr>
                <w:rFonts w:hint="eastAsia" w:eastAsia="仿宋" w:cs="Times New Roman"/>
                <w:sz w:val="18"/>
                <w:szCs w:val="18"/>
              </w:rPr>
              <w:t>预期6</w:t>
            </w:r>
            <w:r>
              <w:rPr>
                <w:rFonts w:eastAsia="仿宋" w:cs="Times New Roman"/>
                <w:sz w:val="18"/>
                <w:szCs w:val="18"/>
              </w:rPr>
              <w:t>4</w:t>
            </w:r>
            <w:r>
              <w:rPr>
                <w:rFonts w:hint="eastAsia" w:eastAsia="仿宋" w:cs="Times New Roman"/>
                <w:sz w:val="18"/>
                <w:szCs w:val="18"/>
              </w:rPr>
              <w:t>岁退休</w:t>
            </w:r>
            <w:r>
              <w:rPr>
                <w:rFonts w:eastAsia="仿宋" w:cs="Times New Roman"/>
                <w:sz w:val="18"/>
                <w:szCs w:val="18"/>
              </w:rPr>
              <w:t>子样本</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vMerge w:val="continue"/>
            <w:tcBorders>
              <w:bottom w:val="single" w:color="auto" w:sz="4" w:space="0"/>
            </w:tcBorders>
          </w:tcPr>
          <w:p>
            <w:pPr>
              <w:snapToGrid w:val="0"/>
              <w:jc w:val="left"/>
              <w:rPr>
                <w:rFonts w:eastAsia="仿宋" w:cs="Times New Roman"/>
                <w:sz w:val="18"/>
                <w:szCs w:val="18"/>
              </w:rPr>
            </w:pPr>
          </w:p>
        </w:tc>
        <w:tc>
          <w:tcPr>
            <w:tcW w:w="1185"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支出</w:t>
            </w:r>
          </w:p>
        </w:tc>
        <w:tc>
          <w:tcPr>
            <w:tcW w:w="1185"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次数</w:t>
            </w:r>
          </w:p>
        </w:tc>
        <w:tc>
          <w:tcPr>
            <w:tcW w:w="1185" w:type="dxa"/>
            <w:tcBorders>
              <w:bottom w:val="single" w:color="auto" w:sz="4"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自我治疗</w:t>
            </w:r>
          </w:p>
        </w:tc>
        <w:tc>
          <w:tcPr>
            <w:tcW w:w="1185" w:type="dxa"/>
            <w:tcBorders>
              <w:left w:val="single" w:color="FFFFFF" w:themeColor="background1" w:sz="24" w:space="0"/>
              <w:bottom w:val="single" w:color="auto" w:sz="4" w:space="0"/>
            </w:tcBorders>
          </w:tcPr>
          <w:p>
            <w:pPr>
              <w:snapToGrid w:val="0"/>
              <w:jc w:val="center"/>
              <w:rPr>
                <w:rFonts w:eastAsia="仿宋" w:cs="Times New Roman"/>
                <w:sz w:val="18"/>
                <w:szCs w:val="18"/>
              </w:rPr>
            </w:pPr>
            <w:r>
              <w:rPr>
                <w:rFonts w:eastAsia="仿宋" w:cs="Times New Roman"/>
                <w:sz w:val="18"/>
                <w:szCs w:val="18"/>
              </w:rPr>
              <w:t>支出</w:t>
            </w:r>
          </w:p>
        </w:tc>
        <w:tc>
          <w:tcPr>
            <w:tcW w:w="1185"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次数</w:t>
            </w:r>
          </w:p>
        </w:tc>
        <w:tc>
          <w:tcPr>
            <w:tcW w:w="1185"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自我治疗</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bottom w:val="nil"/>
            </w:tcBorders>
            <w:vAlign w:val="center"/>
          </w:tcPr>
          <w:p>
            <w:pPr>
              <w:snapToGrid w:val="0"/>
              <w:jc w:val="center"/>
              <w:rPr>
                <w:rFonts w:eastAsia="仿宋" w:cs="Times New Roman"/>
                <w:sz w:val="18"/>
                <w:szCs w:val="18"/>
              </w:rPr>
            </w:pPr>
            <w:r>
              <w:rPr>
                <w:rFonts w:eastAsia="仿宋" w:cs="Times New Roman"/>
                <w:sz w:val="18"/>
                <w:szCs w:val="18"/>
              </w:rPr>
              <w:t>是否退休</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4.5326***</w:t>
            </w:r>
          </w:p>
          <w:p>
            <w:pPr>
              <w:snapToGrid w:val="0"/>
              <w:jc w:val="center"/>
              <w:rPr>
                <w:rFonts w:eastAsia="仿宋" w:cs="Times New Roman"/>
                <w:sz w:val="18"/>
                <w:szCs w:val="18"/>
              </w:rPr>
            </w:pPr>
            <w:r>
              <w:rPr>
                <w:rFonts w:eastAsia="仿宋" w:cs="Times New Roman"/>
                <w:sz w:val="18"/>
                <w:szCs w:val="18"/>
              </w:rPr>
              <w:t>（</w:t>
            </w:r>
            <w:r>
              <w:rPr>
                <w:rFonts w:hint="eastAsia" w:eastAsia="仿宋" w:cs="Times New Roman"/>
                <w:sz w:val="18"/>
                <w:szCs w:val="18"/>
              </w:rPr>
              <w:t>3</w:t>
            </w:r>
            <w:r>
              <w:rPr>
                <w:rFonts w:eastAsia="仿宋" w:cs="Times New Roman"/>
                <w:sz w:val="18"/>
                <w:szCs w:val="18"/>
              </w:rPr>
              <w:t>.45）</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19.3789*</w:t>
            </w:r>
          </w:p>
          <w:p>
            <w:pPr>
              <w:snapToGrid w:val="0"/>
              <w:jc w:val="center"/>
              <w:rPr>
                <w:rFonts w:eastAsia="仿宋" w:cs="Times New Roman"/>
                <w:sz w:val="18"/>
                <w:szCs w:val="18"/>
              </w:rPr>
            </w:pPr>
            <w:r>
              <w:rPr>
                <w:rFonts w:eastAsia="仿宋" w:cs="Times New Roman"/>
                <w:sz w:val="18"/>
                <w:szCs w:val="18"/>
              </w:rPr>
              <w:t>（</w:t>
            </w:r>
            <w:r>
              <w:rPr>
                <w:rFonts w:hint="eastAsia" w:eastAsia="仿宋" w:cs="Times New Roman"/>
                <w:sz w:val="18"/>
                <w:szCs w:val="18"/>
              </w:rPr>
              <w:t>1</w:t>
            </w:r>
            <w:r>
              <w:rPr>
                <w:rFonts w:eastAsia="仿宋" w:cs="Times New Roman"/>
                <w:sz w:val="18"/>
                <w:szCs w:val="18"/>
              </w:rPr>
              <w:t>.78）</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-0.0281*</w:t>
            </w:r>
          </w:p>
          <w:p>
            <w:pPr>
              <w:snapToGrid w:val="0"/>
              <w:jc w:val="center"/>
              <w:rPr>
                <w:rFonts w:eastAsia="仿宋" w:cs="Times New Roman"/>
                <w:sz w:val="18"/>
                <w:szCs w:val="18"/>
              </w:rPr>
            </w:pPr>
            <w:r>
              <w:rPr>
                <w:rFonts w:eastAsia="仿宋" w:cs="Times New Roman"/>
                <w:sz w:val="18"/>
                <w:szCs w:val="18"/>
              </w:rPr>
              <w:t>（-1.68）</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2.1830</w:t>
            </w:r>
          </w:p>
          <w:p>
            <w:pPr>
              <w:snapToGrid w:val="0"/>
              <w:jc w:val="center"/>
              <w:rPr>
                <w:rFonts w:eastAsia="仿宋" w:cs="Times New Roman"/>
                <w:sz w:val="18"/>
                <w:szCs w:val="18"/>
              </w:rPr>
            </w:pPr>
            <w:r>
              <w:rPr>
                <w:rFonts w:eastAsia="仿宋" w:cs="Times New Roman"/>
                <w:sz w:val="18"/>
                <w:szCs w:val="18"/>
              </w:rPr>
              <w:t>（0.97）</w:t>
            </w:r>
          </w:p>
        </w:tc>
        <w:tc>
          <w:tcPr>
            <w:tcW w:w="1185" w:type="dxa"/>
            <w:tcBorders>
              <w:bottom w:val="nil"/>
            </w:tcBorders>
          </w:tcPr>
          <w:p>
            <w:pPr>
              <w:snapToGrid w:val="0"/>
              <w:jc w:val="center"/>
              <w:rPr>
                <w:rFonts w:eastAsia="仿宋" w:cs="Times New Roman"/>
                <w:sz w:val="18"/>
                <w:szCs w:val="18"/>
              </w:rPr>
            </w:pPr>
            <w:r>
              <w:rPr>
                <w:rFonts w:hint="eastAsia" w:eastAsia="仿宋" w:cs="Times New Roman"/>
                <w:sz w:val="18"/>
                <w:szCs w:val="18"/>
              </w:rPr>
              <w:t>9</w:t>
            </w:r>
            <w:r>
              <w:rPr>
                <w:rFonts w:eastAsia="仿宋" w:cs="Times New Roman"/>
                <w:sz w:val="18"/>
                <w:szCs w:val="18"/>
              </w:rPr>
              <w:t>.2780</w:t>
            </w:r>
          </w:p>
          <w:p>
            <w:pPr>
              <w:snapToGrid w:val="0"/>
              <w:jc w:val="center"/>
              <w:rPr>
                <w:rFonts w:eastAsia="仿宋" w:cs="Times New Roman"/>
                <w:sz w:val="18"/>
                <w:szCs w:val="18"/>
              </w:rPr>
            </w:pPr>
            <w:r>
              <w:rPr>
                <w:rFonts w:eastAsia="仿宋" w:cs="Times New Roman"/>
                <w:sz w:val="18"/>
                <w:szCs w:val="18"/>
              </w:rPr>
              <w:t>（0.41）</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-1.2031</w:t>
            </w:r>
          </w:p>
          <w:p>
            <w:pPr>
              <w:snapToGrid w:val="0"/>
              <w:jc w:val="center"/>
              <w:rPr>
                <w:rFonts w:eastAsia="仿宋" w:cs="Times New Roman"/>
                <w:sz w:val="18"/>
                <w:szCs w:val="18"/>
              </w:rPr>
            </w:pPr>
            <w:r>
              <w:rPr>
                <w:rFonts w:eastAsia="仿宋" w:cs="Times New Roman"/>
                <w:sz w:val="18"/>
                <w:szCs w:val="18"/>
              </w:rPr>
              <w:t>（-0.09）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控制变量</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top w:val="nil"/>
              <w:bottom w:val="nil"/>
            </w:tcBorders>
            <w:vAlign w:val="center"/>
          </w:tcPr>
          <w:p>
            <w:pPr>
              <w:snapToGrid w:val="0"/>
              <w:jc w:val="center"/>
              <w:rPr>
                <w:rFonts w:eastAsia="仿宋" w:cs="Times New Roman"/>
                <w:sz w:val="18"/>
                <w:szCs w:val="18"/>
              </w:rPr>
            </w:pPr>
            <w:r>
              <w:rPr>
                <w:rFonts w:hint="eastAsia" w:eastAsia="仿宋" w:cs="Times New Roman"/>
                <w:sz w:val="18"/>
                <w:szCs w:val="18"/>
              </w:rPr>
              <w:t>个体固定效应</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top w:val="nil"/>
              <w:bottom w:val="nil"/>
            </w:tcBorders>
            <w:vAlign w:val="center"/>
          </w:tcPr>
          <w:p>
            <w:pPr>
              <w:snapToGrid w:val="0"/>
              <w:jc w:val="center"/>
              <w:rPr>
                <w:rFonts w:eastAsia="仿宋" w:cs="Times New Roman"/>
                <w:sz w:val="18"/>
                <w:szCs w:val="18"/>
              </w:rPr>
            </w:pPr>
            <w:r>
              <w:rPr>
                <w:rFonts w:hint="eastAsia" w:eastAsia="仿宋" w:cs="Times New Roman"/>
                <w:sz w:val="18"/>
                <w:szCs w:val="18"/>
              </w:rPr>
              <w:t>时间固定效应</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top w:val="nil"/>
              <w:bottom w:val="single" w:color="auto" w:sz="4" w:space="0"/>
            </w:tcBorders>
            <w:vAlign w:val="center"/>
          </w:tcPr>
          <w:p>
            <w:pPr>
              <w:snapToGrid w:val="0"/>
              <w:jc w:val="center"/>
              <w:rPr>
                <w:rFonts w:eastAsia="仿宋" w:cs="Times New Roman"/>
                <w:sz w:val="18"/>
                <w:szCs w:val="18"/>
              </w:rPr>
            </w:pPr>
            <w:r>
              <w:rPr>
                <w:rFonts w:eastAsia="仿宋" w:cs="Times New Roman"/>
                <w:sz w:val="18"/>
                <w:szCs w:val="18"/>
              </w:rPr>
              <w:t>常数项</w:t>
            </w:r>
          </w:p>
        </w:tc>
        <w:tc>
          <w:tcPr>
            <w:tcW w:w="1185" w:type="dxa"/>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2.7891***</w:t>
            </w:r>
          </w:p>
          <w:p>
            <w:pPr>
              <w:snapToGrid w:val="0"/>
              <w:jc w:val="center"/>
              <w:rPr>
                <w:rFonts w:eastAsia="仿宋" w:cs="Times New Roman"/>
                <w:sz w:val="18"/>
                <w:szCs w:val="18"/>
              </w:rPr>
            </w:pPr>
            <w:r>
              <w:rPr>
                <w:rFonts w:eastAsia="仿宋" w:cs="Times New Roman"/>
                <w:sz w:val="18"/>
                <w:szCs w:val="18"/>
              </w:rPr>
              <w:t>（3.34）</w:t>
            </w:r>
          </w:p>
        </w:tc>
        <w:tc>
          <w:tcPr>
            <w:tcW w:w="1185" w:type="dxa"/>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114.6780*</w:t>
            </w:r>
          </w:p>
          <w:p>
            <w:pPr>
              <w:snapToGrid w:val="0"/>
              <w:jc w:val="center"/>
              <w:rPr>
                <w:rFonts w:eastAsia="仿宋" w:cs="Times New Roman"/>
                <w:sz w:val="18"/>
                <w:szCs w:val="18"/>
              </w:rPr>
            </w:pPr>
            <w:r>
              <w:rPr>
                <w:rFonts w:eastAsia="仿宋" w:cs="Times New Roman"/>
                <w:sz w:val="18"/>
                <w:szCs w:val="18"/>
              </w:rPr>
              <w:t>（1.75）</w:t>
            </w:r>
          </w:p>
        </w:tc>
        <w:tc>
          <w:tcPr>
            <w:tcW w:w="1185" w:type="dxa"/>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0.3372</w:t>
            </w:r>
          </w:p>
          <w:p>
            <w:pPr>
              <w:snapToGrid w:val="0"/>
              <w:jc w:val="center"/>
              <w:rPr>
                <w:rFonts w:eastAsia="仿宋" w:cs="Times New Roman"/>
                <w:sz w:val="18"/>
                <w:szCs w:val="18"/>
              </w:rPr>
            </w:pPr>
            <w:r>
              <w:rPr>
                <w:rFonts w:eastAsia="仿宋" w:cs="Times New Roman"/>
                <w:sz w:val="18"/>
                <w:szCs w:val="18"/>
              </w:rPr>
              <w:t>（0.53）</w:t>
            </w:r>
          </w:p>
        </w:tc>
        <w:tc>
          <w:tcPr>
            <w:tcW w:w="1185" w:type="dxa"/>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9.4031***</w:t>
            </w:r>
          </w:p>
          <w:p>
            <w:pPr>
              <w:snapToGrid w:val="0"/>
              <w:jc w:val="center"/>
              <w:rPr>
                <w:rFonts w:eastAsia="仿宋" w:cs="Times New Roman"/>
                <w:sz w:val="18"/>
                <w:szCs w:val="18"/>
              </w:rPr>
            </w:pPr>
            <w:r>
              <w:rPr>
                <w:rFonts w:eastAsia="仿宋" w:cs="Times New Roman"/>
                <w:sz w:val="18"/>
                <w:szCs w:val="18"/>
              </w:rPr>
              <w:t>（3.34）</w:t>
            </w:r>
          </w:p>
        </w:tc>
        <w:tc>
          <w:tcPr>
            <w:tcW w:w="1185" w:type="dxa"/>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110.0932*</w:t>
            </w:r>
          </w:p>
          <w:p>
            <w:pPr>
              <w:snapToGrid w:val="0"/>
              <w:jc w:val="center"/>
              <w:rPr>
                <w:rFonts w:eastAsia="仿宋" w:cs="Times New Roman"/>
                <w:sz w:val="18"/>
                <w:szCs w:val="18"/>
              </w:rPr>
            </w:pPr>
            <w:r>
              <w:rPr>
                <w:rFonts w:eastAsia="仿宋" w:cs="Times New Roman"/>
                <w:sz w:val="18"/>
                <w:szCs w:val="18"/>
              </w:rPr>
              <w:t>（1.69）</w:t>
            </w:r>
          </w:p>
        </w:tc>
        <w:tc>
          <w:tcPr>
            <w:tcW w:w="1185" w:type="dxa"/>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0.3891</w:t>
            </w:r>
          </w:p>
          <w:p>
            <w:pPr>
              <w:snapToGrid w:val="0"/>
              <w:jc w:val="center"/>
              <w:rPr>
                <w:rFonts w:eastAsia="仿宋" w:cs="Times New Roman"/>
                <w:sz w:val="18"/>
                <w:szCs w:val="18"/>
              </w:rPr>
            </w:pPr>
            <w:r>
              <w:rPr>
                <w:rFonts w:eastAsia="仿宋" w:cs="Times New Roman"/>
                <w:sz w:val="18"/>
                <w:szCs w:val="18"/>
              </w:rPr>
              <w:t>（0.11）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top w:val="single" w:color="auto" w:sz="4" w:space="0"/>
              <w:bottom w:val="single" w:color="auto" w:sz="8" w:space="0"/>
            </w:tcBorders>
            <w:vAlign w:val="center"/>
          </w:tcPr>
          <w:p>
            <w:pPr>
              <w:snapToGrid w:val="0"/>
              <w:jc w:val="center"/>
              <w:rPr>
                <w:rFonts w:eastAsia="仿宋" w:cs="Times New Roman"/>
                <w:sz w:val="18"/>
                <w:szCs w:val="18"/>
              </w:rPr>
            </w:pPr>
            <w:r>
              <w:rPr>
                <w:rFonts w:eastAsia="仿宋" w:cs="Times New Roman"/>
                <w:sz w:val="18"/>
                <w:szCs w:val="18"/>
              </w:rPr>
              <w:t>观测值</w:t>
            </w:r>
          </w:p>
        </w:tc>
        <w:tc>
          <w:tcPr>
            <w:tcW w:w="1185" w:type="dxa"/>
            <w:tcBorders>
              <w:top w:val="single" w:color="auto" w:sz="4" w:space="0"/>
              <w:bottom w:val="single" w:color="auto" w:sz="8" w:space="0"/>
            </w:tcBorders>
          </w:tcPr>
          <w:p>
            <w:pPr>
              <w:snapToGrid w:val="0"/>
              <w:jc w:val="center"/>
              <w:rPr>
                <w:rFonts w:eastAsia="仿宋" w:cs="Times New Roman"/>
                <w:sz w:val="18"/>
                <w:szCs w:val="18"/>
              </w:rPr>
            </w:pPr>
            <w:r>
              <w:rPr>
                <w:rFonts w:eastAsia="仿宋" w:cs="Times New Roman"/>
                <w:sz w:val="18"/>
                <w:szCs w:val="18"/>
              </w:rPr>
              <w:t>52</w:t>
            </w:r>
          </w:p>
        </w:tc>
        <w:tc>
          <w:tcPr>
            <w:tcW w:w="1185" w:type="dxa"/>
            <w:tcBorders>
              <w:top w:val="single" w:color="auto" w:sz="4" w:space="0"/>
              <w:bottom w:val="single" w:color="auto" w:sz="8" w:space="0"/>
            </w:tcBorders>
          </w:tcPr>
          <w:p>
            <w:pPr>
              <w:snapToGrid w:val="0"/>
              <w:jc w:val="center"/>
              <w:rPr>
                <w:rFonts w:eastAsia="仿宋" w:cs="Times New Roman"/>
                <w:sz w:val="18"/>
                <w:szCs w:val="18"/>
              </w:rPr>
            </w:pPr>
            <w:r>
              <w:rPr>
                <w:rFonts w:eastAsia="仿宋" w:cs="Times New Roman"/>
                <w:sz w:val="18"/>
                <w:szCs w:val="18"/>
              </w:rPr>
              <w:t>52</w:t>
            </w:r>
          </w:p>
        </w:tc>
        <w:tc>
          <w:tcPr>
            <w:tcW w:w="1185" w:type="dxa"/>
            <w:tcBorders>
              <w:top w:val="single" w:color="auto" w:sz="4" w:space="0"/>
              <w:bottom w:val="single" w:color="auto" w:sz="8" w:space="0"/>
            </w:tcBorders>
          </w:tcPr>
          <w:p>
            <w:pPr>
              <w:snapToGrid w:val="0"/>
              <w:jc w:val="center"/>
              <w:rPr>
                <w:rFonts w:eastAsia="仿宋" w:cs="Times New Roman"/>
                <w:sz w:val="18"/>
                <w:szCs w:val="18"/>
              </w:rPr>
            </w:pPr>
            <w:r>
              <w:rPr>
                <w:rFonts w:hint="eastAsia" w:eastAsia="仿宋" w:cs="Times New Roman"/>
                <w:sz w:val="18"/>
                <w:szCs w:val="18"/>
              </w:rPr>
              <w:t>5</w:t>
            </w:r>
            <w:r>
              <w:rPr>
                <w:rFonts w:eastAsia="仿宋" w:cs="Times New Roman"/>
                <w:sz w:val="18"/>
                <w:szCs w:val="18"/>
              </w:rPr>
              <w:t>2</w:t>
            </w:r>
          </w:p>
        </w:tc>
        <w:tc>
          <w:tcPr>
            <w:tcW w:w="1185" w:type="dxa"/>
            <w:tcBorders>
              <w:top w:val="single" w:color="auto" w:sz="4" w:space="0"/>
              <w:bottom w:val="single" w:color="auto" w:sz="8" w:space="0"/>
            </w:tcBorders>
          </w:tcPr>
          <w:p>
            <w:pPr>
              <w:snapToGrid w:val="0"/>
              <w:jc w:val="center"/>
              <w:rPr>
                <w:rFonts w:eastAsia="仿宋" w:cs="Times New Roman"/>
                <w:sz w:val="18"/>
                <w:szCs w:val="18"/>
              </w:rPr>
            </w:pPr>
            <w:r>
              <w:rPr>
                <w:rFonts w:eastAsia="仿宋" w:cs="Times New Roman"/>
                <w:sz w:val="18"/>
                <w:szCs w:val="18"/>
              </w:rPr>
              <w:t>121</w:t>
            </w:r>
          </w:p>
        </w:tc>
        <w:tc>
          <w:tcPr>
            <w:tcW w:w="1185" w:type="dxa"/>
            <w:tcBorders>
              <w:top w:val="single" w:color="auto" w:sz="4" w:space="0"/>
              <w:bottom w:val="single" w:color="auto" w:sz="8" w:space="0"/>
            </w:tcBorders>
          </w:tcPr>
          <w:p>
            <w:pPr>
              <w:snapToGrid w:val="0"/>
              <w:jc w:val="center"/>
              <w:rPr>
                <w:rFonts w:eastAsia="仿宋" w:cs="Times New Roman"/>
                <w:sz w:val="18"/>
                <w:szCs w:val="18"/>
              </w:rPr>
            </w:pPr>
            <w:r>
              <w:rPr>
                <w:rFonts w:eastAsia="仿宋" w:cs="Times New Roman"/>
                <w:sz w:val="18"/>
                <w:szCs w:val="18"/>
              </w:rPr>
              <w:t>121</w:t>
            </w:r>
          </w:p>
        </w:tc>
        <w:tc>
          <w:tcPr>
            <w:tcW w:w="1185" w:type="dxa"/>
            <w:tcBorders>
              <w:top w:val="single" w:color="auto" w:sz="4" w:space="0"/>
              <w:bottom w:val="single" w:color="auto" w:sz="8" w:space="0"/>
            </w:tcBorders>
          </w:tcPr>
          <w:p>
            <w:pPr>
              <w:snapToGrid w:val="0"/>
              <w:jc w:val="center"/>
              <w:rPr>
                <w:rFonts w:eastAsia="仿宋" w:cs="Times New Roman"/>
                <w:sz w:val="18"/>
                <w:szCs w:val="18"/>
              </w:rPr>
            </w:pPr>
            <w:r>
              <w:rPr>
                <w:rFonts w:eastAsia="仿宋" w:cs="Times New Roman"/>
                <w:sz w:val="18"/>
                <w:szCs w:val="18"/>
              </w:rPr>
              <w:t>121</w:t>
            </w:r>
          </w:p>
        </w:tc>
      </w:tr>
    </w:tbl>
    <w:p>
      <w:pPr>
        <w:snapToGrid w:val="0"/>
        <w:ind w:firstLine="360" w:firstLineChars="200"/>
        <w:jc w:val="left"/>
        <w:rPr>
          <w:rFonts w:eastAsia="仿宋" w:cs="Times New Roman"/>
          <w:sz w:val="18"/>
          <w:szCs w:val="18"/>
        </w:rPr>
      </w:pPr>
      <w:r>
        <w:rPr>
          <w:rFonts w:eastAsia="仿宋" w:cs="Times New Roman"/>
          <w:sz w:val="18"/>
          <w:szCs w:val="18"/>
        </w:rPr>
        <w:t>注：括号内为</w:t>
      </w:r>
      <w:r>
        <w:rPr>
          <w:rFonts w:hint="eastAsia" w:eastAsia="仿宋" w:cs="Times New Roman"/>
          <w:i/>
          <w:iCs/>
          <w:sz w:val="18"/>
          <w:szCs w:val="18"/>
        </w:rPr>
        <w:t>t</w:t>
      </w:r>
      <w:r>
        <w:rPr>
          <w:rFonts w:hint="eastAsia" w:eastAsia="仿宋" w:cs="Times New Roman"/>
          <w:sz w:val="18"/>
          <w:szCs w:val="18"/>
        </w:rPr>
        <w:t>值</w:t>
      </w:r>
      <w:r>
        <w:rPr>
          <w:rFonts w:eastAsia="仿宋" w:cs="Times New Roman"/>
          <w:sz w:val="18"/>
          <w:szCs w:val="18"/>
        </w:rPr>
        <w:t>；***、**、*分别表示1%、5%、10%的显著水平下显著。</w:t>
      </w:r>
    </w:p>
    <w:p>
      <w:pPr>
        <w:snapToGrid w:val="0"/>
        <w:spacing w:before="156" w:beforeLines="50" w:after="156" w:afterLines="50"/>
        <w:ind w:firstLine="420" w:firstLineChars="200"/>
        <w:rPr>
          <w:rFonts w:eastAsia="仿宋" w:cs="Times New Roman"/>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560" w:firstLineChars="200"/>
        <w:jc w:val="center"/>
        <w:rPr>
          <w:rFonts w:hint="eastAsia" w:ascii="楷体" w:hAnsi="楷体" w:eastAsia="楷体" w:cs="楷体"/>
          <w:b w:val="0"/>
          <w:bCs w:val="0"/>
          <w:sz w:val="28"/>
          <w:szCs w:val="32"/>
        </w:rPr>
      </w:pPr>
      <w:r>
        <w:rPr>
          <w:rFonts w:hint="eastAsia" w:ascii="楷体" w:hAnsi="楷体" w:eastAsia="楷体" w:cs="楷体"/>
          <w:b w:val="0"/>
          <w:bCs w:val="0"/>
          <w:sz w:val="28"/>
          <w:szCs w:val="32"/>
        </w:rPr>
        <w:t>附录Ⅲ 前期检验</w:t>
      </w:r>
    </w:p>
    <w:p>
      <w:pPr>
        <w:snapToGrid w:val="0"/>
        <w:ind w:firstLine="420" w:firstLineChars="200"/>
        <w:rPr>
          <w:rFonts w:eastAsia="仿宋" w:cs="Times New Roman"/>
        </w:rPr>
      </w:pPr>
      <w:r>
        <w:rPr>
          <w:rFonts w:eastAsia="仿宋" w:cs="Times New Roman"/>
        </w:rPr>
        <w:t>1.年龄与退休概率</w:t>
      </w:r>
    </w:p>
    <w:p>
      <w:pPr>
        <w:snapToGrid w:val="0"/>
        <w:ind w:firstLine="420" w:firstLineChars="200"/>
        <w:rPr>
          <w:rFonts w:eastAsia="仿宋" w:cs="Times New Roman"/>
        </w:rPr>
      </w:pPr>
      <w:r>
        <w:rPr>
          <w:rFonts w:eastAsia="仿宋" w:cs="Times New Roman"/>
        </w:rPr>
        <w:t>图</w:t>
      </w:r>
      <w:r>
        <w:rPr>
          <w:rFonts w:hint="eastAsia" w:ascii="仿宋" w:hAnsi="仿宋" w:eastAsia="仿宋" w:cs="仿宋"/>
        </w:rPr>
        <w:t>Ⅲ</w:t>
      </w:r>
      <w:r>
        <w:rPr>
          <w:rFonts w:eastAsia="仿宋" w:cs="Times New Roman"/>
        </w:rPr>
        <w:t>1描述了年龄与退休概率的关系。</w:t>
      </w:r>
      <w:r>
        <w:rPr>
          <w:rFonts w:eastAsia="仿宋" w:cs="Times New Roman"/>
          <w:i/>
          <w:iCs/>
        </w:rPr>
        <w:t>X</w:t>
      </w:r>
      <w:r>
        <w:rPr>
          <w:rFonts w:eastAsia="仿宋" w:cs="Times New Roman"/>
        </w:rPr>
        <w:t>轴为实际年龄与60岁的差距，</w:t>
      </w:r>
      <w:r>
        <w:rPr>
          <w:rFonts w:eastAsia="仿宋" w:cs="Times New Roman"/>
          <w:i/>
          <w:iCs/>
        </w:rPr>
        <w:t>Y</w:t>
      </w:r>
      <w:r>
        <w:rPr>
          <w:rFonts w:eastAsia="仿宋" w:cs="Times New Roman"/>
        </w:rPr>
        <w:t>轴表示退休人员占比，图中的散点即为每一年龄点上的平均退休率。60岁两侧的曲线是通过局部函数拟合得到。可以发现，60岁之前已有部分个体开始退休，退休概率一直随年龄平滑上升，直到在60岁左右两侧，退休概率有一个明显的向上跳跃。</w:t>
      </w:r>
    </w:p>
    <w:p>
      <w:pPr>
        <w:snapToGrid w:val="0"/>
        <w:rPr>
          <w:rFonts w:cs="Times New Roman"/>
        </w:rPr>
      </w:pPr>
    </w:p>
    <w:p>
      <w:pPr>
        <w:snapToGrid w:val="0"/>
        <w:jc w:val="center"/>
        <w:rPr>
          <w:rFonts w:asciiTheme="minorHAnsi" w:hAnsiTheme="minorHAnsi" w:eastAsiaTheme="minorEastAsia"/>
        </w:rPr>
      </w:pPr>
      <w:r>
        <mc:AlternateContent>
          <mc:Choice Requires="wps">
            <w:drawing>
              <wp:anchor distT="0" distB="0" distL="114300" distR="114300" simplePos="0" relativeHeight="251660288" behindDoc="0" locked="0" layoutInCell="1" allowOverlap="1">
                <wp:simplePos x="0" y="0"/>
                <wp:positionH relativeFrom="column">
                  <wp:posOffset>2262505</wp:posOffset>
                </wp:positionH>
                <wp:positionV relativeFrom="paragraph">
                  <wp:posOffset>1692910</wp:posOffset>
                </wp:positionV>
                <wp:extent cx="965200" cy="3302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65200" cy="330200"/>
                        </a:xfrm>
                        <a:prstGeom prst="rect">
                          <a:avLst/>
                        </a:prstGeom>
                        <a:noFill/>
                        <a:ln w="6350">
                          <a:noFill/>
                        </a:ln>
                      </wps:spPr>
                      <wps:txbx>
                        <w:txbxContent>
                          <w:p>
                            <w:pPr>
                              <w:rPr>
                                <w:sz w:val="18"/>
                                <w:szCs w:val="20"/>
                              </w:rPr>
                            </w:pPr>
                            <w:r>
                              <w:rPr>
                                <w:rFonts w:hint="eastAsia"/>
                                <w:sz w:val="18"/>
                                <w:szCs w:val="20"/>
                              </w:rPr>
                              <w:t>与6</w:t>
                            </w:r>
                            <w:r>
                              <w:rPr>
                                <w:sz w:val="18"/>
                                <w:szCs w:val="20"/>
                              </w:rPr>
                              <w:t>0</w:t>
                            </w:r>
                            <w:r>
                              <w:rPr>
                                <w:rFonts w:hint="eastAsia"/>
                                <w:sz w:val="18"/>
                                <w:szCs w:val="20"/>
                              </w:rPr>
                              <w:t>岁差距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15pt;margin-top:133.3pt;height:26pt;width:76pt;z-index:251660288;mso-width-relative:page;mso-height-relative:page;" filled="f" stroked="f" coordsize="21600,21600" o:gfxdata="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Tm7dsAAAALAQAADwAAAAAAAAABACAAAAAiAAAAZHJz&#10;L2Rvd25yZXYueG1sUEsBAhQAFAAAAAgAh07iQCfbmGM6AgAAZwQAAA4AAAAAAAAAAQAgAAAAKgEA&#10;AGRycy9lMm9Eb2MueG1sUEsFBgAAAAAGAAYAWQEAANYFAAAAAA==&#10;">
                <v:fill on="f" focussize="0,0"/>
                <v:stroke on="f" weight="0.5pt"/>
                <v:imagedata o:title=""/>
                <o:lock v:ext="edit" aspectratio="f"/>
                <v:textbox>
                  <w:txbxContent>
                    <w:p>
                      <w:pPr>
                        <w:rPr>
                          <w:sz w:val="18"/>
                          <w:szCs w:val="20"/>
                        </w:rPr>
                      </w:pPr>
                      <w:r>
                        <w:rPr>
                          <w:rFonts w:hint="eastAsia"/>
                          <w:sz w:val="18"/>
                          <w:szCs w:val="20"/>
                        </w:rPr>
                        <w:t>与6</w:t>
                      </w:r>
                      <w:r>
                        <w:rPr>
                          <w:sz w:val="18"/>
                          <w:szCs w:val="20"/>
                        </w:rPr>
                        <w:t>0</w:t>
                      </w:r>
                      <w:r>
                        <w:rPr>
                          <w:rFonts w:hint="eastAsia"/>
                          <w:sz w:val="18"/>
                          <w:szCs w:val="20"/>
                        </w:rPr>
                        <w:t>岁差距</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821055</wp:posOffset>
                </wp:positionH>
                <wp:positionV relativeFrom="paragraph">
                  <wp:posOffset>632460</wp:posOffset>
                </wp:positionV>
                <wp:extent cx="965200" cy="330200"/>
                <wp:effectExtent l="0" t="0" r="0" b="0"/>
                <wp:wrapNone/>
                <wp:docPr id="12" name="文本框 12"/>
                <wp:cNvGraphicFramePr/>
                <a:graphic xmlns:a="http://schemas.openxmlformats.org/drawingml/2006/main">
                  <a:graphicData uri="http://schemas.microsoft.com/office/word/2010/wordprocessingShape">
                    <wps:wsp>
                      <wps:cNvSpPr txBox="1"/>
                      <wps:spPr>
                        <a:xfrm rot="16200000">
                          <a:off x="0" y="0"/>
                          <a:ext cx="965200" cy="330200"/>
                        </a:xfrm>
                        <a:prstGeom prst="rect">
                          <a:avLst/>
                        </a:prstGeom>
                        <a:noFill/>
                        <a:ln w="6350">
                          <a:noFill/>
                        </a:ln>
                      </wps:spPr>
                      <wps:txbx>
                        <w:txbxContent>
                          <w:p>
                            <w:pPr>
                              <w:rPr>
                                <w:sz w:val="18"/>
                                <w:szCs w:val="20"/>
                              </w:rPr>
                            </w:pPr>
                            <w:r>
                              <w:rPr>
                                <w:rFonts w:hint="eastAsia"/>
                                <w:sz w:val="18"/>
                                <w:szCs w:val="20"/>
                              </w:rPr>
                              <w:t>平均退休率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5pt;margin-top:49.8pt;height:26pt;width:76pt;rotation:-5898240f;z-index:251659264;mso-width-relative:page;mso-height-relative:page;" filled="f" stroked="f" coordsize="21600,21600" o:gfxdata="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hPFadgAAAAKAQAADwAAAAAAAAABACAAAAAiAAAA&#10;ZHJzL2Rvd25yZXYueG1sUEsBAhQAFAAAAAgAh07iQK8i0HtAAgAAdgQAAA4AAAAAAAAAAQAgAAAA&#10;JwEAAGRycy9lMm9Eb2MueG1sUEsFBgAAAAAGAAYAWQEAANkFAAAAAA==&#10;">
                <v:fill on="f" focussize="0,0"/>
                <v:stroke on="f" weight="0.5pt"/>
                <v:imagedata o:title=""/>
                <o:lock v:ext="edit" aspectratio="f"/>
                <v:textbox>
                  <w:txbxContent>
                    <w:p>
                      <w:pPr>
                        <w:rPr>
                          <w:sz w:val="18"/>
                          <w:szCs w:val="20"/>
                        </w:rPr>
                      </w:pPr>
                      <w:r>
                        <w:rPr>
                          <w:rFonts w:hint="eastAsia"/>
                          <w:sz w:val="18"/>
                          <w:szCs w:val="20"/>
                        </w:rPr>
                        <w:t>平均退休率</w:t>
                      </w:r>
                    </w:p>
                  </w:txbxContent>
                </v:textbox>
              </v:shape>
            </w:pict>
          </mc:Fallback>
        </mc:AlternateContent>
      </w:r>
      <w:r>
        <w:drawing>
          <wp:inline distT="0" distB="0" distL="0" distR="0">
            <wp:extent cx="2501265" cy="17748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l="5309" t="1651" r="1848" b="7747"/>
                    <a:stretch>
                      <a:fillRect/>
                    </a:stretch>
                  </pic:blipFill>
                  <pic:spPr>
                    <a:xfrm>
                      <a:off x="0" y="0"/>
                      <a:ext cx="2654209" cy="1883839"/>
                    </a:xfrm>
                    <a:prstGeom prst="rect">
                      <a:avLst/>
                    </a:prstGeom>
                    <a:noFill/>
                    <a:ln>
                      <a:noFill/>
                    </a:ln>
                  </pic:spPr>
                </pic:pic>
              </a:graphicData>
            </a:graphic>
          </wp:inline>
        </w:drawing>
      </w:r>
    </w:p>
    <w:p>
      <w:pPr>
        <w:snapToGrid w:val="0"/>
        <w:ind w:firstLine="360" w:firstLineChars="200"/>
        <w:jc w:val="center"/>
        <w:rPr>
          <w:rFonts w:eastAsia="黑体" w:cs="Times New Roman"/>
          <w:sz w:val="18"/>
          <w:szCs w:val="18"/>
        </w:rPr>
      </w:pPr>
    </w:p>
    <w:p>
      <w:pPr>
        <w:snapToGrid w:val="0"/>
        <w:ind w:firstLine="402" w:firstLineChars="200"/>
        <w:jc w:val="center"/>
        <w:rPr>
          <w:rFonts w:eastAsia="黑体" w:cs="Times New Roman"/>
          <w:sz w:val="18"/>
          <w:szCs w:val="18"/>
        </w:rPr>
      </w:pPr>
      <w:r>
        <w:rPr>
          <w:rFonts w:hint="eastAsia" w:ascii="宋体" w:hAnsi="宋体" w:eastAsia="宋体" w:cs="宋体"/>
          <w:b/>
          <w:bCs/>
          <w:sz w:val="20"/>
          <w:szCs w:val="20"/>
        </w:rPr>
        <w:t>图Ⅲ1  年龄与退休率</w:t>
      </w:r>
    </w:p>
    <w:p>
      <w:pPr>
        <w:snapToGrid w:val="0"/>
        <w:rPr>
          <w:rFonts w:cs="Times New Roman"/>
        </w:rPr>
      </w:pPr>
    </w:p>
    <w:p>
      <w:pPr>
        <w:snapToGrid w:val="0"/>
        <w:ind w:firstLine="420" w:firstLineChars="200"/>
        <w:rPr>
          <w:rFonts w:eastAsia="仿宋" w:cs="Times New Roman"/>
        </w:rPr>
      </w:pPr>
      <w:r>
        <w:rPr>
          <w:rFonts w:eastAsia="仿宋" w:cs="Times New Roman"/>
        </w:rPr>
        <w:t>表</w:t>
      </w:r>
      <w:r>
        <w:rPr>
          <w:rFonts w:hint="eastAsia" w:ascii="仿宋" w:hAnsi="仿宋" w:eastAsia="仿宋" w:cs="仿宋"/>
        </w:rPr>
        <w:t>Ⅲ</w:t>
      </w:r>
      <w:r>
        <w:rPr>
          <w:rFonts w:hint="eastAsia" w:eastAsia="仿宋" w:cs="Times New Roman"/>
          <w:lang w:val="en-US" w:eastAsia="zh-CN"/>
        </w:rPr>
        <w:t>1</w:t>
      </w:r>
      <w:r>
        <w:rPr>
          <w:rFonts w:eastAsia="仿宋" w:cs="Times New Roman"/>
        </w:rPr>
        <w:t>验证了图</w:t>
      </w:r>
      <w:r>
        <w:rPr>
          <w:rFonts w:hint="eastAsia" w:ascii="仿宋" w:hAnsi="仿宋" w:eastAsia="仿宋" w:cs="仿宋"/>
        </w:rPr>
        <w:t>Ⅲ</w:t>
      </w:r>
      <w:r>
        <w:rPr>
          <w:rFonts w:eastAsia="仿宋" w:cs="Times New Roman"/>
        </w:rPr>
        <w:t>1的结果。表</w:t>
      </w:r>
      <w:r>
        <w:rPr>
          <w:rFonts w:hint="eastAsia" w:ascii="仿宋" w:hAnsi="仿宋" w:eastAsia="仿宋" w:cs="仿宋"/>
        </w:rPr>
        <w:t>Ⅲ</w:t>
      </w:r>
      <w:r>
        <w:rPr>
          <w:rFonts w:eastAsia="仿宋" w:cs="Times New Roman"/>
        </w:rPr>
        <w:t>1中的被解释变量为每个年龄点的平均退休率，解释变量为是否大于60岁的虚拟变量，回归同时控制了地区固定效应和年龄的多项式（相对于60岁），并且</w:t>
      </w:r>
      <w:r>
        <w:rPr>
          <w:rFonts w:hint="eastAsia" w:eastAsia="仿宋" w:cs="Times New Roman"/>
          <w:lang w:val="en-US" w:eastAsia="zh-CN"/>
        </w:rPr>
        <w:t>第</w:t>
      </w:r>
      <w:r>
        <w:rPr>
          <w:rFonts w:eastAsia="仿宋" w:cs="Times New Roman"/>
        </w:rPr>
        <w:t>（1）—（4）列年龄多项式的阶数分别从2增加到5。结果显示，是否大于60岁变量系数均在1%检验水平下显著为正，结合系数大小，说明61岁比59岁退休的概率依年龄多项式的不同提高了23.9%—26.4%。表</w:t>
      </w:r>
      <w:r>
        <w:rPr>
          <w:rFonts w:hint="eastAsia" w:ascii="仿宋" w:hAnsi="仿宋" w:eastAsia="仿宋" w:cs="仿宋"/>
        </w:rPr>
        <w:t>Ⅲ</w:t>
      </w:r>
      <w:r>
        <w:rPr>
          <w:rFonts w:hint="eastAsia" w:eastAsia="仿宋" w:cs="Times New Roman"/>
          <w:lang w:val="en-US" w:eastAsia="zh-CN"/>
        </w:rPr>
        <w:t>1</w:t>
      </w:r>
      <w:r>
        <w:rPr>
          <w:rFonts w:eastAsia="仿宋" w:cs="Times New Roman"/>
        </w:rPr>
        <w:t>最后一行显示了</w:t>
      </w:r>
      <w:r>
        <w:rPr>
          <w:rFonts w:hint="eastAsia" w:eastAsia="仿宋" w:cs="Times New Roman"/>
        </w:rPr>
        <w:t>“</w:t>
      </w:r>
      <w:r>
        <w:rPr>
          <w:rFonts w:eastAsia="仿宋" w:cs="Times New Roman"/>
        </w:rPr>
        <w:t>是否大于60岁这一虚拟变量的系数为0</w:t>
      </w:r>
      <w:r>
        <w:rPr>
          <w:rFonts w:hint="eastAsia" w:eastAsia="仿宋" w:cs="Times New Roman"/>
        </w:rPr>
        <w:t>”</w:t>
      </w:r>
      <w:r>
        <w:rPr>
          <w:rFonts w:eastAsia="仿宋" w:cs="Times New Roman"/>
        </w:rPr>
        <w:t>原假设的</w:t>
      </w:r>
      <w:r>
        <w:rPr>
          <w:rFonts w:eastAsia="仿宋" w:cs="Times New Roman"/>
          <w:i/>
          <w:iCs/>
        </w:rPr>
        <w:t>F</w:t>
      </w:r>
      <w:r>
        <w:rPr>
          <w:rFonts w:eastAsia="仿宋" w:cs="Times New Roman"/>
        </w:rPr>
        <w:t>值，均远大于10，强烈拒绝原假设，即是否大于60岁这一虚拟变量的系数不为0，说明是否大于60岁这个虚拟变量能够很好地预测退休概率在60岁左右的变化情况，进而支持了本文将其作为工具变量的做法。</w:t>
      </w:r>
    </w:p>
    <w:p>
      <w:pPr>
        <w:snapToGrid w:val="0"/>
        <w:rPr>
          <w:rFonts w:asciiTheme="minorHAnsi" w:hAnsiTheme="minorHAnsi" w:eastAsiaTheme="minorEastAsia"/>
        </w:rPr>
      </w:pPr>
    </w:p>
    <w:p>
      <w:pPr>
        <w:tabs>
          <w:tab w:val="center" w:pos="4158"/>
          <w:tab w:val="right" w:pos="8312"/>
        </w:tabs>
        <w:snapToGrid w:val="0"/>
        <w:jc w:val="center"/>
        <w:rPr>
          <w:rFonts w:hint="eastAsia" w:ascii="宋体" w:hAnsi="宋体" w:eastAsia="宋体" w:cs="宋体"/>
          <w:b/>
          <w:bCs/>
          <w:sz w:val="20"/>
          <w:szCs w:val="20"/>
        </w:rPr>
      </w:pPr>
      <w:r>
        <w:rPr>
          <w:rFonts w:hint="eastAsia" w:ascii="宋体" w:hAnsi="宋体" w:eastAsia="宋体" w:cs="宋体"/>
          <w:b/>
          <w:bCs/>
          <w:sz w:val="20"/>
          <w:szCs w:val="20"/>
        </w:rPr>
        <w:t>表Ⅲ</w:t>
      </w:r>
      <w:r>
        <w:rPr>
          <w:rFonts w:hint="eastAsia" w:ascii="宋体" w:hAnsi="宋体" w:eastAsia="宋体" w:cs="宋体"/>
          <w:b/>
          <w:bCs/>
          <w:sz w:val="20"/>
          <w:szCs w:val="20"/>
          <w:lang w:val="en-US" w:eastAsia="zh-CN"/>
        </w:rPr>
        <w:t>1</w:t>
      </w:r>
      <w:r>
        <w:rPr>
          <w:rFonts w:hint="eastAsia" w:ascii="宋体" w:hAnsi="宋体" w:eastAsia="宋体" w:cs="宋体"/>
          <w:b/>
          <w:bCs/>
          <w:sz w:val="20"/>
          <w:szCs w:val="20"/>
        </w:rPr>
        <w:t xml:space="preserve">  大于60岁对退休的影响</w:t>
      </w:r>
    </w:p>
    <w:tbl>
      <w:tblPr>
        <w:tblStyle w:val="10"/>
        <w:tblW w:w="5000" w:type="pct"/>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764"/>
        <w:gridCol w:w="1113"/>
        <w:gridCol w:w="1548"/>
        <w:gridCol w:w="1548"/>
        <w:gridCol w:w="1549"/>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22" w:type="pct"/>
            <w:vMerge w:val="restart"/>
            <w:vAlign w:val="center"/>
          </w:tcPr>
          <w:p>
            <w:pPr>
              <w:snapToGrid w:val="0"/>
              <w:jc w:val="center"/>
              <w:rPr>
                <w:rFonts w:eastAsia="仿宋" w:cs="Times New Roman"/>
                <w:sz w:val="18"/>
                <w:szCs w:val="18"/>
              </w:rPr>
            </w:pPr>
            <w:r>
              <w:rPr>
                <w:rFonts w:eastAsia="仿宋" w:cs="Times New Roman"/>
                <w:sz w:val="18"/>
                <w:szCs w:val="18"/>
              </w:rPr>
              <w:t>变量名称</w:t>
            </w:r>
          </w:p>
        </w:tc>
        <w:tc>
          <w:tcPr>
            <w:tcW w:w="3378" w:type="pct"/>
            <w:gridSpan w:val="4"/>
          </w:tcPr>
          <w:p>
            <w:pPr>
              <w:snapToGrid w:val="0"/>
              <w:jc w:val="center"/>
              <w:rPr>
                <w:rFonts w:eastAsia="仿宋" w:cs="Times New Roman"/>
                <w:sz w:val="18"/>
                <w:szCs w:val="18"/>
              </w:rPr>
            </w:pPr>
            <w:r>
              <w:rPr>
                <w:rFonts w:eastAsia="仿宋" w:cs="Times New Roman"/>
                <w:sz w:val="18"/>
                <w:szCs w:val="18"/>
              </w:rPr>
              <w:t>因变量：平均退休率</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22" w:type="pct"/>
            <w:vMerge w:val="continue"/>
            <w:tcBorders>
              <w:bottom w:val="single" w:color="auto" w:sz="4" w:space="0"/>
            </w:tcBorders>
          </w:tcPr>
          <w:p>
            <w:pPr>
              <w:snapToGrid w:val="0"/>
              <w:jc w:val="center"/>
              <w:rPr>
                <w:rFonts w:eastAsia="仿宋" w:cs="Times New Roman"/>
                <w:sz w:val="18"/>
                <w:szCs w:val="18"/>
              </w:rPr>
            </w:pPr>
          </w:p>
        </w:tc>
        <w:tc>
          <w:tcPr>
            <w:tcW w:w="653" w:type="pct"/>
            <w:tcBorders>
              <w:bottom w:val="single" w:color="auto" w:sz="4" w:space="0"/>
            </w:tcBorders>
          </w:tcPr>
          <w:p>
            <w:pPr>
              <w:snapToGrid w:val="0"/>
              <w:jc w:val="center"/>
              <w:rPr>
                <w:rFonts w:eastAsia="仿宋" w:cs="Times New Roman"/>
                <w:sz w:val="18"/>
                <w:szCs w:val="18"/>
              </w:rPr>
            </w:pPr>
            <w:r>
              <w:rPr>
                <w:rFonts w:eastAsia="仿宋" w:cs="Times New Roman"/>
                <w:sz w:val="18"/>
                <w:szCs w:val="18"/>
              </w:rPr>
              <w:t>（1）</w:t>
            </w:r>
          </w:p>
        </w:tc>
        <w:tc>
          <w:tcPr>
            <w:tcW w:w="908" w:type="pct"/>
            <w:tcBorders>
              <w:bottom w:val="single" w:color="auto" w:sz="4" w:space="0"/>
            </w:tcBorders>
          </w:tcPr>
          <w:p>
            <w:pPr>
              <w:snapToGrid w:val="0"/>
              <w:jc w:val="center"/>
              <w:rPr>
                <w:rFonts w:eastAsia="仿宋" w:cs="Times New Roman"/>
                <w:sz w:val="18"/>
                <w:szCs w:val="18"/>
              </w:rPr>
            </w:pPr>
            <w:r>
              <w:rPr>
                <w:rFonts w:eastAsia="仿宋" w:cs="Times New Roman"/>
                <w:sz w:val="18"/>
                <w:szCs w:val="18"/>
              </w:rPr>
              <w:t>（2）</w:t>
            </w:r>
          </w:p>
        </w:tc>
        <w:tc>
          <w:tcPr>
            <w:tcW w:w="908" w:type="pct"/>
            <w:tcBorders>
              <w:bottom w:val="single" w:color="auto" w:sz="4" w:space="0"/>
            </w:tcBorders>
          </w:tcPr>
          <w:p>
            <w:pPr>
              <w:snapToGrid w:val="0"/>
              <w:jc w:val="center"/>
              <w:rPr>
                <w:rFonts w:eastAsia="仿宋" w:cs="Times New Roman"/>
                <w:sz w:val="18"/>
                <w:szCs w:val="18"/>
              </w:rPr>
            </w:pPr>
            <w:r>
              <w:rPr>
                <w:rFonts w:eastAsia="仿宋" w:cs="Times New Roman"/>
                <w:sz w:val="18"/>
                <w:szCs w:val="18"/>
              </w:rPr>
              <w:t>（3）</w:t>
            </w:r>
          </w:p>
        </w:tc>
        <w:tc>
          <w:tcPr>
            <w:tcW w:w="910" w:type="pct"/>
            <w:tcBorders>
              <w:bottom w:val="single" w:color="auto" w:sz="4" w:space="0"/>
            </w:tcBorders>
          </w:tcPr>
          <w:p>
            <w:pPr>
              <w:snapToGrid w:val="0"/>
              <w:jc w:val="center"/>
              <w:rPr>
                <w:rFonts w:eastAsia="仿宋" w:cs="Times New Roman"/>
                <w:sz w:val="18"/>
                <w:szCs w:val="18"/>
              </w:rPr>
            </w:pPr>
            <w:r>
              <w:rPr>
                <w:rFonts w:eastAsia="仿宋" w:cs="Times New Roman"/>
                <w:sz w:val="18"/>
                <w:szCs w:val="18"/>
              </w:rPr>
              <w:t>（4）</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22" w:type="pct"/>
            <w:tcBorders>
              <w:top w:val="single" w:color="auto" w:sz="4" w:space="0"/>
              <w:bottom w:val="nil"/>
            </w:tcBorders>
            <w:vAlign w:val="center"/>
          </w:tcPr>
          <w:p>
            <w:pPr>
              <w:snapToGrid w:val="0"/>
              <w:jc w:val="center"/>
              <w:rPr>
                <w:rFonts w:eastAsia="仿宋" w:cs="Times New Roman"/>
                <w:sz w:val="18"/>
                <w:szCs w:val="18"/>
              </w:rPr>
            </w:pPr>
            <w:r>
              <w:rPr>
                <w:rFonts w:eastAsia="仿宋" w:cs="Times New Roman"/>
                <w:sz w:val="18"/>
                <w:szCs w:val="18"/>
              </w:rPr>
              <w:t>是否大于60岁</w:t>
            </w:r>
          </w:p>
        </w:tc>
        <w:tc>
          <w:tcPr>
            <w:tcW w:w="653"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0.2390***</w:t>
            </w:r>
          </w:p>
          <w:p>
            <w:pPr>
              <w:snapToGrid w:val="0"/>
              <w:jc w:val="center"/>
              <w:rPr>
                <w:rFonts w:eastAsia="仿宋" w:cs="Times New Roman"/>
                <w:sz w:val="18"/>
                <w:szCs w:val="18"/>
              </w:rPr>
            </w:pPr>
            <w:r>
              <w:rPr>
                <w:rFonts w:eastAsia="仿宋" w:cs="Times New Roman"/>
                <w:sz w:val="18"/>
                <w:szCs w:val="18"/>
              </w:rPr>
              <w:t>（34.66）</w:t>
            </w:r>
          </w:p>
        </w:tc>
        <w:tc>
          <w:tcPr>
            <w:tcW w:w="908"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0.2460***</w:t>
            </w:r>
          </w:p>
          <w:p>
            <w:pPr>
              <w:snapToGrid w:val="0"/>
              <w:jc w:val="center"/>
              <w:rPr>
                <w:rFonts w:eastAsia="仿宋" w:cs="Times New Roman"/>
                <w:sz w:val="18"/>
                <w:szCs w:val="18"/>
              </w:rPr>
            </w:pPr>
            <w:r>
              <w:rPr>
                <w:rFonts w:eastAsia="仿宋" w:cs="Times New Roman"/>
                <w:sz w:val="18"/>
                <w:szCs w:val="18"/>
              </w:rPr>
              <w:t>（37.14）</w:t>
            </w:r>
          </w:p>
        </w:tc>
        <w:tc>
          <w:tcPr>
            <w:tcW w:w="908"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0.2550***</w:t>
            </w:r>
          </w:p>
          <w:p>
            <w:pPr>
              <w:snapToGrid w:val="0"/>
              <w:jc w:val="center"/>
              <w:rPr>
                <w:rFonts w:eastAsia="仿宋" w:cs="Times New Roman"/>
                <w:sz w:val="18"/>
                <w:szCs w:val="18"/>
              </w:rPr>
            </w:pPr>
            <w:r>
              <w:rPr>
                <w:rFonts w:eastAsia="仿宋" w:cs="Times New Roman"/>
                <w:sz w:val="18"/>
                <w:szCs w:val="18"/>
              </w:rPr>
              <w:t>（40.54）</w:t>
            </w:r>
          </w:p>
        </w:tc>
        <w:tc>
          <w:tcPr>
            <w:tcW w:w="910"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0.2640***</w:t>
            </w:r>
          </w:p>
          <w:p>
            <w:pPr>
              <w:snapToGrid w:val="0"/>
              <w:jc w:val="center"/>
              <w:rPr>
                <w:rFonts w:eastAsia="仿宋" w:cs="Times New Roman"/>
                <w:sz w:val="18"/>
                <w:szCs w:val="18"/>
              </w:rPr>
            </w:pPr>
            <w:r>
              <w:rPr>
                <w:rFonts w:eastAsia="仿宋" w:cs="Times New Roman"/>
                <w:sz w:val="18"/>
                <w:szCs w:val="18"/>
              </w:rPr>
              <w:t>（44.44）</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22" w:type="pct"/>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年龄多项式</w:t>
            </w:r>
          </w:p>
        </w:tc>
        <w:tc>
          <w:tcPr>
            <w:tcW w:w="653" w:type="pct"/>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910" w:type="pct"/>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22" w:type="pct"/>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地区固定效应</w:t>
            </w:r>
          </w:p>
        </w:tc>
        <w:tc>
          <w:tcPr>
            <w:tcW w:w="653" w:type="pct"/>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910" w:type="pct"/>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22" w:type="pct"/>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常数项</w:t>
            </w:r>
          </w:p>
        </w:tc>
        <w:tc>
          <w:tcPr>
            <w:tcW w:w="653" w:type="pct"/>
            <w:tcBorders>
              <w:top w:val="nil"/>
              <w:bottom w:val="nil"/>
            </w:tcBorders>
          </w:tcPr>
          <w:p>
            <w:pPr>
              <w:snapToGrid w:val="0"/>
              <w:jc w:val="center"/>
              <w:rPr>
                <w:rFonts w:eastAsia="仿宋" w:cs="Times New Roman"/>
                <w:sz w:val="18"/>
                <w:szCs w:val="18"/>
              </w:rPr>
            </w:pPr>
            <w:r>
              <w:rPr>
                <w:rFonts w:eastAsia="仿宋" w:cs="Times New Roman"/>
                <w:sz w:val="18"/>
                <w:szCs w:val="18"/>
              </w:rPr>
              <w:t>-0.0003</w:t>
            </w:r>
          </w:p>
          <w:p>
            <w:pPr>
              <w:snapToGrid w:val="0"/>
              <w:jc w:val="center"/>
              <w:rPr>
                <w:rFonts w:eastAsia="仿宋" w:cs="Times New Roman"/>
                <w:sz w:val="18"/>
                <w:szCs w:val="18"/>
              </w:rPr>
            </w:pPr>
            <w:r>
              <w:rPr>
                <w:rFonts w:eastAsia="仿宋" w:cs="Times New Roman"/>
                <w:sz w:val="18"/>
                <w:szCs w:val="18"/>
              </w:rPr>
              <w:t>（-0.35）</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0.0600***</w:t>
            </w:r>
          </w:p>
          <w:p>
            <w:pPr>
              <w:snapToGrid w:val="0"/>
              <w:jc w:val="center"/>
              <w:rPr>
                <w:rFonts w:eastAsia="仿宋" w:cs="Times New Roman"/>
                <w:sz w:val="18"/>
                <w:szCs w:val="18"/>
              </w:rPr>
            </w:pPr>
            <w:r>
              <w:rPr>
                <w:rFonts w:eastAsia="仿宋" w:cs="Times New Roman"/>
                <w:sz w:val="18"/>
                <w:szCs w:val="18"/>
              </w:rPr>
              <w:t>（11.37）</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0.0910***</w:t>
            </w:r>
          </w:p>
          <w:p>
            <w:pPr>
              <w:snapToGrid w:val="0"/>
              <w:jc w:val="center"/>
              <w:rPr>
                <w:rFonts w:eastAsia="仿宋" w:cs="Times New Roman"/>
                <w:sz w:val="18"/>
                <w:szCs w:val="18"/>
              </w:rPr>
            </w:pPr>
            <w:r>
              <w:rPr>
                <w:rFonts w:eastAsia="仿宋" w:cs="Times New Roman"/>
                <w:sz w:val="18"/>
                <w:szCs w:val="18"/>
              </w:rPr>
              <w:t>（24.24）</w:t>
            </w:r>
          </w:p>
        </w:tc>
        <w:tc>
          <w:tcPr>
            <w:tcW w:w="910" w:type="pct"/>
            <w:tcBorders>
              <w:top w:val="nil"/>
              <w:bottom w:val="nil"/>
            </w:tcBorders>
          </w:tcPr>
          <w:p>
            <w:pPr>
              <w:snapToGrid w:val="0"/>
              <w:jc w:val="center"/>
              <w:rPr>
                <w:rFonts w:eastAsia="仿宋" w:cs="Times New Roman"/>
                <w:sz w:val="18"/>
                <w:szCs w:val="18"/>
              </w:rPr>
            </w:pPr>
            <w:r>
              <w:rPr>
                <w:rFonts w:eastAsia="仿宋" w:cs="Times New Roman"/>
                <w:sz w:val="18"/>
                <w:szCs w:val="18"/>
              </w:rPr>
              <w:t>0.1070***</w:t>
            </w:r>
          </w:p>
          <w:p>
            <w:pPr>
              <w:snapToGrid w:val="0"/>
              <w:jc w:val="center"/>
              <w:rPr>
                <w:rFonts w:eastAsia="仿宋" w:cs="Times New Roman"/>
                <w:sz w:val="18"/>
                <w:szCs w:val="18"/>
              </w:rPr>
            </w:pPr>
            <w:r>
              <w:rPr>
                <w:rFonts w:eastAsia="仿宋" w:cs="Times New Roman"/>
                <w:sz w:val="18"/>
                <w:szCs w:val="18"/>
              </w:rPr>
              <w:t>（35.27）</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22" w:type="pct"/>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样本数</w:t>
            </w:r>
          </w:p>
        </w:tc>
        <w:tc>
          <w:tcPr>
            <w:tcW w:w="653" w:type="pct"/>
            <w:tcBorders>
              <w:top w:val="nil"/>
              <w:bottom w:val="nil"/>
            </w:tcBorders>
          </w:tcPr>
          <w:p>
            <w:pPr>
              <w:snapToGrid w:val="0"/>
              <w:jc w:val="center"/>
              <w:rPr>
                <w:rFonts w:eastAsia="仿宋" w:cs="Times New Roman"/>
                <w:sz w:val="18"/>
                <w:szCs w:val="18"/>
              </w:rPr>
            </w:pPr>
            <w:r>
              <w:rPr>
                <w:rFonts w:eastAsia="仿宋" w:cs="Times New Roman"/>
                <w:sz w:val="18"/>
                <w:szCs w:val="18"/>
              </w:rPr>
              <w:t>7648</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7648</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7648</w:t>
            </w:r>
          </w:p>
        </w:tc>
        <w:tc>
          <w:tcPr>
            <w:tcW w:w="910" w:type="pct"/>
            <w:tcBorders>
              <w:top w:val="nil"/>
              <w:bottom w:val="nil"/>
            </w:tcBorders>
          </w:tcPr>
          <w:p>
            <w:pPr>
              <w:snapToGrid w:val="0"/>
              <w:jc w:val="center"/>
              <w:rPr>
                <w:rFonts w:eastAsia="仿宋" w:cs="Times New Roman"/>
                <w:sz w:val="18"/>
                <w:szCs w:val="18"/>
              </w:rPr>
            </w:pPr>
            <w:r>
              <w:rPr>
                <w:rFonts w:eastAsia="仿宋" w:cs="Times New Roman"/>
                <w:sz w:val="18"/>
                <w:szCs w:val="18"/>
              </w:rPr>
              <w:t>7648</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22" w:type="pct"/>
            <w:tcBorders>
              <w:top w:val="nil"/>
              <w:bottom w:val="nil"/>
            </w:tcBorders>
            <w:vAlign w:val="center"/>
          </w:tcPr>
          <w:p>
            <w:pPr>
              <w:snapToGrid w:val="0"/>
              <w:jc w:val="center"/>
              <w:rPr>
                <w:rFonts w:eastAsia="仿宋" w:cs="Times New Roman"/>
                <w:i/>
                <w:iCs/>
                <w:sz w:val="18"/>
                <w:szCs w:val="18"/>
              </w:rPr>
            </w:pPr>
            <w:r>
              <w:rPr>
                <w:rFonts w:eastAsia="仿宋" w:cs="Times New Roman"/>
                <w:i/>
                <w:iCs/>
                <w:sz w:val="18"/>
                <w:szCs w:val="18"/>
              </w:rPr>
              <w:t>R</w:t>
            </w:r>
            <w:r>
              <w:rPr>
                <w:rFonts w:eastAsia="仿宋" w:cs="Times New Roman"/>
                <w:i/>
                <w:iCs/>
                <w:sz w:val="18"/>
                <w:szCs w:val="18"/>
                <w:vertAlign w:val="superscript"/>
              </w:rPr>
              <w:t>2</w:t>
            </w:r>
          </w:p>
        </w:tc>
        <w:tc>
          <w:tcPr>
            <w:tcW w:w="653" w:type="pct"/>
            <w:tcBorders>
              <w:top w:val="nil"/>
              <w:bottom w:val="nil"/>
            </w:tcBorders>
          </w:tcPr>
          <w:p>
            <w:pPr>
              <w:snapToGrid w:val="0"/>
              <w:jc w:val="center"/>
              <w:rPr>
                <w:rFonts w:eastAsia="仿宋" w:cs="Times New Roman"/>
                <w:sz w:val="18"/>
                <w:szCs w:val="18"/>
              </w:rPr>
            </w:pPr>
            <w:r>
              <w:rPr>
                <w:rFonts w:eastAsia="仿宋" w:cs="Times New Roman"/>
                <w:sz w:val="18"/>
                <w:szCs w:val="18"/>
              </w:rPr>
              <w:t>0.2087</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0.2084</w:t>
            </w:r>
          </w:p>
        </w:tc>
        <w:tc>
          <w:tcPr>
            <w:tcW w:w="908" w:type="pct"/>
            <w:tcBorders>
              <w:top w:val="nil"/>
              <w:bottom w:val="nil"/>
            </w:tcBorders>
          </w:tcPr>
          <w:p>
            <w:pPr>
              <w:snapToGrid w:val="0"/>
              <w:jc w:val="center"/>
              <w:rPr>
                <w:rFonts w:eastAsia="仿宋" w:cs="Times New Roman"/>
                <w:sz w:val="18"/>
                <w:szCs w:val="18"/>
              </w:rPr>
            </w:pPr>
            <w:r>
              <w:rPr>
                <w:rFonts w:eastAsia="仿宋" w:cs="Times New Roman"/>
                <w:sz w:val="18"/>
                <w:szCs w:val="18"/>
              </w:rPr>
              <w:t>0.2081</w:t>
            </w:r>
          </w:p>
        </w:tc>
        <w:tc>
          <w:tcPr>
            <w:tcW w:w="910" w:type="pct"/>
            <w:tcBorders>
              <w:top w:val="nil"/>
              <w:bottom w:val="nil"/>
            </w:tcBorders>
          </w:tcPr>
          <w:p>
            <w:pPr>
              <w:snapToGrid w:val="0"/>
              <w:jc w:val="center"/>
              <w:rPr>
                <w:rFonts w:eastAsia="仿宋" w:cs="Times New Roman"/>
                <w:sz w:val="18"/>
                <w:szCs w:val="18"/>
              </w:rPr>
            </w:pPr>
            <w:r>
              <w:rPr>
                <w:rFonts w:eastAsia="仿宋" w:cs="Times New Roman"/>
                <w:sz w:val="18"/>
                <w:szCs w:val="18"/>
              </w:rPr>
              <w:t>0.2076</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22" w:type="pct"/>
            <w:tcBorders>
              <w:top w:val="nil"/>
              <w:bottom w:val="single" w:color="auto" w:sz="8" w:space="0"/>
            </w:tcBorders>
            <w:vAlign w:val="center"/>
          </w:tcPr>
          <w:p>
            <w:pPr>
              <w:snapToGrid w:val="0"/>
              <w:jc w:val="center"/>
              <w:rPr>
                <w:rFonts w:eastAsia="仿宋" w:cs="Times New Roman"/>
                <w:sz w:val="18"/>
                <w:szCs w:val="18"/>
              </w:rPr>
            </w:pPr>
            <w:r>
              <w:rPr>
                <w:rFonts w:eastAsia="仿宋" w:cs="Times New Roman"/>
                <w:sz w:val="18"/>
                <w:szCs w:val="18"/>
              </w:rPr>
              <w:t>检验</w:t>
            </w:r>
            <w:r>
              <w:rPr>
                <w:rFonts w:eastAsia="仿宋" w:cs="Times New Roman"/>
                <w:i/>
                <w:iCs/>
                <w:sz w:val="18"/>
                <w:szCs w:val="18"/>
              </w:rPr>
              <w:t>F</w:t>
            </w:r>
            <w:r>
              <w:rPr>
                <w:rFonts w:eastAsia="仿宋" w:cs="Times New Roman"/>
                <w:sz w:val="18"/>
                <w:szCs w:val="18"/>
              </w:rPr>
              <w:t>值：H0：是否大于60岁这一虚拟变量的系数为0</w:t>
            </w:r>
          </w:p>
        </w:tc>
        <w:tc>
          <w:tcPr>
            <w:tcW w:w="653" w:type="pct"/>
            <w:tcBorders>
              <w:top w:val="nil"/>
              <w:bottom w:val="single" w:color="auto" w:sz="8" w:space="0"/>
            </w:tcBorders>
            <w:vAlign w:val="center"/>
          </w:tcPr>
          <w:p>
            <w:pPr>
              <w:snapToGrid w:val="0"/>
              <w:jc w:val="center"/>
              <w:rPr>
                <w:rFonts w:eastAsia="仿宋" w:cs="Times New Roman"/>
                <w:sz w:val="18"/>
                <w:szCs w:val="18"/>
              </w:rPr>
            </w:pPr>
            <w:r>
              <w:rPr>
                <w:rFonts w:eastAsia="仿宋" w:cs="Times New Roman"/>
                <w:sz w:val="18"/>
                <w:szCs w:val="18"/>
              </w:rPr>
              <w:t>4307.89</w:t>
            </w:r>
          </w:p>
        </w:tc>
        <w:tc>
          <w:tcPr>
            <w:tcW w:w="908" w:type="pct"/>
            <w:tcBorders>
              <w:top w:val="nil"/>
              <w:bottom w:val="single" w:color="auto" w:sz="8" w:space="0"/>
            </w:tcBorders>
            <w:vAlign w:val="center"/>
          </w:tcPr>
          <w:p>
            <w:pPr>
              <w:snapToGrid w:val="0"/>
              <w:jc w:val="center"/>
              <w:rPr>
                <w:rFonts w:eastAsia="仿宋" w:cs="Times New Roman"/>
                <w:sz w:val="18"/>
                <w:szCs w:val="18"/>
              </w:rPr>
            </w:pPr>
            <w:r>
              <w:rPr>
                <w:rFonts w:eastAsia="仿宋" w:cs="Times New Roman"/>
                <w:sz w:val="18"/>
                <w:szCs w:val="18"/>
              </w:rPr>
              <w:t>4301.25</w:t>
            </w:r>
          </w:p>
        </w:tc>
        <w:tc>
          <w:tcPr>
            <w:tcW w:w="908" w:type="pct"/>
            <w:tcBorders>
              <w:top w:val="nil"/>
              <w:bottom w:val="single" w:color="auto" w:sz="8" w:space="0"/>
            </w:tcBorders>
            <w:vAlign w:val="center"/>
          </w:tcPr>
          <w:p>
            <w:pPr>
              <w:snapToGrid w:val="0"/>
              <w:jc w:val="center"/>
              <w:rPr>
                <w:rFonts w:eastAsia="仿宋" w:cs="Times New Roman"/>
                <w:sz w:val="18"/>
                <w:szCs w:val="18"/>
              </w:rPr>
            </w:pPr>
            <w:r>
              <w:rPr>
                <w:rFonts w:eastAsia="仿宋" w:cs="Times New Roman"/>
                <w:sz w:val="18"/>
                <w:szCs w:val="18"/>
              </w:rPr>
              <w:t>4291.16</w:t>
            </w:r>
          </w:p>
        </w:tc>
        <w:tc>
          <w:tcPr>
            <w:tcW w:w="910" w:type="pct"/>
            <w:tcBorders>
              <w:top w:val="nil"/>
              <w:bottom w:val="single" w:color="auto" w:sz="8" w:space="0"/>
            </w:tcBorders>
            <w:vAlign w:val="center"/>
          </w:tcPr>
          <w:p>
            <w:pPr>
              <w:snapToGrid w:val="0"/>
              <w:jc w:val="center"/>
              <w:rPr>
                <w:rFonts w:eastAsia="仿宋" w:cs="Times New Roman"/>
                <w:sz w:val="18"/>
                <w:szCs w:val="18"/>
              </w:rPr>
            </w:pPr>
            <w:r>
              <w:rPr>
                <w:rFonts w:eastAsia="仿宋" w:cs="Times New Roman"/>
                <w:sz w:val="18"/>
                <w:szCs w:val="18"/>
              </w:rPr>
              <w:t>4280.11</w:t>
            </w:r>
          </w:p>
        </w:tc>
      </w:tr>
    </w:tbl>
    <w:p>
      <w:pPr>
        <w:snapToGrid w:val="0"/>
        <w:ind w:firstLine="360" w:firstLineChars="200"/>
        <w:jc w:val="left"/>
        <w:rPr>
          <w:rFonts w:eastAsia="仿宋" w:cs="Times New Roman"/>
          <w:sz w:val="18"/>
        </w:rPr>
      </w:pPr>
      <w:r>
        <w:rPr>
          <w:rFonts w:eastAsia="仿宋" w:cs="Times New Roman"/>
          <w:sz w:val="18"/>
        </w:rPr>
        <w:t>注：括号内为回归系数所对应的</w:t>
      </w:r>
      <w:r>
        <w:rPr>
          <w:rFonts w:eastAsia="仿宋" w:cs="Times New Roman"/>
          <w:i/>
          <w:iCs/>
          <w:sz w:val="18"/>
        </w:rPr>
        <w:t>t</w:t>
      </w:r>
      <w:r>
        <w:rPr>
          <w:rFonts w:eastAsia="仿宋" w:cs="Times New Roman"/>
          <w:sz w:val="18"/>
        </w:rPr>
        <w:t>值；***、**、*分别表示1%、5%、10%的显著水平下显著。下同。</w:t>
      </w:r>
    </w:p>
    <w:p>
      <w:pPr>
        <w:snapToGrid w:val="0"/>
        <w:rPr>
          <w:rFonts w:cs="Times New Roman"/>
        </w:rPr>
      </w:pPr>
    </w:p>
    <w:p>
      <w:pPr>
        <w:snapToGrid w:val="0"/>
        <w:ind w:firstLine="420" w:firstLineChars="200"/>
        <w:rPr>
          <w:rFonts w:eastAsia="仿宋" w:cs="Times New Roman"/>
        </w:rPr>
      </w:pPr>
      <w:r>
        <w:rPr>
          <w:rFonts w:eastAsia="仿宋" w:cs="Times New Roman"/>
        </w:rPr>
        <w:t>2.内生分组检验</w:t>
      </w:r>
    </w:p>
    <w:p>
      <w:pPr>
        <w:snapToGrid w:val="0"/>
        <w:ind w:firstLine="420" w:firstLineChars="200"/>
        <w:rPr>
          <w:rFonts w:eastAsia="仿宋" w:cs="Times New Roman"/>
        </w:rPr>
      </w:pPr>
      <w:r>
        <w:rPr>
          <w:rFonts w:eastAsia="仿宋" w:cs="Times New Roman"/>
        </w:rPr>
        <w:t>若年龄变量在断点处不连续，即存在内生分组，则会导致分组变量的密度函数在断点两侧有显著差异，最终导致断点回归的结果失去意义。理论上，年龄是随时间平滑变化的，很难出现个体通过年龄选择来完全控制分组变量，进而自由决定进入处理组时间的情况，换言之，年龄应该是随机分布的。为进一步验证理论分析，本文借鉴McCrary（2008）提出的方法进行如下统计检验：</w:t>
      </w:r>
    </w:p>
    <w:p>
      <w:pPr>
        <w:tabs>
          <w:tab w:val="center" w:pos="4200"/>
          <w:tab w:val="right" w:pos="8400"/>
        </w:tabs>
        <w:snapToGrid w:val="0"/>
        <w:rPr>
          <w:rFonts w:eastAsia="仿宋" w:cs="Times New Roman"/>
        </w:rPr>
      </w:pPr>
      <w:r>
        <w:rPr>
          <w:rFonts w:eastAsia="仿宋" w:cs="Times New Roman"/>
        </w:rPr>
        <w:tab/>
      </w:r>
      <w:r>
        <w:rPr>
          <w:rFonts w:eastAsia="仿宋" w:cs="Times New Roman"/>
          <w:position w:val="-22"/>
        </w:rPr>
        <w:object>
          <v:shape id="_x0000_i1047" o:spt="75" type="#_x0000_t75" style="height:23.5pt;width:280.5pt;" o:ole="t" filled="f" o:preferrelative="t" stroked="f" coordsize="21600,21600">
            <v:path/>
            <v:fill on="f" focussize="0,0"/>
            <v:stroke on="f" joinstyle="miter"/>
            <v:imagedata r:id="rId9" o:title=""/>
            <o:lock v:ext="edit" aspectratio="t"/>
            <w10:wrap type="none"/>
            <w10:anchorlock/>
          </v:shape>
          <o:OLEObject Type="Embed" ProgID="Equation.DSMT4" ShapeID="_x0000_i1047" DrawAspect="Content" ObjectID="_1468075725" r:id="rId8">
            <o:LockedField>false</o:LockedField>
          </o:OLEObject>
        </w:object>
      </w:r>
      <w:r>
        <w:rPr>
          <w:rFonts w:eastAsia="仿宋" w:cs="Times New Roman"/>
        </w:rPr>
        <w:tab/>
      </w:r>
      <w:r>
        <w:rPr>
          <w:rFonts w:eastAsia="仿宋" w:cs="Times New Roman"/>
        </w:rPr>
        <w:t>（</w:t>
      </w:r>
      <w:r>
        <w:rPr>
          <w:rFonts w:hint="eastAsia" w:eastAsia="仿宋" w:cs="Times New Roman"/>
        </w:rPr>
        <w:t>A</w:t>
      </w:r>
      <w:r>
        <w:rPr>
          <w:rFonts w:eastAsia="仿宋" w:cs="Times New Roman"/>
        </w:rPr>
        <w:t>1）</w:t>
      </w:r>
    </w:p>
    <w:p>
      <w:pPr>
        <w:snapToGrid w:val="0"/>
        <w:rPr>
          <w:rFonts w:eastAsia="仿宋" w:cs="Times New Roman"/>
        </w:rPr>
      </w:pPr>
      <w:r>
        <w:rPr>
          <w:rFonts w:eastAsia="仿宋" w:cs="Times New Roman"/>
        </w:rPr>
        <w:t>其中，</w:t>
      </w:r>
      <w:r>
        <w:rPr>
          <w:rFonts w:eastAsia="仿宋" w:cs="Times New Roman"/>
          <w:position w:val="-22"/>
        </w:rPr>
        <w:object>
          <v:shape id="_x0000_i1026" o:spt="75" type="#_x0000_t75" style="height:23.5pt;width:26.3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eastAsia="仿宋" w:cs="Times New Roman"/>
        </w:rPr>
        <w:t>表示</w:t>
      </w:r>
      <w:r>
        <w:rPr>
          <w:rFonts w:eastAsia="仿宋" w:cs="Times New Roman"/>
          <w:position w:val="-10"/>
        </w:rPr>
        <w:object>
          <v:shape id="_x0000_i1027" o:spt="75" type="#_x0000_t75" style="height:15.35pt;width:40.7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eastAsia="仿宋" w:cs="Times New Roman"/>
        </w:rPr>
        <w:t>的右极限，</w:t>
      </w:r>
      <w:r>
        <w:rPr>
          <w:rFonts w:eastAsia="仿宋" w:cs="Times New Roman"/>
          <w:position w:val="-22"/>
        </w:rPr>
        <w:object>
          <v:shape id="_x0000_i1028" o:spt="75" type="#_x0000_t75" style="height:23.5pt;width:26.3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eastAsia="仿宋" w:cs="Times New Roman"/>
        </w:rPr>
        <w:t>表示左极限，</w:t>
      </w:r>
      <w:r>
        <w:rPr>
          <w:rFonts w:eastAsia="仿宋" w:cs="Times New Roman"/>
          <w:position w:val="-14"/>
        </w:rPr>
        <w:object>
          <v:shape id="_x0000_i1029" o:spt="75" type="#_x0000_t75" style="height:20.95pt;width:40.0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eastAsia="仿宋" w:cs="Times New Roman"/>
        </w:rPr>
        <w:t>为年龄密度函数。</w:t>
      </w:r>
      <w:r>
        <w:rPr>
          <w:rFonts w:eastAsia="仿宋" w:cs="Times New Roman"/>
          <w:position w:val="-10"/>
        </w:rPr>
        <w:object>
          <v:shape id="_x0000_i1030" o:spt="75" type="#_x0000_t75" style="height:17.2pt;width:1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eastAsia="仿宋" w:cs="Times New Roman"/>
        </w:rPr>
        <w:t>即为年龄密度函数在</w:t>
      </w:r>
      <w:r>
        <w:rPr>
          <w:rFonts w:eastAsia="仿宋" w:cs="Times New Roman"/>
          <w:position w:val="-10"/>
        </w:rPr>
        <w:object>
          <v:shape id="_x0000_i1031" o:spt="75" type="#_x0000_t75" style="height:15.35pt;width:40.7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31" r:id="rId20">
            <o:LockedField>false</o:LockedField>
          </o:OLEObject>
        </w:object>
      </w:r>
      <w:r>
        <w:rPr>
          <w:rFonts w:eastAsia="仿宋" w:cs="Times New Roman"/>
        </w:rPr>
        <w:t>左右极限对数的差值，通过计算</w:t>
      </w:r>
      <w:r>
        <w:rPr>
          <w:rFonts w:eastAsia="仿宋" w:cs="Times New Roman"/>
          <w:position w:val="-10"/>
        </w:rPr>
        <w:object>
          <v:shape id="_x0000_i1032" o:spt="75" type="#_x0000_t75" style="height:17.2pt;width:12.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21">
            <o:LockedField>false</o:LockedField>
          </o:OLEObject>
        </w:object>
      </w:r>
      <w:r>
        <w:rPr>
          <w:rFonts w:eastAsia="仿宋" w:cs="Times New Roman"/>
        </w:rPr>
        <w:t>及其标准误，即可检验年龄密度函数在</w:t>
      </w:r>
      <w:r>
        <w:rPr>
          <w:rFonts w:eastAsia="仿宋" w:cs="Times New Roman"/>
          <w:position w:val="-10"/>
        </w:rPr>
        <w:object>
          <v:shape id="_x0000_i1033" o:spt="75" type="#_x0000_t75" style="height:17.2pt;width:44.4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eastAsia="仿宋" w:cs="Times New Roman"/>
        </w:rPr>
        <w:t>处是否连续。结果显示，</w:t>
      </w:r>
      <w:r>
        <w:rPr>
          <w:rFonts w:eastAsia="仿宋" w:cs="Times New Roman"/>
          <w:position w:val="-10"/>
        </w:rPr>
        <w:object>
          <v:shape id="_x0000_i1034" o:spt="75" type="#_x0000_t75" style="height:17.2pt;width:56.9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eastAsia="仿宋" w:cs="Times New Roman"/>
        </w:rPr>
        <w:t>，</w:t>
      </w:r>
      <w:r>
        <w:rPr>
          <w:rFonts w:eastAsia="仿宋" w:cs="Times New Roman"/>
          <w:position w:val="-14"/>
        </w:rPr>
        <w:object>
          <v:shape id="_x0000_i1035" o:spt="75" type="#_x0000_t75" style="height:20.05pt;width:77.9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eastAsia="仿宋" w:cs="Times New Roman"/>
        </w:rPr>
        <w:t>，对应</w:t>
      </w:r>
      <w:r>
        <w:rPr>
          <w:rFonts w:eastAsia="仿宋" w:cs="Times New Roman"/>
          <w:i/>
          <w:iCs/>
        </w:rPr>
        <w:t>t</w:t>
      </w:r>
      <w:r>
        <w:rPr>
          <w:rFonts w:eastAsia="仿宋" w:cs="Times New Roman"/>
        </w:rPr>
        <w:t>值为0.1543，在10%检验水平下不显著，故可接受密度函数</w:t>
      </w:r>
      <w:r>
        <w:rPr>
          <w:rFonts w:eastAsia="仿宋" w:cs="Times New Roman"/>
          <w:position w:val="-14"/>
        </w:rPr>
        <w:object>
          <v:shape id="_x0000_i1036" o:spt="75" type="#_x0000_t75" style="height:20.95pt;width:40.0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eastAsia="仿宋" w:cs="Times New Roman"/>
        </w:rPr>
        <w:t>在</w:t>
      </w:r>
      <w:r>
        <w:rPr>
          <w:rFonts w:eastAsia="仿宋" w:cs="Times New Roman"/>
          <w:position w:val="-10"/>
        </w:rPr>
        <w:object>
          <v:shape id="_x0000_i1037" o:spt="75" type="#_x0000_t75" style="height:17.2pt;width:44.4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eastAsia="仿宋" w:cs="Times New Roman"/>
        </w:rPr>
        <w:t>处连续的原假设。另外，从图</w:t>
      </w:r>
      <w:r>
        <w:rPr>
          <w:rFonts w:hint="eastAsia" w:ascii="仿宋" w:hAnsi="仿宋" w:eastAsia="仿宋" w:cs="仿宋"/>
        </w:rPr>
        <w:t>Ⅲ</w:t>
      </w:r>
      <w:r>
        <w:rPr>
          <w:rFonts w:eastAsia="仿宋" w:cs="Times New Roman"/>
        </w:rPr>
        <w:t>2的McCrary检验结果也可验证上述结论，年龄密度函数的置信区间在断点</w:t>
      </w:r>
      <w:r>
        <w:rPr>
          <w:rFonts w:eastAsia="仿宋" w:cs="Times New Roman"/>
          <w:position w:val="-10"/>
        </w:rPr>
        <w:object>
          <v:shape id="_x0000_i1038" o:spt="75" type="#_x0000_t75" style="height:17.2pt;width:44.4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eastAsia="仿宋" w:cs="Times New Roman"/>
        </w:rPr>
        <w:t>两侧几乎完全重合，故可推定断点两侧年龄密度函数不存在显著差异，进而可接受密度函数</w:t>
      </w:r>
      <w:r>
        <w:rPr>
          <w:rFonts w:eastAsia="仿宋" w:cs="Times New Roman"/>
          <w:position w:val="-14"/>
        </w:rPr>
        <w:object>
          <v:shape id="_x0000_i1039" o:spt="75" type="#_x0000_t75" style="height:20.05pt;width:40.05pt;" o:ole="t" filled="f" o:preferrelative="t" stroked="f" coordsize="21600,21600">
            <v:path/>
            <v:fill on="f" focussize="0,0"/>
            <v:stroke on="f" joinstyle="miter"/>
            <v:imagedata r:id="rId29" o:title=""/>
            <o:lock v:ext="edit" aspectratio="t"/>
            <w10:wrap type="none"/>
            <w10:anchorlock/>
          </v:shape>
          <o:OLEObject Type="Embed" ProgID="Equation.DSMT4" ShapeID="_x0000_i1039" DrawAspect="Content" ObjectID="_1468075739" r:id="rId34">
            <o:LockedField>false</o:LockedField>
          </o:OLEObject>
        </w:object>
      </w:r>
      <w:r>
        <w:rPr>
          <w:rFonts w:eastAsia="仿宋" w:cs="Times New Roman"/>
        </w:rPr>
        <w:t>在</w:t>
      </w:r>
      <w:r>
        <w:rPr>
          <w:rFonts w:eastAsia="仿宋" w:cs="Times New Roman"/>
          <w:position w:val="-10"/>
        </w:rPr>
        <w:object>
          <v:shape id="_x0000_i1040" o:spt="75" type="#_x0000_t75" style="height:16.3pt;width:44.4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eastAsia="仿宋" w:cs="Times New Roman"/>
        </w:rPr>
        <w:t>处连续的原假设。因此，本文认为分组变量不存在个人通过自身努力而完全控制的问题。</w:t>
      </w:r>
    </w:p>
    <w:p>
      <w:pPr>
        <w:snapToGrid w:val="0"/>
        <w:ind w:firstLine="420" w:firstLineChars="200"/>
        <w:rPr>
          <w:rFonts w:eastAsia="仿宋" w:cs="Times New Roman"/>
        </w:rPr>
      </w:pPr>
    </w:p>
    <w:p>
      <w:pPr>
        <w:snapToGrid w:val="0"/>
        <w:jc w:val="center"/>
      </w:pPr>
      <w:r>
        <mc:AlternateContent>
          <mc:Choice Requires="wps">
            <w:drawing>
              <wp:anchor distT="0" distB="0" distL="114300" distR="114300" simplePos="0" relativeHeight="251662336" behindDoc="0" locked="0" layoutInCell="1" allowOverlap="1">
                <wp:simplePos x="0" y="0"/>
                <wp:positionH relativeFrom="column">
                  <wp:posOffset>2385060</wp:posOffset>
                </wp:positionH>
                <wp:positionV relativeFrom="paragraph">
                  <wp:posOffset>2068830</wp:posOffset>
                </wp:positionV>
                <wp:extent cx="965200" cy="3302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65200" cy="330200"/>
                        </a:xfrm>
                        <a:prstGeom prst="rect">
                          <a:avLst/>
                        </a:prstGeom>
                        <a:noFill/>
                        <a:ln w="6350">
                          <a:noFill/>
                        </a:ln>
                      </wps:spPr>
                      <wps:txbx>
                        <w:txbxContent>
                          <w:p>
                            <w:pPr>
                              <w:rPr>
                                <w:sz w:val="18"/>
                                <w:szCs w:val="20"/>
                              </w:rPr>
                            </w:pPr>
                            <w:r>
                              <w:rPr>
                                <w:rFonts w:hint="eastAsia"/>
                                <w:sz w:val="18"/>
                                <w:szCs w:val="20"/>
                              </w:rPr>
                              <w:t>与6</w:t>
                            </w:r>
                            <w:r>
                              <w:rPr>
                                <w:sz w:val="18"/>
                                <w:szCs w:val="20"/>
                              </w:rPr>
                              <w:t>0</w:t>
                            </w:r>
                            <w:r>
                              <w:rPr>
                                <w:rFonts w:hint="eastAsia"/>
                                <w:sz w:val="18"/>
                                <w:szCs w:val="20"/>
                              </w:rPr>
                              <w:t>岁差距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8pt;margin-top:162.9pt;height:26pt;width:76pt;z-index:251662336;mso-width-relative:page;mso-height-relative:page;" filled="f" stroked="f" coordsize="21600,21600" o:gfxdata="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urLINsAAAALAQAADwAAAAAAAAABACAAAAAiAAAAZHJz&#10;L2Rvd25yZXYueG1sUEsBAhQAFAAAAAgAh07iQDjSgHw6AgAAZwQAAA4AAAAAAAAAAQAgAAAAKgEA&#10;AGRycy9lMm9Eb2MueG1sUEsFBgAAAAAGAAYAWQEAANYFAAAAAA==&#10;">
                <v:fill on="f" focussize="0,0"/>
                <v:stroke on="f" weight="0.5pt"/>
                <v:imagedata o:title=""/>
                <o:lock v:ext="edit" aspectratio="f"/>
                <v:textbox>
                  <w:txbxContent>
                    <w:p>
                      <w:pPr>
                        <w:rPr>
                          <w:sz w:val="18"/>
                          <w:szCs w:val="20"/>
                        </w:rPr>
                      </w:pPr>
                      <w:r>
                        <w:rPr>
                          <w:rFonts w:hint="eastAsia"/>
                          <w:sz w:val="18"/>
                          <w:szCs w:val="20"/>
                        </w:rPr>
                        <w:t>与6</w:t>
                      </w:r>
                      <w:r>
                        <w:rPr>
                          <w:sz w:val="18"/>
                          <w:szCs w:val="20"/>
                        </w:rPr>
                        <w:t>0</w:t>
                      </w:r>
                      <w:r>
                        <w:rPr>
                          <w:rFonts w:hint="eastAsia"/>
                          <w:sz w:val="18"/>
                          <w:szCs w:val="20"/>
                        </w:rPr>
                        <w:t>岁差距</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598805</wp:posOffset>
                </wp:positionH>
                <wp:positionV relativeFrom="paragraph">
                  <wp:posOffset>868680</wp:posOffset>
                </wp:positionV>
                <wp:extent cx="965200" cy="330200"/>
                <wp:effectExtent l="0" t="0" r="0" b="0"/>
                <wp:wrapNone/>
                <wp:docPr id="14" name="文本框 14"/>
                <wp:cNvGraphicFramePr/>
                <a:graphic xmlns:a="http://schemas.openxmlformats.org/drawingml/2006/main">
                  <a:graphicData uri="http://schemas.microsoft.com/office/word/2010/wordprocessingShape">
                    <wps:wsp>
                      <wps:cNvSpPr txBox="1"/>
                      <wps:spPr>
                        <a:xfrm rot="16200000">
                          <a:off x="0" y="0"/>
                          <a:ext cx="965200" cy="330200"/>
                        </a:xfrm>
                        <a:prstGeom prst="rect">
                          <a:avLst/>
                        </a:prstGeom>
                        <a:noFill/>
                        <a:ln w="6350">
                          <a:noFill/>
                        </a:ln>
                      </wps:spPr>
                      <wps:txbx>
                        <w:txbxContent>
                          <w:p>
                            <w:pPr>
                              <w:rPr>
                                <w:sz w:val="18"/>
                                <w:szCs w:val="20"/>
                              </w:rPr>
                            </w:pPr>
                            <w:r>
                              <w:rPr>
                                <w:rFonts w:hint="eastAsia"/>
                                <w:sz w:val="18"/>
                                <w:szCs w:val="20"/>
                              </w:rPr>
                              <w:t>年龄密度分布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15pt;margin-top:68.4pt;height:26pt;width:76pt;rotation:-5898240f;z-index:251661312;mso-width-relative:page;mso-height-relative:page;" filled="f" stroked="f" coordsize="21600,21600" o:gfxdata="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ZbxKNgAAAAKAQAADwAAAAAAAAABACAAAAAiAAAA&#10;ZHJzL2Rvd25yZXYueG1sUEsBAhQAFAAAAAgAh07iQAeG5FVAAgAAdgQAAA4AAAAAAAAAAQAgAAAA&#10;JwEAAGRycy9lMm9Eb2MueG1sUEsFBgAAAAAGAAYAWQEAANkFAAAAAA==&#10;">
                <v:fill on="f" focussize="0,0"/>
                <v:stroke on="f" weight="0.5pt"/>
                <v:imagedata o:title=""/>
                <o:lock v:ext="edit" aspectratio="f"/>
                <v:textbox>
                  <w:txbxContent>
                    <w:p>
                      <w:pPr>
                        <w:rPr>
                          <w:sz w:val="18"/>
                          <w:szCs w:val="20"/>
                        </w:rPr>
                      </w:pPr>
                      <w:r>
                        <w:rPr>
                          <w:rFonts w:hint="eastAsia"/>
                          <w:sz w:val="18"/>
                          <w:szCs w:val="20"/>
                        </w:rPr>
                        <w:t>年龄密度分布</w:t>
                      </w:r>
                    </w:p>
                  </w:txbxContent>
                </v:textbox>
              </v:shape>
            </w:pict>
          </mc:Fallback>
        </mc:AlternateContent>
      </w:r>
      <w:r>
        <w:drawing>
          <wp:inline distT="0" distB="0" distL="0" distR="0">
            <wp:extent cx="3105150" cy="22580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112728" cy="2263906"/>
                    </a:xfrm>
                    <a:prstGeom prst="rect">
                      <a:avLst/>
                    </a:prstGeom>
                    <a:noFill/>
                    <a:ln>
                      <a:noFill/>
                    </a:ln>
                  </pic:spPr>
                </pic:pic>
              </a:graphicData>
            </a:graphic>
          </wp:inline>
        </w:drawing>
      </w:r>
    </w:p>
    <w:p>
      <w:pPr>
        <w:snapToGrid w:val="0"/>
        <w:ind w:firstLine="402" w:firstLineChars="200"/>
        <w:jc w:val="center"/>
        <w:rPr>
          <w:rFonts w:ascii="黑体" w:hAnsi="黑体" w:eastAsia="黑体" w:cs="Times New Roman"/>
          <w:sz w:val="18"/>
          <w:szCs w:val="18"/>
        </w:rPr>
      </w:pPr>
      <w:r>
        <w:rPr>
          <w:rFonts w:hint="eastAsia" w:ascii="宋体" w:hAnsi="宋体" w:eastAsia="宋体" w:cs="宋体"/>
          <w:b/>
          <w:bCs/>
          <w:sz w:val="20"/>
          <w:szCs w:val="20"/>
        </w:rPr>
        <w:t>图Ⅲ2  内生分组检验</w:t>
      </w:r>
    </w:p>
    <w:p>
      <w:pPr>
        <w:snapToGrid w:val="0"/>
        <w:rPr>
          <w:rFonts w:cs="Times New Roman"/>
        </w:rPr>
      </w:pPr>
    </w:p>
    <w:p>
      <w:pPr>
        <w:snapToGrid w:val="0"/>
        <w:ind w:firstLine="420" w:firstLineChars="200"/>
        <w:rPr>
          <w:rFonts w:eastAsia="仿宋" w:cs="Times New Roman"/>
          <w:szCs w:val="21"/>
        </w:rPr>
      </w:pPr>
      <w:r>
        <w:rPr>
          <w:rFonts w:eastAsia="仿宋" w:cs="Times New Roman"/>
          <w:szCs w:val="21"/>
        </w:rPr>
        <w:t>3.前定变量平衡性检验</w:t>
      </w:r>
    </w:p>
    <w:p>
      <w:pPr>
        <w:snapToGrid w:val="0"/>
        <w:ind w:firstLine="420" w:firstLineChars="200"/>
        <w:rPr>
          <w:rFonts w:eastAsia="仿宋" w:cs="Times New Roman"/>
          <w:szCs w:val="21"/>
        </w:rPr>
      </w:pPr>
      <w:r>
        <w:rPr>
          <w:rFonts w:eastAsia="仿宋" w:cs="Times New Roman"/>
          <w:szCs w:val="21"/>
        </w:rPr>
        <w:t>断点回归一个隐含的假设是：各个前定变量在断点处是连续的，否则断点的回归结果可能包含了前定变量的作用，进而造成实证结果的偏误（于新亮等，2020）。本文实证检验了前定变量的平衡性，即将各前定变量分别作为被解释变量加入回归模型，结果见</w:t>
      </w:r>
      <w:r>
        <w:rPr>
          <w:rFonts w:hint="eastAsia" w:eastAsia="仿宋" w:cs="Times New Roman"/>
          <w:szCs w:val="21"/>
        </w:rPr>
        <w:t>表</w:t>
      </w:r>
      <w:r>
        <w:rPr>
          <w:rFonts w:hint="eastAsia" w:ascii="仿宋" w:hAnsi="仿宋" w:eastAsia="仿宋" w:cs="仿宋"/>
          <w:szCs w:val="21"/>
        </w:rPr>
        <w:t>Ⅲ</w:t>
      </w:r>
      <w:r>
        <w:rPr>
          <w:rFonts w:hint="eastAsia" w:eastAsia="仿宋" w:cs="Times New Roman"/>
          <w:szCs w:val="21"/>
          <w:lang w:val="en-US" w:eastAsia="zh-CN"/>
        </w:rPr>
        <w:t>2</w:t>
      </w:r>
      <w:r>
        <w:rPr>
          <w:rFonts w:eastAsia="仿宋" w:cs="Times New Roman"/>
          <w:szCs w:val="21"/>
        </w:rPr>
        <w:t>。结果显示，各前定变量系数均不具有统计意义上的显著性，即在断点两侧是平衡的。</w:t>
      </w:r>
    </w:p>
    <w:p>
      <w:pPr>
        <w:snapToGrid w:val="0"/>
        <w:ind w:firstLine="420" w:firstLineChars="200"/>
        <w:jc w:val="center"/>
      </w:pPr>
    </w:p>
    <w:p>
      <w:pPr>
        <w:snapToGrid w:val="0"/>
        <w:ind w:firstLine="402" w:firstLineChars="200"/>
        <w:jc w:val="center"/>
        <w:rPr>
          <w:rFonts w:hint="eastAsia" w:ascii="宋体" w:hAnsi="宋体" w:eastAsia="宋体" w:cs="宋体"/>
          <w:b/>
          <w:bCs/>
          <w:sz w:val="20"/>
          <w:szCs w:val="20"/>
        </w:rPr>
      </w:pPr>
      <w:r>
        <w:rPr>
          <w:rFonts w:hint="eastAsia" w:ascii="宋体" w:hAnsi="宋体" w:eastAsia="宋体" w:cs="宋体"/>
          <w:b/>
          <w:bCs/>
          <w:sz w:val="20"/>
          <w:szCs w:val="20"/>
        </w:rPr>
        <w:t>表Ⅲ</w:t>
      </w:r>
      <w:r>
        <w:rPr>
          <w:rFonts w:hint="eastAsia" w:ascii="宋体" w:hAnsi="宋体" w:eastAsia="宋体" w:cs="宋体"/>
          <w:b/>
          <w:bCs/>
          <w:sz w:val="20"/>
          <w:szCs w:val="20"/>
          <w:lang w:val="en-US" w:eastAsia="zh-CN"/>
        </w:rPr>
        <w:t>2</w:t>
      </w:r>
      <w:r>
        <w:rPr>
          <w:rFonts w:hint="eastAsia" w:ascii="宋体" w:hAnsi="宋体" w:eastAsia="宋体" w:cs="宋体"/>
          <w:b/>
          <w:bCs/>
          <w:sz w:val="20"/>
          <w:szCs w:val="20"/>
        </w:rPr>
        <w:t xml:space="preserve">  前定变量平衡性检验</w:t>
      </w:r>
    </w:p>
    <w:tbl>
      <w:tblPr>
        <w:tblStyle w:val="9"/>
        <w:tblW w:w="5000" w:type="pct"/>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77"/>
        <w:gridCol w:w="1636"/>
        <w:gridCol w:w="1636"/>
        <w:gridCol w:w="1636"/>
        <w:gridCol w:w="1637"/>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bottom w:val="single" w:color="auto" w:sz="4" w:space="0"/>
            </w:tcBorders>
          </w:tcPr>
          <w:p>
            <w:pPr>
              <w:snapToGrid w:val="0"/>
              <w:jc w:val="center"/>
              <w:rPr>
                <w:rFonts w:eastAsia="仿宋" w:cs="Times New Roman"/>
                <w:sz w:val="18"/>
                <w:szCs w:val="18"/>
              </w:rPr>
            </w:pPr>
            <w:r>
              <w:rPr>
                <w:rFonts w:eastAsia="仿宋" w:cs="Times New Roman"/>
                <w:sz w:val="18"/>
                <w:szCs w:val="18"/>
              </w:rPr>
              <w:t>变量名称</w:t>
            </w:r>
          </w:p>
        </w:tc>
        <w:tc>
          <w:tcPr>
            <w:tcW w:w="960" w:type="pct"/>
            <w:tcBorders>
              <w:bottom w:val="single" w:color="auto" w:sz="4" w:space="0"/>
            </w:tcBorders>
            <w:vAlign w:val="center"/>
          </w:tcPr>
          <w:p>
            <w:pPr>
              <w:snapToGrid w:val="0"/>
              <w:jc w:val="center"/>
              <w:rPr>
                <w:rFonts w:eastAsia="仿宋" w:cs="Times New Roman"/>
                <w:sz w:val="18"/>
                <w:szCs w:val="18"/>
              </w:rPr>
            </w:pPr>
            <w:r>
              <w:rPr>
                <w:rFonts w:eastAsia="仿宋" w:cs="Times New Roman"/>
                <w:sz w:val="18"/>
                <w:szCs w:val="18"/>
              </w:rPr>
              <w:t>回归系数</w:t>
            </w:r>
          </w:p>
        </w:tc>
        <w:tc>
          <w:tcPr>
            <w:tcW w:w="960" w:type="pct"/>
            <w:tcBorders>
              <w:bottom w:val="single" w:color="auto" w:sz="4" w:space="0"/>
            </w:tcBorders>
            <w:vAlign w:val="center"/>
          </w:tcPr>
          <w:p>
            <w:pPr>
              <w:snapToGrid w:val="0"/>
              <w:jc w:val="center"/>
              <w:rPr>
                <w:rFonts w:eastAsia="仿宋" w:cs="Times New Roman"/>
                <w:sz w:val="18"/>
                <w:szCs w:val="18"/>
              </w:rPr>
            </w:pPr>
            <w:r>
              <w:rPr>
                <w:rFonts w:eastAsia="仿宋" w:cs="Times New Roman"/>
                <w:sz w:val="18"/>
                <w:szCs w:val="18"/>
              </w:rPr>
              <w:t>标准差</w:t>
            </w:r>
          </w:p>
        </w:tc>
        <w:tc>
          <w:tcPr>
            <w:tcW w:w="960" w:type="pct"/>
            <w:tcBorders>
              <w:bottom w:val="single" w:color="auto" w:sz="4" w:space="0"/>
            </w:tcBorders>
            <w:vAlign w:val="center"/>
          </w:tcPr>
          <w:p>
            <w:pPr>
              <w:snapToGrid w:val="0"/>
              <w:jc w:val="center"/>
              <w:rPr>
                <w:rFonts w:eastAsia="仿宋" w:cs="Times New Roman"/>
                <w:sz w:val="18"/>
                <w:szCs w:val="18"/>
              </w:rPr>
            </w:pPr>
            <w:r>
              <w:rPr>
                <w:rFonts w:eastAsia="仿宋" w:cs="Times New Roman"/>
                <w:i/>
                <w:iCs/>
                <w:sz w:val="18"/>
                <w:szCs w:val="18"/>
              </w:rPr>
              <w:t>t</w:t>
            </w:r>
            <w:r>
              <w:rPr>
                <w:rFonts w:eastAsia="仿宋" w:cs="Times New Roman"/>
                <w:sz w:val="18"/>
                <w:szCs w:val="18"/>
              </w:rPr>
              <w:t>值</w:t>
            </w:r>
          </w:p>
        </w:tc>
        <w:tc>
          <w:tcPr>
            <w:tcW w:w="960" w:type="pct"/>
            <w:tcBorders>
              <w:bottom w:val="single" w:color="auto" w:sz="4" w:space="0"/>
            </w:tcBorders>
            <w:vAlign w:val="center"/>
          </w:tcPr>
          <w:p>
            <w:pPr>
              <w:snapToGrid w:val="0"/>
              <w:jc w:val="center"/>
              <w:rPr>
                <w:rFonts w:eastAsia="仿宋" w:cs="Times New Roman"/>
                <w:sz w:val="18"/>
                <w:szCs w:val="18"/>
              </w:rPr>
            </w:pPr>
            <w:r>
              <w:rPr>
                <w:rFonts w:eastAsia="仿宋" w:cs="Times New Roman"/>
                <w:i/>
                <w:iCs/>
                <w:sz w:val="18"/>
                <w:szCs w:val="18"/>
              </w:rPr>
              <w:t>p</w:t>
            </w:r>
            <w:r>
              <w:rPr>
                <w:rFonts w:eastAsia="仿宋" w:cs="Times New Roman"/>
                <w:sz w:val="18"/>
                <w:szCs w:val="18"/>
              </w:rPr>
              <w:t>值</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single" w:color="auto" w:sz="4" w:space="0"/>
              <w:bottom w:val="nil"/>
            </w:tcBorders>
            <w:vAlign w:val="bottom"/>
          </w:tcPr>
          <w:p>
            <w:pPr>
              <w:snapToGrid w:val="0"/>
              <w:jc w:val="center"/>
              <w:rPr>
                <w:rFonts w:eastAsia="仿宋" w:cs="Times New Roman"/>
                <w:sz w:val="18"/>
                <w:szCs w:val="18"/>
              </w:rPr>
            </w:pPr>
            <w:r>
              <w:rPr>
                <w:rFonts w:eastAsia="仿宋" w:cs="Times New Roman"/>
                <w:sz w:val="18"/>
                <w:szCs w:val="18"/>
              </w:rPr>
              <w:t>受教育水平</w:t>
            </w:r>
          </w:p>
        </w:tc>
        <w:tc>
          <w:tcPr>
            <w:tcW w:w="960"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0.3343</w:t>
            </w:r>
          </w:p>
        </w:tc>
        <w:tc>
          <w:tcPr>
            <w:tcW w:w="960" w:type="pct"/>
            <w:tcBorders>
              <w:top w:val="single" w:color="auto" w:sz="4" w:space="0"/>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2.0739</w:t>
            </w:r>
          </w:p>
        </w:tc>
        <w:tc>
          <w:tcPr>
            <w:tcW w:w="960" w:type="pct"/>
            <w:tcBorders>
              <w:top w:val="single" w:color="auto" w:sz="4" w:space="0"/>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0.1612</w:t>
            </w:r>
          </w:p>
        </w:tc>
        <w:tc>
          <w:tcPr>
            <w:tcW w:w="960" w:type="pct"/>
            <w:tcBorders>
              <w:top w:val="single" w:color="auto" w:sz="4" w:space="0"/>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0.8720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nil"/>
              <w:bottom w:val="nil"/>
            </w:tcBorders>
            <w:vAlign w:val="bottom"/>
          </w:tcPr>
          <w:p>
            <w:pPr>
              <w:snapToGrid w:val="0"/>
              <w:jc w:val="center"/>
              <w:rPr>
                <w:rFonts w:eastAsia="仿宋" w:cs="Times New Roman"/>
                <w:sz w:val="18"/>
                <w:szCs w:val="18"/>
              </w:rPr>
            </w:pPr>
            <w:r>
              <w:rPr>
                <w:rFonts w:eastAsia="仿宋" w:cs="Times New Roman"/>
                <w:sz w:val="18"/>
                <w:szCs w:val="18"/>
              </w:rPr>
              <w:t>婚姻状况</w:t>
            </w:r>
          </w:p>
        </w:tc>
        <w:tc>
          <w:tcPr>
            <w:tcW w:w="960" w:type="pct"/>
            <w:tcBorders>
              <w:top w:val="nil"/>
              <w:bottom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0.0137</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0.6286</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0.0218</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0.9830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nil"/>
              <w:bottom w:val="nil"/>
            </w:tcBorders>
            <w:vAlign w:val="bottom"/>
          </w:tcPr>
          <w:p>
            <w:pPr>
              <w:snapToGrid w:val="0"/>
              <w:jc w:val="center"/>
              <w:rPr>
                <w:rFonts w:eastAsia="仿宋" w:cs="Times New Roman"/>
                <w:sz w:val="18"/>
                <w:szCs w:val="18"/>
              </w:rPr>
            </w:pPr>
            <w:r>
              <w:rPr>
                <w:rFonts w:eastAsia="仿宋" w:cs="Times New Roman"/>
                <w:sz w:val="18"/>
                <w:szCs w:val="18"/>
              </w:rPr>
              <w:t>是否抽烟</w:t>
            </w:r>
          </w:p>
        </w:tc>
        <w:tc>
          <w:tcPr>
            <w:tcW w:w="960" w:type="pct"/>
            <w:tcBorders>
              <w:top w:val="nil"/>
              <w:bottom w:val="nil"/>
            </w:tcBorders>
          </w:tcPr>
          <w:p>
            <w:pPr>
              <w:snapToGrid w:val="0"/>
              <w:jc w:val="center"/>
              <w:rPr>
                <w:rFonts w:eastAsia="仿宋" w:cs="Times New Roman"/>
                <w:sz w:val="18"/>
                <w:szCs w:val="18"/>
              </w:rPr>
            </w:pPr>
            <w:r>
              <w:rPr>
                <w:rFonts w:eastAsia="仿宋" w:cs="Times New Roman"/>
                <w:sz w:val="18"/>
                <w:szCs w:val="18"/>
              </w:rPr>
              <w:t>0.2329</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1.9987</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0.1165</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0.9070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nil"/>
              <w:bottom w:val="nil"/>
            </w:tcBorders>
            <w:vAlign w:val="bottom"/>
          </w:tcPr>
          <w:p>
            <w:pPr>
              <w:snapToGrid w:val="0"/>
              <w:jc w:val="center"/>
              <w:rPr>
                <w:rFonts w:eastAsia="仿宋" w:cs="Times New Roman"/>
                <w:sz w:val="18"/>
                <w:szCs w:val="18"/>
              </w:rPr>
            </w:pPr>
            <w:r>
              <w:rPr>
                <w:rFonts w:eastAsia="仿宋" w:cs="Times New Roman"/>
                <w:sz w:val="18"/>
                <w:szCs w:val="18"/>
              </w:rPr>
              <w:t>是否喝酒</w:t>
            </w:r>
          </w:p>
        </w:tc>
        <w:tc>
          <w:tcPr>
            <w:tcW w:w="960" w:type="pct"/>
            <w:tcBorders>
              <w:top w:val="nil"/>
              <w:bottom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1.3249</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0.8775</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1.5098</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0.1310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nil"/>
              <w:bottom w:val="nil"/>
            </w:tcBorders>
            <w:vAlign w:val="bottom"/>
          </w:tcPr>
          <w:p>
            <w:pPr>
              <w:snapToGrid w:val="0"/>
              <w:jc w:val="center"/>
              <w:rPr>
                <w:rFonts w:eastAsia="仿宋" w:cs="Times New Roman"/>
                <w:sz w:val="18"/>
                <w:szCs w:val="18"/>
              </w:rPr>
            </w:pPr>
            <w:r>
              <w:rPr>
                <w:rFonts w:eastAsia="仿宋" w:cs="Times New Roman"/>
                <w:sz w:val="18"/>
                <w:szCs w:val="18"/>
              </w:rPr>
              <w:t>患病情况</w:t>
            </w:r>
          </w:p>
        </w:tc>
        <w:tc>
          <w:tcPr>
            <w:tcW w:w="960" w:type="pct"/>
            <w:tcBorders>
              <w:top w:val="nil"/>
              <w:bottom w:val="nil"/>
            </w:tcBorders>
          </w:tcPr>
          <w:p>
            <w:pPr>
              <w:snapToGrid w:val="0"/>
              <w:jc w:val="center"/>
              <w:rPr>
                <w:rFonts w:eastAsia="仿宋" w:cs="Times New Roman"/>
                <w:sz w:val="18"/>
                <w:szCs w:val="18"/>
              </w:rPr>
            </w:pPr>
            <w:r>
              <w:rPr>
                <w:rFonts w:eastAsia="仿宋" w:cs="Times New Roman"/>
                <w:sz w:val="18"/>
                <w:szCs w:val="18"/>
              </w:rPr>
              <w:t>1.2358</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2.1026</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0.5877</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0.5570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nil"/>
              <w:bottom w:val="nil"/>
            </w:tcBorders>
            <w:vAlign w:val="bottom"/>
          </w:tcPr>
          <w:p>
            <w:pPr>
              <w:snapToGrid w:val="0"/>
              <w:jc w:val="center"/>
              <w:rPr>
                <w:rFonts w:eastAsia="仿宋" w:cs="Times New Roman"/>
                <w:sz w:val="18"/>
                <w:szCs w:val="18"/>
              </w:rPr>
            </w:pPr>
            <w:r>
              <w:rPr>
                <w:rFonts w:eastAsia="仿宋" w:cs="Times New Roman"/>
                <w:sz w:val="18"/>
                <w:szCs w:val="18"/>
              </w:rPr>
              <w:t>是否患慢性病</w:t>
            </w:r>
          </w:p>
        </w:tc>
        <w:tc>
          <w:tcPr>
            <w:tcW w:w="960" w:type="pct"/>
            <w:tcBorders>
              <w:top w:val="nil"/>
              <w:bottom w:val="nil"/>
            </w:tcBorders>
          </w:tcPr>
          <w:p>
            <w:pPr>
              <w:snapToGrid w:val="0"/>
              <w:jc w:val="center"/>
              <w:rPr>
                <w:rFonts w:eastAsia="仿宋" w:cs="Times New Roman"/>
                <w:sz w:val="18"/>
                <w:szCs w:val="18"/>
              </w:rPr>
            </w:pPr>
            <w:r>
              <w:rPr>
                <w:rFonts w:eastAsia="仿宋" w:cs="Times New Roman"/>
                <w:sz w:val="18"/>
                <w:szCs w:val="18"/>
              </w:rPr>
              <w:t>-0.5713</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0.5221</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1.0942</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0.2740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nil"/>
              <w:bottom w:val="nil"/>
            </w:tcBorders>
            <w:vAlign w:val="bottom"/>
          </w:tcPr>
          <w:p>
            <w:pPr>
              <w:snapToGrid w:val="0"/>
              <w:jc w:val="center"/>
              <w:rPr>
                <w:rFonts w:eastAsia="仿宋" w:cs="Times New Roman"/>
                <w:sz w:val="18"/>
                <w:szCs w:val="18"/>
              </w:rPr>
            </w:pPr>
            <w:r>
              <w:rPr>
                <w:rFonts w:eastAsia="仿宋" w:cs="Times New Roman"/>
                <w:sz w:val="18"/>
                <w:szCs w:val="18"/>
              </w:rPr>
              <w:t>自评健康</w:t>
            </w:r>
          </w:p>
        </w:tc>
        <w:tc>
          <w:tcPr>
            <w:tcW w:w="960" w:type="pct"/>
            <w:tcBorders>
              <w:top w:val="nil"/>
              <w:bottom w:val="nil"/>
            </w:tcBorders>
          </w:tcPr>
          <w:p>
            <w:pPr>
              <w:snapToGrid w:val="0"/>
              <w:jc w:val="center"/>
              <w:rPr>
                <w:rFonts w:eastAsia="仿宋" w:cs="Times New Roman"/>
                <w:sz w:val="18"/>
                <w:szCs w:val="18"/>
              </w:rPr>
            </w:pPr>
            <w:r>
              <w:rPr>
                <w:rFonts w:eastAsia="仿宋" w:cs="Times New Roman"/>
                <w:sz w:val="18"/>
                <w:szCs w:val="18"/>
              </w:rPr>
              <w:t>-2.9674</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3.7933</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-0.7823</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0.4340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nil"/>
              <w:bottom w:val="nil"/>
            </w:tcBorders>
            <w:vAlign w:val="bottom"/>
          </w:tcPr>
          <w:p>
            <w:pPr>
              <w:snapToGrid w:val="0"/>
              <w:jc w:val="center"/>
              <w:rPr>
                <w:rFonts w:eastAsia="仿宋" w:cs="Times New Roman"/>
                <w:sz w:val="18"/>
                <w:szCs w:val="18"/>
              </w:rPr>
            </w:pPr>
            <w:r>
              <w:rPr>
                <w:rFonts w:eastAsia="仿宋" w:cs="Times New Roman"/>
                <w:sz w:val="18"/>
                <w:szCs w:val="18"/>
              </w:rPr>
              <w:t>家庭成员数量</w:t>
            </w:r>
          </w:p>
        </w:tc>
        <w:tc>
          <w:tcPr>
            <w:tcW w:w="960" w:type="pct"/>
            <w:tcBorders>
              <w:top w:val="nil"/>
              <w:bottom w:val="nil"/>
            </w:tcBorders>
          </w:tcPr>
          <w:p>
            <w:pPr>
              <w:snapToGrid w:val="0"/>
              <w:jc w:val="center"/>
              <w:rPr>
                <w:rFonts w:eastAsia="仿宋" w:cs="Times New Roman"/>
                <w:sz w:val="18"/>
                <w:szCs w:val="18"/>
              </w:rPr>
            </w:pPr>
            <w:r>
              <w:rPr>
                <w:rFonts w:eastAsia="仿宋" w:cs="Times New Roman"/>
                <w:sz w:val="18"/>
                <w:szCs w:val="18"/>
              </w:rPr>
              <w:t>1.0768</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0.8914</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1.2080</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eastAsia="仿宋" w:cs="Times New Roman"/>
                <w:sz w:val="18"/>
                <w:szCs w:val="18"/>
              </w:rPr>
              <w:t>0.2270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nil"/>
              <w:bottom w:val="nil"/>
            </w:tcBorders>
            <w:vAlign w:val="bottom"/>
          </w:tcPr>
          <w:p>
            <w:pPr>
              <w:snapToGrid w:val="0"/>
              <w:jc w:val="center"/>
              <w:rPr>
                <w:rFonts w:eastAsia="仿宋" w:cs="Times New Roman"/>
                <w:sz w:val="18"/>
                <w:szCs w:val="18"/>
              </w:rPr>
            </w:pPr>
            <w:r>
              <w:rPr>
                <w:rFonts w:hint="eastAsia" w:eastAsia="仿宋" w:cs="Times New Roman"/>
                <w:sz w:val="18"/>
                <w:szCs w:val="18"/>
              </w:rPr>
              <w:t>产业类型</w:t>
            </w:r>
          </w:p>
        </w:tc>
        <w:tc>
          <w:tcPr>
            <w:tcW w:w="960" w:type="pct"/>
            <w:tcBorders>
              <w:top w:val="nil"/>
              <w:bottom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.4218</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.6070</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.6950</w:t>
            </w:r>
          </w:p>
        </w:tc>
        <w:tc>
          <w:tcPr>
            <w:tcW w:w="960" w:type="pct"/>
            <w:tcBorders>
              <w:top w:val="nil"/>
              <w:bottom w:val="nil"/>
            </w:tcBorders>
            <w:shd w:val="clear" w:color="auto" w:fill="auto"/>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.4870</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0" w:hRule="atLeast"/>
          <w:jc w:val="center"/>
        </w:trPr>
        <w:tc>
          <w:tcPr>
            <w:tcW w:w="1160" w:type="pct"/>
            <w:tcBorders>
              <w:top w:val="nil"/>
              <w:bottom w:val="single" w:color="auto" w:sz="8" w:space="0"/>
            </w:tcBorders>
            <w:vAlign w:val="bottom"/>
          </w:tcPr>
          <w:p>
            <w:pPr>
              <w:snapToGrid w:val="0"/>
              <w:jc w:val="center"/>
              <w:rPr>
                <w:rFonts w:eastAsia="仿宋" w:cs="Times New Roman"/>
                <w:sz w:val="18"/>
                <w:szCs w:val="18"/>
              </w:rPr>
            </w:pPr>
            <w:r>
              <w:rPr>
                <w:rFonts w:hint="eastAsia" w:eastAsia="仿宋" w:cs="Times New Roman"/>
                <w:sz w:val="18"/>
                <w:szCs w:val="18"/>
              </w:rPr>
              <w:t>单位性质</w:t>
            </w:r>
          </w:p>
        </w:tc>
        <w:tc>
          <w:tcPr>
            <w:tcW w:w="960" w:type="pct"/>
            <w:tcBorders>
              <w:top w:val="nil"/>
              <w:bottom w:val="single" w:color="auto" w:sz="8" w:space="0"/>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.3785</w:t>
            </w:r>
          </w:p>
        </w:tc>
        <w:tc>
          <w:tcPr>
            <w:tcW w:w="960" w:type="pct"/>
            <w:tcBorders>
              <w:top w:val="nil"/>
              <w:bottom w:val="single" w:color="auto" w:sz="8" w:space="0"/>
            </w:tcBorders>
            <w:shd w:val="clear" w:color="auto" w:fill="auto"/>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.8885</w:t>
            </w:r>
          </w:p>
        </w:tc>
        <w:tc>
          <w:tcPr>
            <w:tcW w:w="960" w:type="pct"/>
            <w:tcBorders>
              <w:top w:val="nil"/>
              <w:bottom w:val="single" w:color="auto" w:sz="8" w:space="0"/>
            </w:tcBorders>
            <w:shd w:val="clear" w:color="auto" w:fill="auto"/>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.4259</w:t>
            </w:r>
          </w:p>
        </w:tc>
        <w:tc>
          <w:tcPr>
            <w:tcW w:w="960" w:type="pct"/>
            <w:tcBorders>
              <w:top w:val="nil"/>
              <w:bottom w:val="single" w:color="auto" w:sz="8" w:space="0"/>
            </w:tcBorders>
            <w:shd w:val="clear" w:color="auto" w:fill="auto"/>
            <w:vAlign w:val="center"/>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.6700</w:t>
            </w:r>
          </w:p>
        </w:tc>
      </w:tr>
    </w:tbl>
    <w:p>
      <w:pPr>
        <w:snapToGrid w:val="0"/>
        <w:ind w:firstLine="360" w:firstLineChars="200"/>
        <w:rPr>
          <w:rFonts w:eastAsia="仿宋" w:cs="Times New Roman"/>
          <w:sz w:val="18"/>
        </w:rPr>
      </w:pPr>
      <w:r>
        <w:rPr>
          <w:rFonts w:eastAsia="仿宋" w:cs="Times New Roman"/>
          <w:sz w:val="18"/>
        </w:rPr>
        <w:t>注：表中数据采用三角核函数、选择CCT确定最优带宽并使用最优带宽进行平衡性检验。</w:t>
      </w:r>
    </w:p>
    <w:p>
      <w:pPr>
        <w:snapToGrid w:val="0"/>
      </w:pPr>
    </w:p>
    <w:p>
      <w:pPr>
        <w:snapToGrid w:val="0"/>
        <w:ind w:firstLine="420" w:firstLineChars="200"/>
        <w:rPr>
          <w:rFonts w:eastAsia="仿宋" w:cs="Times New Roman"/>
        </w:rPr>
      </w:pPr>
      <w:r>
        <w:rPr>
          <w:rFonts w:hint="eastAsia" w:eastAsia="仿宋" w:cs="Times New Roman"/>
        </w:rPr>
        <w:t>4</w:t>
      </w:r>
      <w:r>
        <w:rPr>
          <w:rFonts w:eastAsia="仿宋" w:cs="Times New Roman"/>
        </w:rPr>
        <w:t>.</w:t>
      </w:r>
      <w:r>
        <w:rPr>
          <w:rFonts w:hint="eastAsia" w:eastAsia="仿宋" w:cs="Times New Roman"/>
        </w:rPr>
        <w:t>可比性检验</w:t>
      </w:r>
    </w:p>
    <w:p>
      <w:pPr>
        <w:snapToGrid w:val="0"/>
        <w:ind w:firstLine="420" w:firstLineChars="200"/>
        <w:rPr>
          <w:rFonts w:eastAsia="仿宋" w:cs="Times New Roman"/>
        </w:rPr>
      </w:pPr>
      <w:r>
        <w:rPr>
          <w:rFonts w:hint="eastAsia" w:eastAsia="仿宋" w:cs="Times New Roman"/>
        </w:rPr>
        <w:t>本文检验有无延迟退休意愿子样本的退休-医疗服务利用差异，前提条件在于除了医疗服务利用和延迟退休意愿差异，子样本其他控制变量之间应该是可比的。那么，仅考察退休时点前后前定变量的平衡性是不够的。附录</w:t>
      </w:r>
      <w:r>
        <w:rPr>
          <w:rFonts w:hint="eastAsia" w:ascii="仿宋" w:hAnsi="仿宋" w:eastAsia="仿宋" w:cs="仿宋"/>
        </w:rPr>
        <w:t>Ⅱ</w:t>
      </w:r>
      <w:r>
        <w:rPr>
          <w:rFonts w:hint="eastAsia" w:eastAsia="仿宋" w:cs="Times New Roman"/>
          <w:lang w:val="en-US" w:eastAsia="zh-CN"/>
        </w:rPr>
        <w:t>表A2</w:t>
      </w:r>
      <w:r>
        <w:rPr>
          <w:rFonts w:hint="eastAsia" w:eastAsia="仿宋" w:cs="Times New Roman"/>
        </w:rPr>
        <w:t>的平衡性检验说明有无延迟退休意愿子样本的前定变量在整体上已经不存在显著差异。同时本文还考虑了有无延迟退休意愿子样本在退休前、有无延迟退休意愿子样本在退休后、有延迟退休意愿子样本退休前和无延迟退休意愿子样本退休后、有延迟退休意愿子样本退休后和无延迟退休意愿子样本退休前、各子样本自身退休前后共六种情况下其他控制变量的差异。详见表</w:t>
      </w:r>
      <w:r>
        <w:rPr>
          <w:rFonts w:hint="eastAsia" w:ascii="仿宋" w:hAnsi="仿宋" w:eastAsia="仿宋" w:cs="仿宋"/>
        </w:rPr>
        <w:t>Ⅲ</w:t>
      </w:r>
      <w:r>
        <w:rPr>
          <w:rFonts w:hint="eastAsia" w:eastAsia="仿宋" w:cs="Times New Roman"/>
          <w:lang w:val="en-US" w:eastAsia="zh-CN"/>
        </w:rPr>
        <w:t>3</w:t>
      </w:r>
      <w:r>
        <w:rPr>
          <w:rFonts w:hint="eastAsia" w:eastAsia="仿宋" w:cs="Times New Roman"/>
        </w:rPr>
        <w:t>，可以发现，任一情况子样本的其他变量均无显著差异，说明子样本具有可比性。</w:t>
      </w:r>
    </w:p>
    <w:p>
      <w:pPr>
        <w:tabs>
          <w:tab w:val="center" w:pos="4158"/>
          <w:tab w:val="right" w:pos="8312"/>
        </w:tabs>
        <w:snapToGrid w:val="0"/>
        <w:jc w:val="center"/>
        <w:rPr>
          <w:rFonts w:ascii="黑体" w:hAnsi="黑体" w:eastAsia="黑体" w:cs="Times New Roman"/>
          <w:sz w:val="18"/>
          <w:szCs w:val="18"/>
        </w:rPr>
      </w:pPr>
    </w:p>
    <w:p>
      <w:pPr>
        <w:tabs>
          <w:tab w:val="center" w:pos="4158"/>
          <w:tab w:val="right" w:pos="8312"/>
        </w:tabs>
        <w:snapToGrid w:val="0"/>
        <w:jc w:val="center"/>
        <w:rPr>
          <w:rFonts w:ascii="黑体" w:hAnsi="黑体" w:eastAsia="黑体" w:cs="Times New Roman"/>
          <w:sz w:val="18"/>
          <w:szCs w:val="18"/>
        </w:rPr>
      </w:pPr>
      <w:r>
        <w:rPr>
          <w:rFonts w:ascii="黑体" w:hAnsi="黑体" w:eastAsia="黑体" w:cs="Times New Roman"/>
          <w:sz w:val="18"/>
          <w:szCs w:val="18"/>
        </w:rPr>
        <w:t>表</w:t>
      </w:r>
      <w:r>
        <w:rPr>
          <w:rFonts w:hint="eastAsia" w:ascii="仿宋" w:hAnsi="仿宋" w:eastAsia="仿宋" w:cs="仿宋"/>
        </w:rPr>
        <w:t>Ⅲ</w:t>
      </w:r>
      <w:r>
        <w:rPr>
          <w:rFonts w:hint="eastAsia" w:eastAsia="仿宋" w:cs="Times New Roman"/>
          <w:lang w:val="en-US" w:eastAsia="zh-CN"/>
        </w:rPr>
        <w:t>3</w:t>
      </w:r>
      <w:r>
        <w:rPr>
          <w:rFonts w:ascii="黑体" w:hAnsi="黑体" w:eastAsia="黑体" w:cs="Times New Roman"/>
          <w:sz w:val="18"/>
          <w:szCs w:val="18"/>
        </w:rPr>
        <w:t xml:space="preserve">  </w:t>
      </w:r>
      <w:r>
        <w:rPr>
          <w:rFonts w:hint="eastAsia" w:ascii="黑体" w:hAnsi="黑体" w:eastAsia="黑体" w:cs="Times New Roman"/>
          <w:sz w:val="18"/>
          <w:szCs w:val="18"/>
        </w:rPr>
        <w:t>可比性检验（对表</w:t>
      </w:r>
      <w:r>
        <w:rPr>
          <w:rFonts w:hint="eastAsia" w:ascii="黑体" w:hAnsi="黑体" w:eastAsia="黑体" w:cs="Times New Roman"/>
          <w:sz w:val="18"/>
          <w:szCs w:val="18"/>
          <w:lang w:val="en-US" w:eastAsia="zh-CN"/>
        </w:rPr>
        <w:t>A</w:t>
      </w:r>
      <w:r>
        <w:rPr>
          <w:rFonts w:hint="eastAsia" w:ascii="黑体" w:hAnsi="黑体" w:eastAsia="黑体" w:cs="Times New Roman"/>
          <w:sz w:val="18"/>
          <w:szCs w:val="18"/>
        </w:rPr>
        <w:t>1的进一步延伸）</w:t>
      </w:r>
    </w:p>
    <w:tbl>
      <w:tblPr>
        <w:tblStyle w:val="10"/>
        <w:tblW w:w="843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191"/>
        <w:gridCol w:w="1191"/>
        <w:gridCol w:w="1131"/>
        <w:gridCol w:w="1131"/>
        <w:gridCol w:w="1190"/>
        <w:gridCol w:w="1071"/>
        <w:gridCol w:w="1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20" w:type="dxa"/>
          <w:jc w:val="center"/>
        </w:trPr>
        <w:tc>
          <w:tcPr>
            <w:tcW w:w="1405" w:type="dxa"/>
            <w:tcBorders>
              <w:top w:val="single" w:color="auto" w:sz="8" w:space="0"/>
              <w:bottom w:val="nil"/>
              <w:right w:val="nil"/>
            </w:tcBorders>
          </w:tcPr>
          <w:p>
            <w:pPr>
              <w:snapToGrid w:val="0"/>
              <w:rPr>
                <w:rFonts w:eastAsia="仿宋" w:cs="Times New Roman"/>
                <w:sz w:val="18"/>
                <w:szCs w:val="18"/>
              </w:rPr>
            </w:pPr>
          </w:p>
        </w:tc>
        <w:tc>
          <w:tcPr>
            <w:tcW w:w="6905" w:type="dxa"/>
            <w:gridSpan w:val="6"/>
            <w:tcBorders>
              <w:top w:val="single" w:color="auto" w:sz="8" w:space="0"/>
              <w:left w:val="nil"/>
              <w:bottom w:val="single" w:color="auto" w:sz="4" w:space="0"/>
            </w:tcBorders>
          </w:tcPr>
          <w:p>
            <w:pPr>
              <w:snapToGrid w:val="0"/>
              <w:jc w:val="center"/>
              <w:rPr>
                <w:rFonts w:eastAsia="仿宋" w:cs="Times New Roman"/>
                <w:sz w:val="18"/>
                <w:szCs w:val="18"/>
              </w:rPr>
            </w:pPr>
            <w:r>
              <w:rPr>
                <w:rFonts w:eastAsia="仿宋" w:cs="Times New Roman"/>
                <w:sz w:val="18"/>
                <w:szCs w:val="18"/>
              </w:rPr>
              <w:t>组间差异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single" w:color="auto" w:sz="4" w:space="0"/>
              <w:right w:val="nil"/>
            </w:tcBorders>
          </w:tcPr>
          <w:p>
            <w:pPr>
              <w:snapToGrid w:val="0"/>
              <w:jc w:val="center"/>
              <w:rPr>
                <w:rFonts w:eastAsia="仿宋" w:cs="Times New Roman"/>
                <w:sz w:val="18"/>
                <w:szCs w:val="18"/>
              </w:rPr>
            </w:pPr>
            <w:r>
              <w:rPr>
                <w:rFonts w:eastAsia="仿宋" w:cs="Times New Roman"/>
                <w:sz w:val="18"/>
                <w:szCs w:val="18"/>
              </w:rPr>
              <w:t>变量名称</w:t>
            </w:r>
          </w:p>
        </w:tc>
        <w:tc>
          <w:tcPr>
            <w:tcW w:w="1191" w:type="dxa"/>
            <w:tcBorders>
              <w:left w:val="nil"/>
              <w:bottom w:val="single" w:color="auto" w:sz="4" w:space="0"/>
              <w:right w:val="nil"/>
            </w:tcBorders>
          </w:tcPr>
          <w:p>
            <w:pPr>
              <w:snapToGrid w:val="0"/>
              <w:jc w:val="center"/>
              <w:rPr>
                <w:rFonts w:eastAsia="仿宋" w:cs="Times New Roman"/>
                <w:sz w:val="18"/>
                <w:szCs w:val="18"/>
              </w:rPr>
            </w:pPr>
            <w:r>
              <w:rPr>
                <w:rFonts w:hint="eastAsia" w:eastAsia="仿宋" w:cs="Times New Roman"/>
                <w:sz w:val="18"/>
                <w:szCs w:val="18"/>
              </w:rPr>
              <w:t>（6）</w:t>
            </w:r>
          </w:p>
          <w:p>
            <w:pPr>
              <w:snapToGrid w:val="0"/>
              <w:jc w:val="center"/>
              <w:rPr>
                <w:rFonts w:eastAsia="仿宋" w:cs="Times New Roman"/>
                <w:sz w:val="18"/>
                <w:szCs w:val="18"/>
              </w:rPr>
            </w:pPr>
            <w:r>
              <w:rPr>
                <w:rFonts w:hint="eastAsia" w:eastAsia="仿宋" w:cs="Times New Roman"/>
                <w:sz w:val="18"/>
                <w:szCs w:val="18"/>
              </w:rPr>
              <w:t>（4）-（2）</w:t>
            </w:r>
          </w:p>
        </w:tc>
        <w:tc>
          <w:tcPr>
            <w:tcW w:w="1191" w:type="dxa"/>
            <w:tcBorders>
              <w:left w:val="nil"/>
              <w:bottom w:val="single" w:color="auto" w:sz="4" w:space="0"/>
              <w:right w:val="single" w:color="FFFFFF" w:themeColor="background1" w:sz="24" w:space="0"/>
            </w:tcBorders>
          </w:tcPr>
          <w:p>
            <w:pPr>
              <w:snapToGrid w:val="0"/>
              <w:jc w:val="center"/>
              <w:rPr>
                <w:rFonts w:eastAsia="仿宋" w:cs="Times New Roman"/>
                <w:sz w:val="18"/>
                <w:szCs w:val="18"/>
              </w:rPr>
            </w:pPr>
            <w:r>
              <w:rPr>
                <w:rFonts w:hint="eastAsia" w:eastAsia="仿宋" w:cs="Times New Roman"/>
                <w:sz w:val="18"/>
                <w:szCs w:val="18"/>
              </w:rPr>
              <w:t>（7）</w:t>
            </w:r>
          </w:p>
          <w:p>
            <w:pPr>
              <w:snapToGrid w:val="0"/>
              <w:jc w:val="center"/>
              <w:rPr>
                <w:rFonts w:eastAsia="仿宋" w:cs="Times New Roman"/>
                <w:sz w:val="18"/>
                <w:szCs w:val="18"/>
              </w:rPr>
            </w:pPr>
            <w:r>
              <w:rPr>
                <w:rFonts w:hint="eastAsia" w:eastAsia="仿宋" w:cs="Times New Roman"/>
                <w:sz w:val="18"/>
                <w:szCs w:val="18"/>
              </w:rPr>
              <w:t>（5）-（3）</w:t>
            </w:r>
          </w:p>
        </w:tc>
        <w:tc>
          <w:tcPr>
            <w:tcW w:w="1131" w:type="dxa"/>
            <w:tcBorders>
              <w:left w:val="single" w:color="FFFFFF" w:themeColor="background1" w:sz="24" w:space="0"/>
              <w:bottom w:val="single" w:color="auto" w:sz="4" w:space="0"/>
              <w:right w:val="nil"/>
            </w:tcBorders>
            <w:vAlign w:val="center"/>
          </w:tcPr>
          <w:p>
            <w:pPr>
              <w:snapToGrid w:val="0"/>
              <w:jc w:val="center"/>
              <w:rPr>
                <w:rFonts w:eastAsia="仿宋" w:cs="Times New Roman"/>
                <w:sz w:val="18"/>
                <w:szCs w:val="18"/>
              </w:rPr>
            </w:pPr>
            <w:r>
              <w:rPr>
                <w:rFonts w:eastAsia="仿宋" w:cs="Times New Roman"/>
                <w:sz w:val="18"/>
                <w:szCs w:val="18"/>
              </w:rPr>
              <w:t>（8）</w:t>
            </w:r>
          </w:p>
          <w:p>
            <w:pPr>
              <w:snapToGrid w:val="0"/>
              <w:rPr>
                <w:rFonts w:eastAsia="仿宋" w:cs="Times New Roman"/>
                <w:sz w:val="18"/>
                <w:szCs w:val="18"/>
              </w:rPr>
            </w:pPr>
            <w:r>
              <w:rPr>
                <w:rFonts w:eastAsia="仿宋" w:cs="Times New Roman"/>
                <w:sz w:val="18"/>
                <w:szCs w:val="18"/>
              </w:rPr>
              <w:t>（4）-（</w:t>
            </w:r>
            <w:r>
              <w:rPr>
                <w:rFonts w:hint="eastAsia" w:eastAsia="仿宋" w:cs="Times New Roman"/>
                <w:sz w:val="18"/>
                <w:szCs w:val="18"/>
              </w:rPr>
              <w:t>3</w:t>
            </w:r>
            <w:r>
              <w:rPr>
                <w:rFonts w:eastAsia="仿宋" w:cs="Times New Roman"/>
                <w:sz w:val="18"/>
                <w:szCs w:val="18"/>
              </w:rPr>
              <w:t>）</w:t>
            </w:r>
          </w:p>
        </w:tc>
        <w:tc>
          <w:tcPr>
            <w:tcW w:w="1131" w:type="dxa"/>
            <w:tcBorders>
              <w:left w:val="nil"/>
              <w:bottom w:val="single" w:color="auto" w:sz="4" w:space="0"/>
              <w:right w:val="nil"/>
            </w:tcBorders>
            <w:vAlign w:val="center"/>
          </w:tcPr>
          <w:p>
            <w:pPr>
              <w:snapToGrid w:val="0"/>
              <w:jc w:val="center"/>
              <w:rPr>
                <w:rFonts w:eastAsia="仿宋" w:cs="Times New Roman"/>
                <w:sz w:val="18"/>
                <w:szCs w:val="18"/>
              </w:rPr>
            </w:pPr>
            <w:r>
              <w:rPr>
                <w:rFonts w:eastAsia="仿宋" w:cs="Times New Roman"/>
                <w:sz w:val="18"/>
                <w:szCs w:val="18"/>
              </w:rPr>
              <w:t>（9）</w:t>
            </w:r>
          </w:p>
          <w:p>
            <w:pPr>
              <w:snapToGrid w:val="0"/>
              <w:rPr>
                <w:rFonts w:eastAsia="仿宋" w:cs="Times New Roman"/>
                <w:sz w:val="18"/>
                <w:szCs w:val="18"/>
              </w:rPr>
            </w:pPr>
            <w:r>
              <w:rPr>
                <w:rFonts w:eastAsia="仿宋" w:cs="Times New Roman"/>
                <w:sz w:val="18"/>
                <w:szCs w:val="18"/>
              </w:rPr>
              <w:t>（5）-（2）</w:t>
            </w:r>
          </w:p>
        </w:tc>
        <w:tc>
          <w:tcPr>
            <w:tcW w:w="1190" w:type="dxa"/>
            <w:tcBorders>
              <w:left w:val="nil"/>
              <w:bottom w:val="single" w:color="auto" w:sz="4" w:space="0"/>
              <w:right w:val="nil"/>
            </w:tcBorders>
          </w:tcPr>
          <w:p>
            <w:pPr>
              <w:snapToGrid w:val="0"/>
              <w:jc w:val="center"/>
              <w:rPr>
                <w:rFonts w:eastAsia="仿宋" w:cs="Times New Roman"/>
                <w:sz w:val="18"/>
                <w:szCs w:val="18"/>
              </w:rPr>
            </w:pPr>
            <w:r>
              <w:rPr>
                <w:rFonts w:hint="eastAsia" w:eastAsia="仿宋" w:cs="Times New Roman"/>
                <w:sz w:val="18"/>
                <w:szCs w:val="18"/>
              </w:rPr>
              <w:t>（1</w:t>
            </w:r>
            <w:r>
              <w:rPr>
                <w:rFonts w:eastAsia="仿宋" w:cs="Times New Roman"/>
                <w:sz w:val="18"/>
                <w:szCs w:val="18"/>
              </w:rPr>
              <w:t>0</w:t>
            </w:r>
            <w:r>
              <w:rPr>
                <w:rFonts w:hint="eastAsia" w:eastAsia="仿宋" w:cs="Times New Roman"/>
                <w:sz w:val="18"/>
                <w:szCs w:val="18"/>
              </w:rPr>
              <w:t>）</w:t>
            </w:r>
          </w:p>
          <w:p>
            <w:pPr>
              <w:snapToGrid w:val="0"/>
              <w:jc w:val="center"/>
              <w:rPr>
                <w:rFonts w:eastAsia="仿宋" w:cs="Times New Roman"/>
                <w:sz w:val="18"/>
                <w:szCs w:val="18"/>
              </w:rPr>
            </w:pPr>
            <w:r>
              <w:rPr>
                <w:rFonts w:hint="eastAsia" w:eastAsia="仿宋" w:cs="Times New Roman"/>
                <w:sz w:val="18"/>
                <w:szCs w:val="18"/>
              </w:rPr>
              <w:t>（3）-（2）</w:t>
            </w:r>
          </w:p>
        </w:tc>
        <w:tc>
          <w:tcPr>
            <w:tcW w:w="1191" w:type="dxa"/>
            <w:gridSpan w:val="2"/>
            <w:tcBorders>
              <w:left w:val="nil"/>
              <w:bottom w:val="single" w:color="auto" w:sz="4" w:space="0"/>
            </w:tcBorders>
          </w:tcPr>
          <w:p>
            <w:pPr>
              <w:snapToGrid w:val="0"/>
              <w:jc w:val="center"/>
              <w:rPr>
                <w:rFonts w:eastAsia="仿宋" w:cs="Times New Roman"/>
                <w:sz w:val="18"/>
                <w:szCs w:val="18"/>
              </w:rPr>
            </w:pPr>
            <w:r>
              <w:rPr>
                <w:rFonts w:hint="eastAsia" w:eastAsia="仿宋" w:cs="Times New Roman"/>
                <w:sz w:val="18"/>
                <w:szCs w:val="18"/>
              </w:rPr>
              <w:t>（1</w:t>
            </w:r>
            <w:r>
              <w:rPr>
                <w:rFonts w:eastAsia="仿宋" w:cs="Times New Roman"/>
                <w:sz w:val="18"/>
                <w:szCs w:val="18"/>
              </w:rPr>
              <w:t>1</w:t>
            </w:r>
            <w:r>
              <w:rPr>
                <w:rFonts w:hint="eastAsia" w:eastAsia="仿宋" w:cs="Times New Roman"/>
                <w:sz w:val="18"/>
                <w:szCs w:val="18"/>
              </w:rPr>
              <w:t>）</w:t>
            </w:r>
          </w:p>
          <w:p>
            <w:pPr>
              <w:snapToGrid w:val="0"/>
              <w:jc w:val="center"/>
              <w:rPr>
                <w:rFonts w:eastAsia="仿宋" w:cs="Times New Roman"/>
                <w:sz w:val="18"/>
                <w:szCs w:val="18"/>
              </w:rPr>
            </w:pPr>
            <w:r>
              <w:rPr>
                <w:rFonts w:hint="eastAsia" w:eastAsia="仿宋" w:cs="Times New Roman"/>
                <w:sz w:val="18"/>
                <w:szCs w:val="18"/>
              </w:rPr>
              <w:t>（5）-（4）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single" w:color="auto" w:sz="4" w:space="0"/>
              <w:bottom w:val="nil"/>
              <w:right w:val="nil"/>
            </w:tcBorders>
            <w:vAlign w:val="center"/>
          </w:tcPr>
          <w:p>
            <w:pPr>
              <w:snapToGrid w:val="0"/>
              <w:jc w:val="center"/>
              <w:rPr>
                <w:rFonts w:eastAsia="仿宋" w:cs="Times New Roman"/>
                <w:sz w:val="18"/>
                <w:szCs w:val="18"/>
              </w:rPr>
            </w:pPr>
            <w:r>
              <w:rPr>
                <w:rFonts w:eastAsia="仿宋" w:cs="Times New Roman"/>
                <w:sz w:val="18"/>
                <w:szCs w:val="18"/>
              </w:rPr>
              <w:t>受教育水平</w:t>
            </w:r>
          </w:p>
        </w:tc>
        <w:tc>
          <w:tcPr>
            <w:tcW w:w="1191" w:type="dxa"/>
            <w:tcBorders>
              <w:top w:val="single" w:color="auto" w:sz="4" w:space="0"/>
              <w:left w:val="nil"/>
              <w:bottom w:val="nil"/>
              <w:right w:val="nil"/>
            </w:tcBorders>
          </w:tcPr>
          <w:p>
            <w:pPr>
              <w:snapToGrid w:val="0"/>
              <w:jc w:val="center"/>
              <w:rPr>
                <w:rFonts w:eastAsia="仿宋" w:cs="Times New Roman"/>
                <w:sz w:val="18"/>
                <w:szCs w:val="18"/>
              </w:rPr>
            </w:pPr>
            <w:r>
              <w:rPr>
                <w:rFonts w:eastAsia="仿宋" w:cs="Times New Roman"/>
                <w:sz w:val="18"/>
                <w:szCs w:val="18"/>
              </w:rPr>
              <w:t>0.01</w:t>
            </w:r>
          </w:p>
          <w:p>
            <w:pPr>
              <w:snapToGrid w:val="0"/>
              <w:jc w:val="center"/>
              <w:rPr>
                <w:rFonts w:eastAsia="仿宋" w:cs="Times New Roman"/>
                <w:sz w:val="18"/>
                <w:szCs w:val="18"/>
              </w:rPr>
            </w:pPr>
            <w:r>
              <w:rPr>
                <w:rFonts w:eastAsia="仿宋" w:cs="Times New Roman"/>
                <w:sz w:val="18"/>
                <w:szCs w:val="18"/>
              </w:rPr>
              <w:t>（0.02）</w:t>
            </w:r>
          </w:p>
        </w:tc>
        <w:tc>
          <w:tcPr>
            <w:tcW w:w="1191" w:type="dxa"/>
            <w:tcBorders>
              <w:top w:val="single" w:color="auto" w:sz="4" w:space="0"/>
              <w:left w:val="nil"/>
              <w:bottom w:val="nil"/>
              <w:right w:val="nil"/>
            </w:tcBorders>
          </w:tcPr>
          <w:p>
            <w:pPr>
              <w:snapToGrid w:val="0"/>
              <w:jc w:val="center"/>
              <w:rPr>
                <w:rFonts w:eastAsia="仿宋" w:cs="Times New Roman"/>
                <w:sz w:val="18"/>
                <w:szCs w:val="18"/>
              </w:rPr>
            </w:pPr>
            <w:r>
              <w:rPr>
                <w:rFonts w:eastAsia="仿宋" w:cs="Times New Roman"/>
                <w:sz w:val="18"/>
                <w:szCs w:val="18"/>
              </w:rPr>
              <w:t>0.27</w:t>
            </w:r>
          </w:p>
          <w:p>
            <w:pPr>
              <w:snapToGrid w:val="0"/>
              <w:jc w:val="center"/>
              <w:rPr>
                <w:rFonts w:eastAsia="仿宋" w:cs="Times New Roman"/>
                <w:sz w:val="18"/>
                <w:szCs w:val="18"/>
              </w:rPr>
            </w:pPr>
            <w:r>
              <w:rPr>
                <w:rFonts w:eastAsia="仿宋" w:cs="Times New Roman"/>
                <w:sz w:val="18"/>
                <w:szCs w:val="18"/>
              </w:rPr>
              <w:t>（0.18）</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0.38</w:t>
            </w:r>
          </w:p>
          <w:p>
            <w:pPr>
              <w:snapToGrid w:val="0"/>
              <w:jc w:val="center"/>
              <w:rPr>
                <w:rFonts w:eastAsia="仿宋" w:cs="Times New Roman"/>
                <w:sz w:val="18"/>
                <w:szCs w:val="18"/>
              </w:rPr>
            </w:pPr>
            <w:r>
              <w:rPr>
                <w:rFonts w:eastAsia="仿宋" w:cs="Times New Roman"/>
                <w:sz w:val="18"/>
                <w:szCs w:val="18"/>
              </w:rPr>
              <w:t>（0.26）</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0.64</w:t>
            </w:r>
          </w:p>
          <w:p>
            <w:pPr>
              <w:snapToGrid w:val="0"/>
              <w:jc w:val="center"/>
              <w:rPr>
                <w:rFonts w:eastAsia="仿宋" w:cs="Times New Roman"/>
                <w:sz w:val="18"/>
                <w:szCs w:val="18"/>
              </w:rPr>
            </w:pPr>
            <w:r>
              <w:rPr>
                <w:rFonts w:eastAsia="仿宋" w:cs="Times New Roman"/>
                <w:sz w:val="18"/>
                <w:szCs w:val="18"/>
              </w:rPr>
              <w:t>（0.52）</w:t>
            </w:r>
          </w:p>
        </w:tc>
        <w:tc>
          <w:tcPr>
            <w:tcW w:w="1190"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.38</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.40</w:t>
            </w:r>
            <w:r>
              <w:rPr>
                <w:rFonts w:hint="eastAsia" w:eastAsia="仿宋" w:cs="Times New Roman"/>
                <w:sz w:val="18"/>
                <w:szCs w:val="18"/>
              </w:rPr>
              <w:t>）</w:t>
            </w:r>
          </w:p>
        </w:tc>
        <w:tc>
          <w:tcPr>
            <w:tcW w:w="1191" w:type="dxa"/>
            <w:gridSpan w:val="2"/>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.63</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.72</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婚姻状况</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（0.03）</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-0.05</w:t>
            </w:r>
          </w:p>
          <w:p>
            <w:pPr>
              <w:snapToGrid w:val="0"/>
              <w:jc w:val="center"/>
              <w:rPr>
                <w:rFonts w:eastAsia="仿宋" w:cs="Times New Roman"/>
                <w:sz w:val="18"/>
                <w:szCs w:val="18"/>
              </w:rPr>
            </w:pPr>
            <w:r>
              <w:rPr>
                <w:rFonts w:eastAsia="仿宋" w:cs="Times New Roman"/>
                <w:sz w:val="18"/>
                <w:szCs w:val="18"/>
              </w:rPr>
              <w:t>（0.04）</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-0.07</w:t>
            </w:r>
          </w:p>
          <w:p>
            <w:pPr>
              <w:snapToGrid w:val="0"/>
              <w:jc w:val="center"/>
              <w:rPr>
                <w:rFonts w:eastAsia="仿宋" w:cs="Times New Roman"/>
                <w:sz w:val="18"/>
                <w:szCs w:val="18"/>
              </w:rPr>
            </w:pPr>
            <w:r>
              <w:rPr>
                <w:rFonts w:eastAsia="仿宋" w:cs="Times New Roman"/>
                <w:sz w:val="18"/>
                <w:szCs w:val="18"/>
              </w:rPr>
              <w:t>（0.06）</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-0.01</w:t>
            </w:r>
          </w:p>
          <w:p>
            <w:pPr>
              <w:snapToGrid w:val="0"/>
              <w:jc w:val="center"/>
              <w:rPr>
                <w:rFonts w:eastAsia="仿宋" w:cs="Times New Roman"/>
                <w:sz w:val="18"/>
                <w:szCs w:val="18"/>
              </w:rPr>
            </w:pPr>
            <w:r>
              <w:rPr>
                <w:rFonts w:eastAsia="仿宋" w:cs="Times New Roman"/>
                <w:sz w:val="18"/>
                <w:szCs w:val="18"/>
              </w:rPr>
              <w:t>（0.03）</w:t>
            </w:r>
          </w:p>
        </w:tc>
        <w:tc>
          <w:tcPr>
            <w:tcW w:w="1190"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.05</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.04</w:t>
            </w:r>
            <w:r>
              <w:rPr>
                <w:rFonts w:hint="eastAsia" w:eastAsia="仿宋" w:cs="Times New Roman"/>
                <w:sz w:val="18"/>
                <w:szCs w:val="18"/>
              </w:rPr>
              <w:t>）</w:t>
            </w:r>
          </w:p>
        </w:tc>
        <w:tc>
          <w:tcPr>
            <w:tcW w:w="1191" w:type="dxa"/>
            <w:gridSpan w:val="2"/>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.02</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.04</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是否抽烟</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（0.02）</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-0.04</w:t>
            </w:r>
          </w:p>
          <w:p>
            <w:pPr>
              <w:snapToGrid w:val="0"/>
              <w:jc w:val="center"/>
              <w:rPr>
                <w:rFonts w:eastAsia="仿宋" w:cs="Times New Roman"/>
                <w:sz w:val="18"/>
                <w:szCs w:val="18"/>
              </w:rPr>
            </w:pPr>
            <w:r>
              <w:rPr>
                <w:rFonts w:eastAsia="仿宋" w:cs="Times New Roman"/>
                <w:sz w:val="18"/>
                <w:szCs w:val="18"/>
              </w:rPr>
              <w:t>（0.03）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0.04</w:t>
            </w:r>
          </w:p>
          <w:p>
            <w:pPr>
              <w:snapToGrid w:val="0"/>
              <w:jc w:val="center"/>
              <w:rPr>
                <w:rFonts w:eastAsia="仿宋" w:cs="Times New Roman"/>
                <w:sz w:val="18"/>
                <w:szCs w:val="18"/>
              </w:rPr>
            </w:pPr>
            <w:r>
              <w:rPr>
                <w:rFonts w:eastAsia="仿宋" w:cs="Times New Roman"/>
                <w:sz w:val="18"/>
                <w:szCs w:val="18"/>
              </w:rPr>
              <w:t>（0.03）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-0.10</w:t>
            </w:r>
          </w:p>
          <w:p>
            <w:pPr>
              <w:snapToGrid w:val="0"/>
              <w:jc w:val="center"/>
              <w:rPr>
                <w:rFonts w:eastAsia="仿宋" w:cs="Times New Roman"/>
                <w:sz w:val="18"/>
                <w:szCs w:val="18"/>
              </w:rPr>
            </w:pPr>
            <w:r>
              <w:rPr>
                <w:rFonts w:eastAsia="仿宋" w:cs="Times New Roman"/>
                <w:sz w:val="18"/>
                <w:szCs w:val="18"/>
              </w:rPr>
              <w:t>（0.09）</w:t>
            </w:r>
          </w:p>
        </w:tc>
        <w:tc>
          <w:tcPr>
            <w:tcW w:w="1190"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0.05</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.06</w:t>
            </w:r>
            <w:r>
              <w:rPr>
                <w:rFonts w:hint="eastAsia" w:eastAsia="仿宋" w:cs="Times New Roman"/>
                <w:sz w:val="18"/>
                <w:szCs w:val="18"/>
              </w:rPr>
              <w:t>）</w:t>
            </w:r>
          </w:p>
        </w:tc>
        <w:tc>
          <w:tcPr>
            <w:tcW w:w="1191" w:type="dxa"/>
            <w:gridSpan w:val="2"/>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0.09</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.13</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是否喝酒</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-0.04（0.05）</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-0.06</w:t>
            </w:r>
          </w:p>
          <w:p>
            <w:pPr>
              <w:snapToGrid w:val="0"/>
              <w:jc w:val="center"/>
              <w:rPr>
                <w:rFonts w:eastAsia="仿宋" w:cs="Times New Roman"/>
                <w:sz w:val="18"/>
                <w:szCs w:val="18"/>
              </w:rPr>
            </w:pPr>
            <w:r>
              <w:rPr>
                <w:rFonts w:eastAsia="仿宋" w:cs="Times New Roman"/>
                <w:sz w:val="18"/>
                <w:szCs w:val="18"/>
              </w:rPr>
              <w:t>（0.04）</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-0.03（0.03）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-0.07</w:t>
            </w:r>
          </w:p>
          <w:p>
            <w:pPr>
              <w:snapToGrid w:val="0"/>
              <w:jc w:val="center"/>
              <w:rPr>
                <w:rFonts w:eastAsia="仿宋" w:cs="Times New Roman"/>
                <w:sz w:val="18"/>
                <w:szCs w:val="18"/>
              </w:rPr>
            </w:pPr>
            <w:r>
              <w:rPr>
                <w:rFonts w:eastAsia="仿宋" w:cs="Times New Roman"/>
                <w:sz w:val="18"/>
                <w:szCs w:val="18"/>
              </w:rPr>
              <w:t>（0.09）</w:t>
            </w:r>
          </w:p>
        </w:tc>
        <w:tc>
          <w:tcPr>
            <w:tcW w:w="1190"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0.01</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.02</w:t>
            </w:r>
            <w:r>
              <w:rPr>
                <w:rFonts w:hint="eastAsia" w:eastAsia="仿宋" w:cs="Times New Roman"/>
                <w:sz w:val="18"/>
                <w:szCs w:val="18"/>
              </w:rPr>
              <w:t>）</w:t>
            </w:r>
          </w:p>
        </w:tc>
        <w:tc>
          <w:tcPr>
            <w:tcW w:w="1191" w:type="dxa"/>
            <w:gridSpan w:val="2"/>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0.04</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.04</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患病情况</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-0.01</w:t>
            </w:r>
          </w:p>
          <w:p>
            <w:pPr>
              <w:snapToGrid w:val="0"/>
              <w:jc w:val="center"/>
              <w:rPr>
                <w:rFonts w:eastAsia="仿宋" w:cs="Times New Roman"/>
                <w:sz w:val="18"/>
                <w:szCs w:val="18"/>
              </w:rPr>
            </w:pPr>
            <w:r>
              <w:rPr>
                <w:rFonts w:eastAsia="仿宋" w:cs="Times New Roman"/>
                <w:sz w:val="18"/>
                <w:szCs w:val="18"/>
              </w:rPr>
              <w:t>（0.01）</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-0.09</w:t>
            </w:r>
          </w:p>
          <w:p>
            <w:pPr>
              <w:snapToGrid w:val="0"/>
              <w:jc w:val="center"/>
              <w:rPr>
                <w:rFonts w:eastAsia="仿宋" w:cs="Times New Roman"/>
                <w:sz w:val="18"/>
                <w:szCs w:val="18"/>
              </w:rPr>
            </w:pPr>
            <w:r>
              <w:rPr>
                <w:rFonts w:eastAsia="仿宋" w:cs="Times New Roman"/>
                <w:sz w:val="18"/>
                <w:szCs w:val="18"/>
              </w:rPr>
              <w:t>（0.08）</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.06</w:t>
            </w:r>
          </w:p>
          <w:p>
            <w:pPr>
              <w:snapToGrid w:val="0"/>
              <w:jc w:val="center"/>
              <w:rPr>
                <w:rFonts w:eastAsia="仿宋" w:cs="Times New Roman"/>
                <w:sz w:val="18"/>
                <w:szCs w:val="18"/>
              </w:rPr>
            </w:pPr>
            <w:r>
              <w:rPr>
                <w:rFonts w:eastAsia="仿宋" w:cs="Times New Roman"/>
                <w:sz w:val="18"/>
                <w:szCs w:val="18"/>
              </w:rPr>
              <w:t>（0.04）</w:t>
            </w:r>
          </w:p>
        </w:tc>
        <w:tc>
          <w:tcPr>
            <w:tcW w:w="1190"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.08</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.10</w:t>
            </w:r>
            <w:r>
              <w:rPr>
                <w:rFonts w:hint="eastAsia" w:eastAsia="仿宋" w:cs="Times New Roman"/>
                <w:sz w:val="18"/>
                <w:szCs w:val="18"/>
              </w:rPr>
              <w:t>）</w:t>
            </w:r>
          </w:p>
        </w:tc>
        <w:tc>
          <w:tcPr>
            <w:tcW w:w="1191" w:type="dxa"/>
            <w:gridSpan w:val="2"/>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.07</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.12</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是否患慢性病</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-0.03</w:t>
            </w:r>
          </w:p>
          <w:p>
            <w:pPr>
              <w:snapToGrid w:val="0"/>
              <w:jc w:val="center"/>
              <w:rPr>
                <w:rFonts w:eastAsia="仿宋" w:cs="Times New Roman"/>
                <w:sz w:val="18"/>
                <w:szCs w:val="18"/>
              </w:rPr>
            </w:pPr>
            <w:r>
              <w:rPr>
                <w:rFonts w:eastAsia="仿宋" w:cs="Times New Roman"/>
                <w:sz w:val="18"/>
                <w:szCs w:val="18"/>
              </w:rPr>
              <w:t>（0.04）</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-0.03</w:t>
            </w:r>
          </w:p>
          <w:p>
            <w:pPr>
              <w:snapToGrid w:val="0"/>
              <w:jc w:val="center"/>
              <w:rPr>
                <w:rFonts w:eastAsia="仿宋" w:cs="Times New Roman"/>
                <w:sz w:val="18"/>
                <w:szCs w:val="18"/>
              </w:rPr>
            </w:pPr>
            <w:r>
              <w:rPr>
                <w:rFonts w:eastAsia="仿宋" w:cs="Times New Roman"/>
                <w:sz w:val="18"/>
                <w:szCs w:val="18"/>
              </w:rPr>
              <w:t>（0.03）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-0.10</w:t>
            </w:r>
          </w:p>
          <w:p>
            <w:pPr>
              <w:snapToGrid w:val="0"/>
              <w:jc w:val="center"/>
              <w:rPr>
                <w:rFonts w:eastAsia="仿宋" w:cs="Times New Roman"/>
                <w:sz w:val="18"/>
                <w:szCs w:val="18"/>
              </w:rPr>
            </w:pPr>
            <w:r>
              <w:rPr>
                <w:rFonts w:eastAsia="仿宋" w:cs="Times New Roman"/>
                <w:sz w:val="18"/>
                <w:szCs w:val="18"/>
              </w:rPr>
              <w:t>（0.08）</w:t>
            </w:r>
          </w:p>
        </w:tc>
        <w:tc>
          <w:tcPr>
            <w:tcW w:w="113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.07</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.06</w:t>
            </w:r>
            <w:r>
              <w:rPr>
                <w:rFonts w:hint="eastAsia" w:eastAsia="仿宋" w:cs="Times New Roman"/>
                <w:sz w:val="18"/>
                <w:szCs w:val="18"/>
              </w:rPr>
              <w:t>）</w:t>
            </w:r>
          </w:p>
        </w:tc>
        <w:tc>
          <w:tcPr>
            <w:tcW w:w="1190"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.09</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.23</w:t>
            </w:r>
            <w:r>
              <w:rPr>
                <w:rFonts w:hint="eastAsia" w:eastAsia="仿宋" w:cs="Times New Roman"/>
                <w:sz w:val="18"/>
                <w:szCs w:val="18"/>
              </w:rPr>
              <w:t>）</w:t>
            </w:r>
          </w:p>
        </w:tc>
        <w:tc>
          <w:tcPr>
            <w:tcW w:w="1191" w:type="dxa"/>
            <w:gridSpan w:val="2"/>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.08</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.07</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自评健康</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-0.03</w:t>
            </w:r>
          </w:p>
          <w:p>
            <w:pPr>
              <w:snapToGrid w:val="0"/>
              <w:jc w:val="center"/>
              <w:rPr>
                <w:rFonts w:eastAsia="仿宋" w:cs="Times New Roman"/>
                <w:sz w:val="18"/>
                <w:szCs w:val="18"/>
              </w:rPr>
            </w:pPr>
            <w:r>
              <w:rPr>
                <w:rFonts w:eastAsia="仿宋" w:cs="Times New Roman"/>
                <w:sz w:val="18"/>
                <w:szCs w:val="18"/>
              </w:rPr>
              <w:t>（0.02）</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-0.04</w:t>
            </w:r>
          </w:p>
          <w:p>
            <w:pPr>
              <w:snapToGrid w:val="0"/>
              <w:jc w:val="center"/>
              <w:rPr>
                <w:rFonts w:eastAsia="仿宋" w:cs="Times New Roman"/>
                <w:sz w:val="18"/>
                <w:szCs w:val="18"/>
              </w:rPr>
            </w:pPr>
            <w:r>
              <w:rPr>
                <w:rFonts w:eastAsia="仿宋" w:cs="Times New Roman"/>
                <w:sz w:val="18"/>
                <w:szCs w:val="18"/>
              </w:rPr>
              <w:t>（0.03）</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0.01</w:t>
            </w:r>
          </w:p>
          <w:p>
            <w:pPr>
              <w:snapToGrid w:val="0"/>
              <w:jc w:val="center"/>
              <w:rPr>
                <w:rFonts w:eastAsia="仿宋" w:cs="Times New Roman"/>
                <w:sz w:val="18"/>
                <w:szCs w:val="18"/>
              </w:rPr>
            </w:pPr>
            <w:r>
              <w:rPr>
                <w:rFonts w:eastAsia="仿宋" w:cs="Times New Roman"/>
                <w:sz w:val="18"/>
                <w:szCs w:val="18"/>
              </w:rPr>
              <w:t>（0.02）</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-0.06</w:t>
            </w:r>
          </w:p>
          <w:p>
            <w:pPr>
              <w:snapToGrid w:val="0"/>
              <w:jc w:val="center"/>
              <w:rPr>
                <w:rFonts w:eastAsia="仿宋" w:cs="Times New Roman"/>
                <w:sz w:val="18"/>
                <w:szCs w:val="18"/>
              </w:rPr>
            </w:pPr>
            <w:r>
              <w:rPr>
                <w:rFonts w:eastAsia="仿宋" w:cs="Times New Roman"/>
                <w:sz w:val="18"/>
                <w:szCs w:val="18"/>
              </w:rPr>
              <w:t>（0.05）</w:t>
            </w:r>
          </w:p>
        </w:tc>
        <w:tc>
          <w:tcPr>
            <w:tcW w:w="1190"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0.03</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.03</w:t>
            </w:r>
            <w:r>
              <w:rPr>
                <w:rFonts w:hint="eastAsia" w:eastAsia="仿宋" w:cs="Times New Roman"/>
                <w:sz w:val="18"/>
                <w:szCs w:val="18"/>
              </w:rPr>
              <w:t>）</w:t>
            </w:r>
          </w:p>
        </w:tc>
        <w:tc>
          <w:tcPr>
            <w:tcW w:w="1191" w:type="dxa"/>
            <w:gridSpan w:val="2"/>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0.04</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.31</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nil"/>
              <w:right w:val="nil"/>
            </w:tcBorders>
            <w:vAlign w:val="center"/>
          </w:tcPr>
          <w:p>
            <w:pPr>
              <w:snapToGrid w:val="0"/>
              <w:jc w:val="center"/>
              <w:rPr>
                <w:rFonts w:eastAsia="仿宋" w:cs="Times New Roman"/>
                <w:sz w:val="18"/>
                <w:szCs w:val="18"/>
              </w:rPr>
            </w:pPr>
            <w:r>
              <w:rPr>
                <w:rFonts w:eastAsia="仿宋" w:cs="Times New Roman"/>
                <w:sz w:val="18"/>
                <w:szCs w:val="18"/>
              </w:rPr>
              <w:t>家庭成员数量</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-0.03</w:t>
            </w:r>
          </w:p>
          <w:p>
            <w:pPr>
              <w:snapToGrid w:val="0"/>
              <w:jc w:val="center"/>
              <w:rPr>
                <w:rFonts w:eastAsia="仿宋" w:cs="Times New Roman"/>
                <w:sz w:val="18"/>
                <w:szCs w:val="18"/>
              </w:rPr>
            </w:pPr>
            <w:r>
              <w:rPr>
                <w:rFonts w:eastAsia="仿宋" w:cs="Times New Roman"/>
                <w:sz w:val="18"/>
                <w:szCs w:val="18"/>
              </w:rPr>
              <w:t>（0.04）</w:t>
            </w:r>
          </w:p>
        </w:tc>
        <w:tc>
          <w:tcPr>
            <w:tcW w:w="119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-0.06</w:t>
            </w:r>
          </w:p>
          <w:p>
            <w:pPr>
              <w:snapToGrid w:val="0"/>
              <w:jc w:val="center"/>
              <w:rPr>
                <w:rFonts w:eastAsia="仿宋" w:cs="Times New Roman"/>
                <w:sz w:val="18"/>
                <w:szCs w:val="18"/>
              </w:rPr>
            </w:pPr>
            <w:r>
              <w:rPr>
                <w:rFonts w:eastAsia="仿宋" w:cs="Times New Roman"/>
                <w:sz w:val="18"/>
                <w:szCs w:val="18"/>
              </w:rPr>
              <w:t>（0.05）</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-0.07</w:t>
            </w:r>
          </w:p>
          <w:p>
            <w:pPr>
              <w:snapToGrid w:val="0"/>
              <w:jc w:val="center"/>
              <w:rPr>
                <w:rFonts w:eastAsia="仿宋" w:cs="Times New Roman"/>
                <w:sz w:val="18"/>
                <w:szCs w:val="18"/>
              </w:rPr>
            </w:pPr>
            <w:r>
              <w:rPr>
                <w:rFonts w:eastAsia="仿宋" w:cs="Times New Roman"/>
                <w:sz w:val="18"/>
                <w:szCs w:val="18"/>
              </w:rPr>
              <w:t>（0.05）</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（0.03）</w:t>
            </w:r>
          </w:p>
        </w:tc>
        <w:tc>
          <w:tcPr>
            <w:tcW w:w="1190"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.04</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.20</w:t>
            </w:r>
            <w:r>
              <w:rPr>
                <w:rFonts w:hint="eastAsia" w:eastAsia="仿宋" w:cs="Times New Roman"/>
                <w:sz w:val="18"/>
                <w:szCs w:val="18"/>
              </w:rPr>
              <w:t>）</w:t>
            </w:r>
          </w:p>
        </w:tc>
        <w:tc>
          <w:tcPr>
            <w:tcW w:w="1191" w:type="dxa"/>
            <w:gridSpan w:val="2"/>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.01</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.01</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nil"/>
              <w:right w:val="nil"/>
            </w:tcBorders>
            <w:vAlign w:val="center"/>
          </w:tcPr>
          <w:p>
            <w:pPr>
              <w:snapToGrid w:val="0"/>
              <w:jc w:val="center"/>
              <w:rPr>
                <w:rFonts w:eastAsia="仿宋" w:cs="Times New Roman"/>
                <w:sz w:val="18"/>
                <w:szCs w:val="18"/>
              </w:rPr>
            </w:pPr>
            <w:r>
              <w:rPr>
                <w:rFonts w:hint="eastAsia" w:eastAsia="仿宋" w:cs="Times New Roman"/>
                <w:sz w:val="18"/>
                <w:szCs w:val="18"/>
              </w:rPr>
              <w:t>产业类型</w:t>
            </w:r>
          </w:p>
        </w:tc>
        <w:tc>
          <w:tcPr>
            <w:tcW w:w="119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0.02</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.02</w:t>
            </w:r>
            <w:r>
              <w:rPr>
                <w:rFonts w:hint="eastAsia" w:eastAsia="仿宋" w:cs="Times New Roman"/>
                <w:sz w:val="18"/>
                <w:szCs w:val="18"/>
              </w:rPr>
              <w:t>）</w:t>
            </w:r>
          </w:p>
        </w:tc>
        <w:tc>
          <w:tcPr>
            <w:tcW w:w="1191"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.06</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.05</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0.03</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.03</w:t>
            </w:r>
            <w:r>
              <w:rPr>
                <w:rFonts w:hint="eastAsia" w:eastAsia="仿宋" w:cs="Times New Roman"/>
                <w:sz w:val="18"/>
                <w:szCs w:val="18"/>
              </w:rPr>
              <w:t>）</w:t>
            </w:r>
          </w:p>
        </w:tc>
        <w:tc>
          <w:tcPr>
            <w:tcW w:w="1131" w:type="dxa"/>
            <w:tcBorders>
              <w:top w:val="nil"/>
              <w:left w:val="nil"/>
              <w:bottom w:val="nil"/>
              <w:right w:val="nil"/>
            </w:tcBorders>
          </w:tcPr>
          <w:p>
            <w:pPr>
              <w:snapToGrid w:val="0"/>
              <w:jc w:val="center"/>
              <w:rPr>
                <w:rFonts w:eastAsia="仿宋" w:cs="Times New Roman"/>
                <w:sz w:val="18"/>
                <w:szCs w:val="18"/>
              </w:rPr>
            </w:pPr>
            <w:r>
              <w:rPr>
                <w:rFonts w:eastAsia="仿宋" w:cs="Times New Roman"/>
                <w:sz w:val="18"/>
                <w:szCs w:val="18"/>
              </w:rPr>
              <w:t>0.02</w:t>
            </w:r>
          </w:p>
          <w:p>
            <w:pPr>
              <w:snapToGrid w:val="0"/>
              <w:jc w:val="center"/>
              <w:rPr>
                <w:rFonts w:eastAsia="仿宋" w:cs="Times New Roman"/>
                <w:sz w:val="18"/>
                <w:szCs w:val="18"/>
              </w:rPr>
            </w:pPr>
            <w:r>
              <w:rPr>
                <w:rFonts w:eastAsia="仿宋" w:cs="Times New Roman"/>
                <w:sz w:val="18"/>
                <w:szCs w:val="18"/>
              </w:rPr>
              <w:t>（0.07）</w:t>
            </w:r>
          </w:p>
        </w:tc>
        <w:tc>
          <w:tcPr>
            <w:tcW w:w="1190" w:type="dxa"/>
            <w:tcBorders>
              <w:top w:val="nil"/>
              <w:left w:val="nil"/>
              <w:bottom w:val="nil"/>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0.04</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.03</w:t>
            </w:r>
            <w:r>
              <w:rPr>
                <w:rFonts w:hint="eastAsia" w:eastAsia="仿宋" w:cs="Times New Roman"/>
                <w:sz w:val="18"/>
                <w:szCs w:val="18"/>
              </w:rPr>
              <w:t>）</w:t>
            </w:r>
          </w:p>
        </w:tc>
        <w:tc>
          <w:tcPr>
            <w:tcW w:w="1191" w:type="dxa"/>
            <w:gridSpan w:val="2"/>
            <w:tcBorders>
              <w:top w:val="nil"/>
              <w:left w:val="nil"/>
              <w:bottom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.03</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.05</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nil"/>
              <w:bottom w:val="single" w:color="auto" w:sz="4" w:space="0"/>
              <w:right w:val="nil"/>
            </w:tcBorders>
            <w:vAlign w:val="center"/>
          </w:tcPr>
          <w:p>
            <w:pPr>
              <w:snapToGrid w:val="0"/>
              <w:jc w:val="center"/>
              <w:rPr>
                <w:rFonts w:eastAsia="仿宋" w:cs="Times New Roman"/>
                <w:sz w:val="18"/>
                <w:szCs w:val="18"/>
              </w:rPr>
            </w:pPr>
            <w:r>
              <w:rPr>
                <w:rFonts w:hint="eastAsia" w:eastAsia="仿宋" w:cs="Times New Roman"/>
                <w:sz w:val="18"/>
                <w:szCs w:val="18"/>
              </w:rPr>
              <w:t>单位性质</w:t>
            </w:r>
          </w:p>
        </w:tc>
        <w:tc>
          <w:tcPr>
            <w:tcW w:w="1191" w:type="dxa"/>
            <w:tcBorders>
              <w:top w:val="nil"/>
              <w:left w:val="nil"/>
              <w:bottom w:val="single" w:color="auto" w:sz="4" w:space="0"/>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0.07</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.05</w:t>
            </w:r>
            <w:r>
              <w:rPr>
                <w:rFonts w:hint="eastAsia" w:eastAsia="仿宋" w:cs="Times New Roman"/>
                <w:sz w:val="18"/>
                <w:szCs w:val="18"/>
              </w:rPr>
              <w:t>）</w:t>
            </w:r>
          </w:p>
        </w:tc>
        <w:tc>
          <w:tcPr>
            <w:tcW w:w="1191" w:type="dxa"/>
            <w:tcBorders>
              <w:top w:val="nil"/>
              <w:left w:val="nil"/>
              <w:bottom w:val="single" w:color="auto" w:sz="4" w:space="0"/>
              <w:right w:val="nil"/>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.01</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.01</w:t>
            </w:r>
            <w:r>
              <w:rPr>
                <w:rFonts w:hint="eastAsia" w:eastAsia="仿宋" w:cs="Times New Roman"/>
                <w:sz w:val="18"/>
                <w:szCs w:val="18"/>
              </w:rPr>
              <w:t>）</w:t>
            </w:r>
          </w:p>
        </w:tc>
        <w:tc>
          <w:tcPr>
            <w:tcW w:w="1131" w:type="dxa"/>
            <w:tcBorders>
              <w:top w:val="nil"/>
              <w:left w:val="nil"/>
              <w:bottom w:val="single" w:color="auto" w:sz="4" w:space="0"/>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0.02</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.03</w:t>
            </w:r>
            <w:r>
              <w:rPr>
                <w:rFonts w:hint="eastAsia" w:eastAsia="仿宋" w:cs="Times New Roman"/>
                <w:sz w:val="18"/>
                <w:szCs w:val="18"/>
              </w:rPr>
              <w:t>）</w:t>
            </w:r>
          </w:p>
        </w:tc>
        <w:tc>
          <w:tcPr>
            <w:tcW w:w="1131" w:type="dxa"/>
            <w:tcBorders>
              <w:top w:val="nil"/>
              <w:left w:val="nil"/>
              <w:bottom w:val="single" w:color="auto" w:sz="4" w:space="0"/>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0.03</w:t>
            </w:r>
          </w:p>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0.04</w:t>
            </w:r>
            <w:r>
              <w:rPr>
                <w:rFonts w:hint="eastAsia" w:eastAsia="仿宋" w:cs="Times New Roman"/>
                <w:sz w:val="18"/>
                <w:szCs w:val="18"/>
              </w:rPr>
              <w:t>）</w:t>
            </w:r>
          </w:p>
        </w:tc>
        <w:tc>
          <w:tcPr>
            <w:tcW w:w="1190" w:type="dxa"/>
            <w:tcBorders>
              <w:top w:val="nil"/>
              <w:left w:val="nil"/>
              <w:bottom w:val="single" w:color="auto" w:sz="4" w:space="0"/>
              <w:right w:val="nil"/>
            </w:tcBorders>
          </w:tcPr>
          <w:p>
            <w:pPr>
              <w:snapToGrid w:val="0"/>
              <w:jc w:val="center"/>
              <w:rPr>
                <w:rFonts w:eastAsia="仿宋" w:cs="Times New Roman"/>
                <w:sz w:val="18"/>
                <w:szCs w:val="18"/>
              </w:rPr>
            </w:pPr>
            <w:r>
              <w:rPr>
                <w:rFonts w:hint="eastAsia" w:eastAsia="仿宋" w:cs="Times New Roman"/>
                <w:sz w:val="18"/>
                <w:szCs w:val="18"/>
              </w:rPr>
              <w:t>-</w:t>
            </w:r>
            <w:r>
              <w:rPr>
                <w:rFonts w:eastAsia="仿宋" w:cs="Times New Roman"/>
                <w:sz w:val="18"/>
                <w:szCs w:val="18"/>
              </w:rPr>
              <w:t>0.04</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.04</w:t>
            </w:r>
            <w:r>
              <w:rPr>
                <w:rFonts w:hint="eastAsia" w:eastAsia="仿宋" w:cs="Times New Roman"/>
                <w:sz w:val="18"/>
                <w:szCs w:val="18"/>
              </w:rPr>
              <w:t>）</w:t>
            </w:r>
          </w:p>
        </w:tc>
        <w:tc>
          <w:tcPr>
            <w:tcW w:w="1191" w:type="dxa"/>
            <w:gridSpan w:val="2"/>
            <w:tcBorders>
              <w:top w:val="nil"/>
              <w:left w:val="nil"/>
              <w:bottom w:val="single" w:color="auto" w:sz="4" w:space="0"/>
            </w:tcBorders>
          </w:tcPr>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.03</w:t>
            </w:r>
          </w:p>
          <w:p>
            <w:pPr>
              <w:snapToGrid w:val="0"/>
              <w:jc w:val="center"/>
              <w:rPr>
                <w:rFonts w:eastAsia="仿宋" w:cs="Times New Roman"/>
                <w:sz w:val="18"/>
                <w:szCs w:val="18"/>
              </w:rPr>
            </w:pPr>
            <w:r>
              <w:rPr>
                <w:rFonts w:hint="eastAsia" w:eastAsia="仿宋" w:cs="Times New Roman"/>
                <w:sz w:val="18"/>
                <w:szCs w:val="18"/>
              </w:rPr>
              <w:t>（0</w:t>
            </w:r>
            <w:r>
              <w:rPr>
                <w:rFonts w:eastAsia="仿宋" w:cs="Times New Roman"/>
                <w:sz w:val="18"/>
                <w:szCs w:val="18"/>
              </w:rPr>
              <w:t>.03</w:t>
            </w:r>
            <w:r>
              <w:rPr>
                <w:rFonts w:hint="eastAsia" w:eastAsia="仿宋" w:cs="Times New Roman"/>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tcBorders>
              <w:top w:val="single" w:color="auto" w:sz="4" w:space="0"/>
              <w:bottom w:val="single" w:color="auto" w:sz="8" w:space="0"/>
              <w:right w:val="nil"/>
            </w:tcBorders>
            <w:vAlign w:val="center"/>
          </w:tcPr>
          <w:p>
            <w:pPr>
              <w:snapToGrid w:val="0"/>
              <w:jc w:val="center"/>
              <w:rPr>
                <w:rFonts w:eastAsia="仿宋" w:cs="Times New Roman"/>
                <w:sz w:val="18"/>
                <w:szCs w:val="18"/>
              </w:rPr>
            </w:pPr>
            <w:r>
              <w:rPr>
                <w:rFonts w:hint="eastAsia" w:eastAsia="仿宋" w:cs="Times New Roman"/>
                <w:sz w:val="18"/>
                <w:szCs w:val="18"/>
              </w:rPr>
              <w:t>样本量</w:t>
            </w:r>
          </w:p>
        </w:tc>
        <w:tc>
          <w:tcPr>
            <w:tcW w:w="1191" w:type="dxa"/>
            <w:tcBorders>
              <w:top w:val="single" w:color="auto" w:sz="4" w:space="0"/>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4398</w:t>
            </w:r>
          </w:p>
        </w:tc>
        <w:tc>
          <w:tcPr>
            <w:tcW w:w="1191" w:type="dxa"/>
            <w:tcBorders>
              <w:top w:val="single" w:color="auto" w:sz="4" w:space="0"/>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3250</w:t>
            </w:r>
          </w:p>
        </w:tc>
        <w:tc>
          <w:tcPr>
            <w:tcW w:w="1131" w:type="dxa"/>
            <w:tcBorders>
              <w:top w:val="single" w:color="auto" w:sz="4" w:space="0"/>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4094</w:t>
            </w:r>
          </w:p>
        </w:tc>
        <w:tc>
          <w:tcPr>
            <w:tcW w:w="1131" w:type="dxa"/>
            <w:tcBorders>
              <w:top w:val="single" w:color="auto" w:sz="4" w:space="0"/>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3554</w:t>
            </w:r>
          </w:p>
        </w:tc>
        <w:tc>
          <w:tcPr>
            <w:tcW w:w="1190" w:type="dxa"/>
            <w:tcBorders>
              <w:top w:val="single" w:color="auto" w:sz="4" w:space="0"/>
              <w:left w:val="nil"/>
              <w:bottom w:val="single" w:color="auto" w:sz="8" w:space="0"/>
              <w:right w:val="nil"/>
            </w:tcBorders>
          </w:tcPr>
          <w:p>
            <w:pPr>
              <w:snapToGrid w:val="0"/>
              <w:jc w:val="center"/>
              <w:rPr>
                <w:rFonts w:eastAsia="仿宋" w:cs="Times New Roman"/>
                <w:sz w:val="18"/>
                <w:szCs w:val="18"/>
              </w:rPr>
            </w:pPr>
            <w:r>
              <w:rPr>
                <w:rFonts w:eastAsia="仿宋" w:cs="Times New Roman"/>
                <w:sz w:val="18"/>
                <w:szCs w:val="18"/>
              </w:rPr>
              <w:t>4276</w:t>
            </w:r>
          </w:p>
        </w:tc>
        <w:tc>
          <w:tcPr>
            <w:tcW w:w="1191" w:type="dxa"/>
            <w:gridSpan w:val="2"/>
            <w:tcBorders>
              <w:top w:val="single" w:color="auto" w:sz="4" w:space="0"/>
              <w:left w:val="nil"/>
              <w:bottom w:val="single" w:color="auto" w:sz="8" w:space="0"/>
            </w:tcBorders>
          </w:tcPr>
          <w:p>
            <w:pPr>
              <w:snapToGrid w:val="0"/>
              <w:jc w:val="center"/>
              <w:rPr>
                <w:rFonts w:eastAsia="仿宋" w:cs="Times New Roman"/>
                <w:sz w:val="18"/>
                <w:szCs w:val="18"/>
              </w:rPr>
            </w:pPr>
            <w:r>
              <w:rPr>
                <w:rFonts w:hint="eastAsia" w:eastAsia="仿宋" w:cs="Times New Roman"/>
                <w:sz w:val="18"/>
                <w:szCs w:val="18"/>
              </w:rPr>
              <w:t>3</w:t>
            </w:r>
            <w:r>
              <w:rPr>
                <w:rFonts w:eastAsia="仿宋" w:cs="Times New Roman"/>
                <w:sz w:val="18"/>
                <w:szCs w:val="18"/>
              </w:rPr>
              <w:t>372</w:t>
            </w:r>
          </w:p>
        </w:tc>
      </w:tr>
    </w:tbl>
    <w:p>
      <w:pPr>
        <w:snapToGrid w:val="0"/>
        <w:ind w:firstLine="360" w:firstLineChars="200"/>
        <w:jc w:val="left"/>
        <w:rPr>
          <w:rFonts w:eastAsia="仿宋" w:cs="Times New Roman"/>
          <w:sz w:val="18"/>
          <w:szCs w:val="18"/>
        </w:rPr>
      </w:pPr>
      <w:r>
        <w:rPr>
          <w:rFonts w:eastAsia="仿宋" w:cs="Times New Roman"/>
          <w:sz w:val="18"/>
          <w:szCs w:val="18"/>
        </w:rPr>
        <w:t>注：括号内为标准</w:t>
      </w:r>
      <w:r>
        <w:rPr>
          <w:rFonts w:hint="eastAsia" w:eastAsia="仿宋" w:cs="Times New Roman"/>
          <w:sz w:val="18"/>
          <w:szCs w:val="18"/>
        </w:rPr>
        <w:t>误</w:t>
      </w:r>
      <w:r>
        <w:rPr>
          <w:rFonts w:eastAsia="仿宋" w:cs="Times New Roman"/>
          <w:sz w:val="18"/>
          <w:szCs w:val="18"/>
        </w:rPr>
        <w:t>；***、**、*分别表示1%、5%、10%的显著水平下显著。</w:t>
      </w:r>
    </w:p>
    <w:p>
      <w:pPr>
        <w:snapToGrid w:val="0"/>
        <w:ind w:firstLine="360" w:firstLineChars="200"/>
        <w:jc w:val="left"/>
        <w:rPr>
          <w:rFonts w:eastAsia="仿宋" w:cs="Times New Roman"/>
          <w:sz w:val="18"/>
          <w:szCs w:val="18"/>
        </w:rPr>
      </w:pPr>
    </w:p>
    <w:p>
      <w:pPr>
        <w:snapToGrid w:val="0"/>
        <w:ind w:firstLine="420" w:firstLineChars="200"/>
        <w:rPr>
          <w:rFonts w:eastAsia="仿宋" w:cs="Times New Roman"/>
        </w:rPr>
      </w:pPr>
      <w:r>
        <w:rPr>
          <w:rFonts w:eastAsia="仿宋" w:cs="Times New Roman"/>
        </w:rPr>
        <w:t>5.初步检验</w:t>
      </w:r>
    </w:p>
    <w:p>
      <w:pPr>
        <w:snapToGrid w:val="0"/>
        <w:ind w:firstLine="420" w:firstLineChars="200"/>
        <w:rPr>
          <w:rFonts w:eastAsia="仿宋" w:cs="Times New Roman"/>
        </w:rPr>
      </w:pPr>
      <w:r>
        <w:rPr>
          <w:rFonts w:eastAsia="仿宋" w:cs="Times New Roman"/>
        </w:rPr>
        <w:t xml:space="preserve">已有文献表明个体在退休后会增加医疗消费支出和医疗消费次数（Zhang </w:t>
      </w:r>
      <w:r>
        <w:rPr>
          <w:rFonts w:eastAsia="仿宋" w:cs="Times New Roman"/>
          <w:i w:val="0"/>
          <w:iCs w:val="0"/>
        </w:rPr>
        <w:t>et al</w:t>
      </w:r>
      <w:r>
        <w:rPr>
          <w:rFonts w:eastAsia="仿宋" w:cs="Times New Roman"/>
        </w:rPr>
        <w:t>.，2018；何庆红等，2019），本文研究可为此提供一定的数据支持。在上文分析基础上，本文检验了总样本中退休与医疗服务利用的关系，结果如</w:t>
      </w:r>
      <w:r>
        <w:rPr>
          <w:rFonts w:hint="eastAsia" w:eastAsia="仿宋" w:cs="Times New Roman"/>
        </w:rPr>
        <w:t>图</w:t>
      </w:r>
      <w:r>
        <w:rPr>
          <w:rFonts w:hint="eastAsia" w:ascii="仿宋" w:hAnsi="仿宋" w:eastAsia="仿宋" w:cs="仿宋"/>
        </w:rPr>
        <w:t>Ⅲ</w:t>
      </w:r>
      <w:r>
        <w:rPr>
          <w:rFonts w:eastAsia="仿宋" w:cs="Times New Roman"/>
        </w:rPr>
        <w:t xml:space="preserve">3所示。可以发现，退休后个体的医疗消费支出和医疗消费次数都存在显著的向上跳跃，说明退休后个体的医疗消费支出和消费次数都大幅增加，这与相关文献结果一致。而自我治疗支出存在显著的向下跳跃，说明退休后个体的自我治疗支出显著减少，可能是随着退休后时间成本的下降、医疗机构就诊报销比例的提高（Zhang </w:t>
      </w:r>
      <w:r>
        <w:rPr>
          <w:rFonts w:eastAsia="仿宋" w:cs="Times New Roman"/>
          <w:i/>
          <w:iCs/>
        </w:rPr>
        <w:t>et al.</w:t>
      </w:r>
      <w:r>
        <w:rPr>
          <w:rFonts w:eastAsia="仿宋" w:cs="Times New Roman"/>
        </w:rPr>
        <w:t>，2018；何庆红等，2019），以及养老金收入保证了退休人员收入的稳定性，老年人患病后更倾向于使用正规的医疗服务，从而挤占了部分自我诊断和治疗费用（焦娜，2016）。</w:t>
      </w:r>
    </w:p>
    <w:p>
      <w:pPr>
        <w:snapToGrid w:val="0"/>
        <w:ind w:firstLine="420" w:firstLineChars="200"/>
        <w:rPr>
          <w:rFonts w:eastAsia="仿宋" w:cs="Times New Roman"/>
        </w:rPr>
      </w:pPr>
    </w:p>
    <w:p>
      <w:pPr>
        <w:snapToGrid w:val="0"/>
        <w:jc w:val="center"/>
      </w:pPr>
      <w:r>
        <mc:AlternateContent>
          <mc:Choice Requires="wps">
            <w:drawing>
              <wp:anchor distT="0" distB="0" distL="114300" distR="114300" simplePos="0" relativeHeight="251668480" behindDoc="0" locked="0" layoutInCell="1" allowOverlap="1">
                <wp:simplePos x="0" y="0"/>
                <wp:positionH relativeFrom="column">
                  <wp:posOffset>2251710</wp:posOffset>
                </wp:positionH>
                <wp:positionV relativeFrom="paragraph">
                  <wp:posOffset>684530</wp:posOffset>
                </wp:positionV>
                <wp:extent cx="914400" cy="273050"/>
                <wp:effectExtent l="0" t="0" r="3492" b="0"/>
                <wp:wrapNone/>
                <wp:docPr id="18" name="文本框 18"/>
                <wp:cNvGraphicFramePr/>
                <a:graphic xmlns:a="http://schemas.openxmlformats.org/drawingml/2006/main">
                  <a:graphicData uri="http://schemas.microsoft.com/office/word/2010/wordprocessingShape">
                    <wps:wsp>
                      <wps:cNvSpPr txBox="1"/>
                      <wps:spPr>
                        <a:xfrm rot="16200000">
                          <a:off x="0" y="0"/>
                          <a:ext cx="914400" cy="273050"/>
                        </a:xfrm>
                        <a:prstGeom prst="rect">
                          <a:avLst/>
                        </a:prstGeom>
                        <a:noFill/>
                        <a:ln w="6350">
                          <a:noFill/>
                        </a:ln>
                      </wps:spPr>
                      <wps:txbx>
                        <w:txbxContent>
                          <w:p>
                            <w:pPr>
                              <w:rPr>
                                <w:sz w:val="16"/>
                                <w:szCs w:val="18"/>
                              </w:rPr>
                            </w:pPr>
                            <w:r>
                              <w:rPr>
                                <w:rFonts w:hint="eastAsia"/>
                                <w:sz w:val="16"/>
                                <w:szCs w:val="18"/>
                              </w:rPr>
                              <w:t>单位：次</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3pt;margin-top:53.9pt;height:21.5pt;width:72pt;mso-wrap-style:none;rotation:-5898240f;z-index:251668480;mso-width-relative:page;mso-height-relative:page;" filled="f" stroked="f" coordsize="21600,21600" o:gfxdata="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5fh/HVAAAACwEAAA8AAAAAAAAAAQAgAAAAIgAAAGRycy9k&#10;b3ducmV2LnhtbFBLAQIUABQAAAAIAIdO4kCgYTg0PgIAAHQEAAAOAAAAAAAAAAEAIAAAACQBAABk&#10;cnMvZTJvRG9jLnhtbFBLBQYAAAAABgAGAFkBAADUBQAAAAA=&#10;">
                <v:fill on="f" focussize="0,0"/>
                <v:stroke on="f" weight="0.5pt"/>
                <v:imagedata o:title=""/>
                <o:lock v:ext="edit" aspectratio="f"/>
                <v:textbox>
                  <w:txbxContent>
                    <w:p>
                      <w:pPr>
                        <w:rPr>
                          <w:sz w:val="16"/>
                          <w:szCs w:val="18"/>
                        </w:rPr>
                      </w:pPr>
                      <w:r>
                        <w:rPr>
                          <w:rFonts w:hint="eastAsia"/>
                          <w:sz w:val="16"/>
                          <w:szCs w:val="18"/>
                        </w:rPr>
                        <w:t>单位：次</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3378200</wp:posOffset>
                </wp:positionH>
                <wp:positionV relativeFrom="paragraph">
                  <wp:posOffset>1271905</wp:posOffset>
                </wp:positionV>
                <wp:extent cx="914400" cy="273050"/>
                <wp:effectExtent l="0" t="0" r="0" b="0"/>
                <wp:wrapNone/>
                <wp:docPr id="609254484" name="文本框 609254484"/>
                <wp:cNvGraphicFramePr/>
                <a:graphic xmlns:a="http://schemas.openxmlformats.org/drawingml/2006/main">
                  <a:graphicData uri="http://schemas.microsoft.com/office/word/2010/wordprocessingShape">
                    <wps:wsp>
                      <wps:cNvSpPr txBox="1"/>
                      <wps:spPr>
                        <a:xfrm>
                          <a:off x="0" y="0"/>
                          <a:ext cx="914400" cy="273050"/>
                        </a:xfrm>
                        <a:prstGeom prst="rect">
                          <a:avLst/>
                        </a:prstGeom>
                        <a:noFill/>
                        <a:ln w="6350">
                          <a:noFill/>
                        </a:ln>
                      </wps:spPr>
                      <wps:txbx>
                        <w:txbxContent>
                          <w:p>
                            <w:pPr>
                              <w:rPr>
                                <w:sz w:val="16"/>
                                <w:szCs w:val="18"/>
                              </w:rPr>
                            </w:pPr>
                            <w:r>
                              <w:rPr>
                                <w:rFonts w:hint="eastAsia"/>
                                <w:sz w:val="16"/>
                                <w:szCs w:val="18"/>
                              </w:rPr>
                              <w:t>与6</w:t>
                            </w:r>
                            <w:r>
                              <w:rPr>
                                <w:sz w:val="16"/>
                                <w:szCs w:val="18"/>
                              </w:rPr>
                              <w:t>0</w:t>
                            </w:r>
                            <w:r>
                              <w:rPr>
                                <w:rFonts w:hint="eastAsia"/>
                                <w:sz w:val="16"/>
                                <w:szCs w:val="18"/>
                              </w:rPr>
                              <w:t>岁年龄差</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pt;margin-top:100.15pt;height:21.5pt;width:72pt;mso-wrap-style:none;z-index:251670528;mso-width-relative:page;mso-height-relative:page;" filled="f" stroked="f" coordsize="21600,21600" o:gfxdata="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&#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DJLJB2wAAAAsBAAAPAAAAAAAAAAEAIAAAACIAAABk&#10;cnMvZG93bnJldi54bWxQSwECFAAUAAAACACHTuJARilOWTwCAABzBAAADgAAAAAAAAABACAAAAAq&#10;AQAAZHJzL2Uyb0RvYy54bWxQSwUGAAAAAAYABgBZAQAA2AUAAAAA&#10;">
                <v:fill on="f" focussize="0,0"/>
                <v:stroke on="f" weight="0.5pt"/>
                <v:imagedata o:title=""/>
                <o:lock v:ext="edit" aspectratio="f"/>
                <v:textbox>
                  <w:txbxContent>
                    <w:p>
                      <w:pPr>
                        <w:rPr>
                          <w:sz w:val="16"/>
                          <w:szCs w:val="18"/>
                        </w:rPr>
                      </w:pPr>
                      <w:r>
                        <w:rPr>
                          <w:rFonts w:hint="eastAsia"/>
                          <w:sz w:val="16"/>
                          <w:szCs w:val="18"/>
                        </w:rPr>
                        <w:t>与6</w:t>
                      </w:r>
                      <w:r>
                        <w:rPr>
                          <w:sz w:val="16"/>
                          <w:szCs w:val="18"/>
                        </w:rPr>
                        <w:t>0</w:t>
                      </w:r>
                      <w:r>
                        <w:rPr>
                          <w:rFonts w:hint="eastAsia"/>
                          <w:sz w:val="16"/>
                          <w:szCs w:val="18"/>
                        </w:rPr>
                        <w:t>岁年龄差</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1246505</wp:posOffset>
                </wp:positionH>
                <wp:positionV relativeFrom="paragraph">
                  <wp:posOffset>1269365</wp:posOffset>
                </wp:positionV>
                <wp:extent cx="914400" cy="273050"/>
                <wp:effectExtent l="0" t="0" r="0" b="0"/>
                <wp:wrapNone/>
                <wp:docPr id="1717632178" name="文本框 1717632178"/>
                <wp:cNvGraphicFramePr/>
                <a:graphic xmlns:a="http://schemas.openxmlformats.org/drawingml/2006/main">
                  <a:graphicData uri="http://schemas.microsoft.com/office/word/2010/wordprocessingShape">
                    <wps:wsp>
                      <wps:cNvSpPr txBox="1"/>
                      <wps:spPr>
                        <a:xfrm>
                          <a:off x="0" y="0"/>
                          <a:ext cx="914400" cy="273050"/>
                        </a:xfrm>
                        <a:prstGeom prst="rect">
                          <a:avLst/>
                        </a:prstGeom>
                        <a:noFill/>
                        <a:ln w="6350">
                          <a:noFill/>
                        </a:ln>
                      </wps:spPr>
                      <wps:txbx>
                        <w:txbxContent>
                          <w:p>
                            <w:pPr>
                              <w:rPr>
                                <w:sz w:val="16"/>
                                <w:szCs w:val="18"/>
                              </w:rPr>
                            </w:pPr>
                            <w:r>
                              <w:rPr>
                                <w:rFonts w:hint="eastAsia"/>
                                <w:sz w:val="16"/>
                                <w:szCs w:val="18"/>
                              </w:rPr>
                              <w:t>与6</w:t>
                            </w:r>
                            <w:r>
                              <w:rPr>
                                <w:sz w:val="16"/>
                                <w:szCs w:val="18"/>
                              </w:rPr>
                              <w:t>0</w:t>
                            </w:r>
                            <w:r>
                              <w:rPr>
                                <w:rFonts w:hint="eastAsia"/>
                                <w:sz w:val="16"/>
                                <w:szCs w:val="18"/>
                              </w:rPr>
                              <w:t>岁年龄差</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15pt;margin-top:99.95pt;height:21.5pt;width:72pt;mso-wrap-style:none;z-index:251669504;mso-width-relative:page;mso-height-relative:page;" filled="f" stroked="f" coordsize="21600,21600" o:gfxdata="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tbNxncAAAACwEAAA8AAAAAAAAAAQAgAAAAIgAA&#10;AGRycy9kb3ducmV2LnhtbFBLAQIUABQAAAAIAIdO4kCjQtFfPQIAAHUEAAAOAAAAAAAAAAEAIAAA&#10;ACsBAABkcnMvZTJvRG9jLnhtbFBLBQYAAAAABgAGAFkBAADaBQAAAAA=&#10;">
                <v:fill on="f" focussize="0,0"/>
                <v:stroke on="f" weight="0.5pt"/>
                <v:imagedata o:title=""/>
                <o:lock v:ext="edit" aspectratio="f"/>
                <v:textbox>
                  <w:txbxContent>
                    <w:p>
                      <w:pPr>
                        <w:rPr>
                          <w:sz w:val="16"/>
                          <w:szCs w:val="18"/>
                        </w:rPr>
                      </w:pPr>
                      <w:r>
                        <w:rPr>
                          <w:rFonts w:hint="eastAsia"/>
                          <w:sz w:val="16"/>
                          <w:szCs w:val="18"/>
                        </w:rPr>
                        <w:t>与6</w:t>
                      </w:r>
                      <w:r>
                        <w:rPr>
                          <w:sz w:val="16"/>
                          <w:szCs w:val="18"/>
                        </w:rPr>
                        <w:t>0</w:t>
                      </w:r>
                      <w:r>
                        <w:rPr>
                          <w:rFonts w:hint="eastAsia"/>
                          <w:sz w:val="16"/>
                          <w:szCs w:val="18"/>
                        </w:rPr>
                        <w:t>岁年龄差</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684530</wp:posOffset>
                </wp:positionV>
                <wp:extent cx="914400" cy="273050"/>
                <wp:effectExtent l="0" t="0" r="3492" b="0"/>
                <wp:wrapNone/>
                <wp:docPr id="16" name="文本框 16"/>
                <wp:cNvGraphicFramePr/>
                <a:graphic xmlns:a="http://schemas.openxmlformats.org/drawingml/2006/main">
                  <a:graphicData uri="http://schemas.microsoft.com/office/word/2010/wordprocessingShape">
                    <wps:wsp>
                      <wps:cNvSpPr txBox="1"/>
                      <wps:spPr>
                        <a:xfrm rot="16200000">
                          <a:off x="0" y="0"/>
                          <a:ext cx="914400" cy="273050"/>
                        </a:xfrm>
                        <a:prstGeom prst="rect">
                          <a:avLst/>
                        </a:prstGeom>
                        <a:noFill/>
                        <a:ln w="6350">
                          <a:noFill/>
                        </a:ln>
                      </wps:spPr>
                      <wps:txbx>
                        <w:txbxContent>
                          <w:p>
                            <w:pPr>
                              <w:rPr>
                                <w:sz w:val="16"/>
                                <w:szCs w:val="18"/>
                              </w:rPr>
                            </w:pPr>
                            <w:r>
                              <w:rPr>
                                <w:rFonts w:hint="eastAsia"/>
                                <w:sz w:val="16"/>
                                <w:szCs w:val="18"/>
                              </w:rPr>
                              <w:t>单位：元</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53.9pt;height:21.5pt;width:72pt;mso-wrap-style:none;rotation:-5898240f;z-index:251666432;mso-width-relative:page;mso-height-relative:page;" filled="f" stroked="f" coordsize="21600,21600" o:gfxdata="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inw0vSAAAACQEAAA8AAAAAAAAAAQAgAAAAIgAAAGRycy9kb3du&#10;cmV2LnhtbFBLAQIUABQAAAAIAIdO4kCHmj6FPgIAAHQEAAAOAAAAAAAAAAEAIAAAACEBAABkcnMv&#10;ZTJvRG9jLnhtbFBLBQYAAAAABgAGAFkBAADRBQAAAAA=&#10;">
                <v:fill on="f" focussize="0,0"/>
                <v:stroke on="f" weight="0.5pt"/>
                <v:imagedata o:title=""/>
                <o:lock v:ext="edit" aspectratio="f"/>
                <v:textbox>
                  <w:txbxContent>
                    <w:p>
                      <w:pPr>
                        <w:rPr>
                          <w:sz w:val="16"/>
                          <w:szCs w:val="18"/>
                        </w:rPr>
                      </w:pPr>
                      <w:r>
                        <w:rPr>
                          <w:rFonts w:hint="eastAsia"/>
                          <w:sz w:val="16"/>
                          <w:szCs w:val="18"/>
                        </w:rPr>
                        <w:t>单位：元</w:t>
                      </w:r>
                    </w:p>
                  </w:txbxContent>
                </v:textbox>
              </v:shape>
            </w:pict>
          </mc:Fallback>
        </mc:AlternateContent>
      </w:r>
      <w:r>
        <w:drawing>
          <wp:inline distT="0" distB="0" distL="0" distR="0">
            <wp:extent cx="2162810" cy="1367790"/>
            <wp:effectExtent l="0" t="0" r="889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8" cstate="print">
                      <a:extLst>
                        <a:ext uri="{28A0092B-C50C-407E-A947-70E740481C1C}">
                          <a14:useLocalDpi xmlns:a14="http://schemas.microsoft.com/office/drawing/2010/main" val="0"/>
                        </a:ext>
                      </a:extLst>
                    </a:blip>
                    <a:srcRect b="13043"/>
                    <a:stretch>
                      <a:fillRect/>
                    </a:stretch>
                  </pic:blipFill>
                  <pic:spPr>
                    <a:xfrm>
                      <a:off x="0" y="0"/>
                      <a:ext cx="2313008" cy="1463079"/>
                    </a:xfrm>
                    <a:prstGeom prst="rect">
                      <a:avLst/>
                    </a:prstGeom>
                    <a:noFill/>
                    <a:ln>
                      <a:noFill/>
                    </a:ln>
                  </pic:spPr>
                </pic:pic>
              </a:graphicData>
            </a:graphic>
          </wp:inline>
        </w:drawing>
      </w:r>
      <w:r>
        <w:drawing>
          <wp:inline distT="0" distB="0" distL="0" distR="0">
            <wp:extent cx="2014855" cy="126365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b="13774"/>
                    <a:stretch>
                      <a:fillRect/>
                    </a:stretch>
                  </pic:blipFill>
                  <pic:spPr>
                    <a:xfrm>
                      <a:off x="0" y="0"/>
                      <a:ext cx="2024818" cy="1270028"/>
                    </a:xfrm>
                    <a:prstGeom prst="rect">
                      <a:avLst/>
                    </a:prstGeom>
                    <a:noFill/>
                    <a:ln>
                      <a:noFill/>
                    </a:ln>
                  </pic:spPr>
                </pic:pic>
              </a:graphicData>
            </a:graphic>
          </wp:inline>
        </w:drawing>
      </w:r>
    </w:p>
    <w:p>
      <w:pPr>
        <w:snapToGrid w:val="0"/>
        <w:ind w:firstLine="420" w:firstLineChars="200"/>
        <w:jc w:val="center"/>
        <w:rPr>
          <w:rFonts w:ascii="黑体" w:hAnsi="黑体" w:eastAsia="黑体" w:cs="Times New Roman"/>
          <w:sz w:val="18"/>
          <w:szCs w:val="18"/>
        </w:rPr>
      </w:pPr>
      <w: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96520</wp:posOffset>
                </wp:positionV>
                <wp:extent cx="1173480" cy="243840"/>
                <wp:effectExtent l="0" t="0" r="27305" b="22860"/>
                <wp:wrapNone/>
                <wp:docPr id="5" name="文本框 21"/>
                <wp:cNvGraphicFramePr/>
                <a:graphic xmlns:a="http://schemas.openxmlformats.org/drawingml/2006/main">
                  <a:graphicData uri="http://schemas.microsoft.com/office/word/2010/wordprocessingShape">
                    <wps:wsp>
                      <wps:cNvSpPr txBox="1"/>
                      <wps:spPr>
                        <a:xfrm>
                          <a:off x="0" y="0"/>
                          <a:ext cx="1173210" cy="243965"/>
                        </a:xfrm>
                        <a:prstGeom prst="rect">
                          <a:avLst/>
                        </a:prstGeom>
                        <a:noFill/>
                        <a:ln w="3175">
                          <a:solidFill>
                            <a:sysClr val="windowText" lastClr="000000"/>
                          </a:solidFill>
                        </a:ln>
                      </wps:spPr>
                      <wps:txbx>
                        <w:txbxContent>
                          <w:p>
                            <w:pPr>
                              <w:rPr>
                                <w:color w:val="808080" w:themeColor="text1" w:themeTint="80"/>
                                <w:kern w:val="24"/>
                                <w:sz w:val="20"/>
                                <w:szCs w:val="20"/>
                                <w14:textFill>
                                  <w14:solidFill>
                                    <w14:schemeClr w14:val="tx1">
                                      <w14:lumMod w14:val="50000"/>
                                      <w14:lumOff w14:val="50000"/>
                                    </w14:schemeClr>
                                  </w14:solidFill>
                                </w14:textFill>
                              </w:rPr>
                            </w:pPr>
                            <w:r>
                              <w:rPr>
                                <w:rFonts w:hint="eastAsia"/>
                                <w:color w:val="808080" w:themeColor="text1" w:themeTint="80"/>
                                <w:kern w:val="24"/>
                                <w:sz w:val="16"/>
                                <w:szCs w:val="18"/>
                                <w14:textFill>
                                  <w14:solidFill>
                                    <w14:schemeClr w14:val="tx1">
                                      <w14:lumMod w14:val="50000"/>
                                      <w14:lumOff w14:val="50000"/>
                                    </w14:schemeClr>
                                  </w14:solidFill>
                                </w14:textFill>
                              </w:rPr>
                              <w:t>·</w:t>
                            </w:r>
                            <w:r>
                              <w:rPr>
                                <w:rFonts w:hint="eastAsia"/>
                                <w:color w:val="000000" w:themeColor="text1"/>
                                <w:kern w:val="24"/>
                                <w:sz w:val="16"/>
                                <w:szCs w:val="18"/>
                                <w14:textFill>
                                  <w14:solidFill>
                                    <w14:schemeClr w14:val="tx1"/>
                                  </w14:solidFill>
                                </w14:textFill>
                              </w:rPr>
                              <w:t>平均值    —拟合线</w:t>
                            </w:r>
                          </w:p>
                        </w:txbxContent>
                      </wps:txbx>
                      <wps:bodyPr wrap="square" rtlCol="0">
                        <a:noAutofit/>
                      </wps:bodyPr>
                    </wps:wsp>
                  </a:graphicData>
                </a:graphic>
              </wp:anchor>
            </w:drawing>
          </mc:Choice>
          <mc:Fallback>
            <w:pict>
              <v:shape id="文本框 21" o:spid="_x0000_s1026" o:spt="202" type="#_x0000_t202" style="position:absolute;left:0pt;margin-left:254.05pt;margin-top:7.6pt;height:19.2pt;width:92.4pt;z-index:251664384;mso-width-relative:page;mso-height-relative:page;" filled="f" stroked="t" coordsize="21600,21600" o:gfxdata="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xCc62AAAAAkBAAAPAAAAAAAAAAEAIAAAACIAAABkcnMvZG93bnJldi54bWxQSwECFAAUAAAACACH&#10;TuJAIZbS7esBAAC8AwAADgAAAAAAAAABACAAAAAnAQAAZHJzL2Uyb0RvYy54bWxQSwUGAAAAAAYA&#10;BgBZAQAAhAUAAAAA&#10;">
                <v:fill on="f" focussize="0,0"/>
                <v:stroke weight="0.25pt" color="#000000" joinstyle="round"/>
                <v:imagedata o:title=""/>
                <o:lock v:ext="edit" aspectratio="f"/>
                <v:textbox>
                  <w:txbxContent>
                    <w:p>
                      <w:pPr>
                        <w:rPr>
                          <w:color w:val="808080" w:themeColor="text1" w:themeTint="80"/>
                          <w:kern w:val="24"/>
                          <w:sz w:val="20"/>
                          <w:szCs w:val="20"/>
                          <w14:textFill>
                            <w14:solidFill>
                              <w14:schemeClr w14:val="tx1">
                                <w14:lumMod w14:val="50000"/>
                                <w14:lumOff w14:val="50000"/>
                              </w14:schemeClr>
                            </w14:solidFill>
                          </w14:textFill>
                        </w:rPr>
                      </w:pPr>
                      <w:r>
                        <w:rPr>
                          <w:rFonts w:hint="eastAsia"/>
                          <w:color w:val="808080" w:themeColor="text1" w:themeTint="80"/>
                          <w:kern w:val="24"/>
                          <w:sz w:val="16"/>
                          <w:szCs w:val="18"/>
                          <w14:textFill>
                            <w14:solidFill>
                              <w14:schemeClr w14:val="tx1">
                                <w14:lumMod w14:val="50000"/>
                                <w14:lumOff w14:val="50000"/>
                              </w14:schemeClr>
                            </w14:solidFill>
                          </w14:textFill>
                        </w:rPr>
                        <w:t>·</w:t>
                      </w:r>
                      <w:r>
                        <w:rPr>
                          <w:rFonts w:hint="eastAsia"/>
                          <w:color w:val="000000" w:themeColor="text1"/>
                          <w:kern w:val="24"/>
                          <w:sz w:val="16"/>
                          <w:szCs w:val="18"/>
                          <w14:textFill>
                            <w14:solidFill>
                              <w14:schemeClr w14:val="tx1"/>
                            </w14:solidFill>
                          </w14:textFill>
                        </w:rPr>
                        <w:t>平均值    —拟合线</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984885</wp:posOffset>
                </wp:positionH>
                <wp:positionV relativeFrom="paragraph">
                  <wp:posOffset>99060</wp:posOffset>
                </wp:positionV>
                <wp:extent cx="1334135" cy="239395"/>
                <wp:effectExtent l="0" t="0" r="19050" b="27305"/>
                <wp:wrapNone/>
                <wp:docPr id="22" name="文本框 21"/>
                <wp:cNvGraphicFramePr/>
                <a:graphic xmlns:a="http://schemas.openxmlformats.org/drawingml/2006/main">
                  <a:graphicData uri="http://schemas.microsoft.com/office/word/2010/wordprocessingShape">
                    <wps:wsp>
                      <wps:cNvSpPr txBox="1"/>
                      <wps:spPr>
                        <a:xfrm>
                          <a:off x="0" y="0"/>
                          <a:ext cx="1334122" cy="239621"/>
                        </a:xfrm>
                        <a:prstGeom prst="rect">
                          <a:avLst/>
                        </a:prstGeom>
                        <a:noFill/>
                        <a:ln w="3175">
                          <a:solidFill>
                            <a:sysClr val="windowText" lastClr="000000"/>
                          </a:solidFill>
                        </a:ln>
                      </wps:spPr>
                      <wps:txbx>
                        <w:txbxContent>
                          <w:p>
                            <w:pPr>
                              <w:rPr>
                                <w:color w:val="808080" w:themeColor="text1" w:themeTint="80"/>
                                <w:kern w:val="24"/>
                                <w:sz w:val="20"/>
                                <w:szCs w:val="20"/>
                                <w14:textFill>
                                  <w14:solidFill>
                                    <w14:schemeClr w14:val="tx1">
                                      <w14:lumMod w14:val="50000"/>
                                      <w14:lumOff w14:val="50000"/>
                                    </w14:schemeClr>
                                  </w14:solidFill>
                                </w14:textFill>
                              </w:rPr>
                            </w:pPr>
                            <w:r>
                              <w:rPr>
                                <w:rFonts w:hint="eastAsia"/>
                                <w:color w:val="808080" w:themeColor="text1" w:themeTint="80"/>
                                <w:kern w:val="24"/>
                                <w:sz w:val="16"/>
                                <w:szCs w:val="18"/>
                                <w14:textFill>
                                  <w14:solidFill>
                                    <w14:schemeClr w14:val="tx1">
                                      <w14:lumMod w14:val="50000"/>
                                      <w14:lumOff w14:val="50000"/>
                                    </w14:schemeClr>
                                  </w14:solidFill>
                                </w14:textFill>
                              </w:rPr>
                              <w:t>·</w:t>
                            </w:r>
                            <w:r>
                              <w:rPr>
                                <w:rFonts w:hint="eastAsia"/>
                                <w:color w:val="000000" w:themeColor="text1"/>
                                <w:kern w:val="24"/>
                                <w:sz w:val="16"/>
                                <w:szCs w:val="18"/>
                                <w14:textFill>
                                  <w14:solidFill>
                                    <w14:schemeClr w14:val="tx1"/>
                                  </w14:solidFill>
                                </w14:textFill>
                              </w:rPr>
                              <w:t>平均值    —拟合线</w:t>
                            </w:r>
                          </w:p>
                        </w:txbxContent>
                      </wps:txbx>
                      <wps:bodyPr wrap="square" rtlCol="0">
                        <a:noAutofit/>
                      </wps:bodyPr>
                    </wps:wsp>
                  </a:graphicData>
                </a:graphic>
              </wp:anchor>
            </w:drawing>
          </mc:Choice>
          <mc:Fallback>
            <w:pict>
              <v:shape id="文本框 21" o:spid="_x0000_s1026" o:spt="202" type="#_x0000_t202" style="position:absolute;left:0pt;margin-left:77.55pt;margin-top:7.8pt;height:18.85pt;width:105.05pt;z-index:251663360;mso-width-relative:page;mso-height-relative:page;" filled="f" stroked="t" coordsize="21600,21600" o:gfxdata="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w&#10;C6HXAAAACQEAAA8AAAAAAAAAAQAgAAAAIgAAAGRycy9kb3ducmV2LnhtbFBLAQIUABQAAAAIAIdO&#10;4kCQUuz76wEAAL0DAAAOAAAAAAAAAAEAIAAAACYBAABkcnMvZTJvRG9jLnhtbFBLBQYAAAAABgAG&#10;AFkBAACDBQAAAAA=&#10;">
                <v:fill on="f" focussize="0,0"/>
                <v:stroke weight="0.25pt" color="#000000" joinstyle="round"/>
                <v:imagedata o:title=""/>
                <o:lock v:ext="edit" aspectratio="f"/>
                <v:textbox>
                  <w:txbxContent>
                    <w:p>
                      <w:pPr>
                        <w:rPr>
                          <w:color w:val="808080" w:themeColor="text1" w:themeTint="80"/>
                          <w:kern w:val="24"/>
                          <w:sz w:val="20"/>
                          <w:szCs w:val="20"/>
                          <w14:textFill>
                            <w14:solidFill>
                              <w14:schemeClr w14:val="tx1">
                                <w14:lumMod w14:val="50000"/>
                                <w14:lumOff w14:val="50000"/>
                              </w14:schemeClr>
                            </w14:solidFill>
                          </w14:textFill>
                        </w:rPr>
                      </w:pPr>
                      <w:r>
                        <w:rPr>
                          <w:rFonts w:hint="eastAsia"/>
                          <w:color w:val="808080" w:themeColor="text1" w:themeTint="80"/>
                          <w:kern w:val="24"/>
                          <w:sz w:val="16"/>
                          <w:szCs w:val="18"/>
                          <w14:textFill>
                            <w14:solidFill>
                              <w14:schemeClr w14:val="tx1">
                                <w14:lumMod w14:val="50000"/>
                                <w14:lumOff w14:val="50000"/>
                              </w14:schemeClr>
                            </w14:solidFill>
                          </w14:textFill>
                        </w:rPr>
                        <w:t>·</w:t>
                      </w:r>
                      <w:r>
                        <w:rPr>
                          <w:rFonts w:hint="eastAsia"/>
                          <w:color w:val="000000" w:themeColor="text1"/>
                          <w:kern w:val="24"/>
                          <w:sz w:val="16"/>
                          <w:szCs w:val="18"/>
                          <w14:textFill>
                            <w14:solidFill>
                              <w14:schemeClr w14:val="tx1"/>
                            </w14:solidFill>
                          </w14:textFill>
                        </w:rPr>
                        <w:t>平均值    —拟合线</w:t>
                      </w:r>
                    </w:p>
                  </w:txbxContent>
                </v:textbox>
              </v:shape>
            </w:pict>
          </mc:Fallback>
        </mc:AlternateContent>
      </w:r>
    </w:p>
    <w:p>
      <w:pPr>
        <w:snapToGrid w:val="0"/>
        <w:ind w:firstLine="360" w:firstLineChars="200"/>
        <w:jc w:val="center"/>
        <w:rPr>
          <w:rFonts w:ascii="黑体" w:hAnsi="黑体" w:eastAsia="黑体" w:cs="Times New Roman"/>
          <w:sz w:val="18"/>
          <w:szCs w:val="18"/>
        </w:rPr>
      </w:pPr>
    </w:p>
    <w:p>
      <w:pPr>
        <w:snapToGrid w:val="0"/>
        <w:ind w:firstLine="420" w:firstLineChars="200"/>
        <w:jc w:val="center"/>
        <w:rPr>
          <w:rFonts w:ascii="黑体" w:hAnsi="黑体" w:eastAsia="黑体" w:cs="Times New Roman"/>
          <w:sz w:val="18"/>
          <w:szCs w:val="18"/>
        </w:rPr>
      </w:pPr>
      <w: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1346200</wp:posOffset>
                </wp:positionV>
                <wp:extent cx="914400" cy="273050"/>
                <wp:effectExtent l="0" t="0" r="0" b="0"/>
                <wp:wrapNone/>
                <wp:docPr id="273225211" name="文本框 273225211"/>
                <wp:cNvGraphicFramePr/>
                <a:graphic xmlns:a="http://schemas.openxmlformats.org/drawingml/2006/main">
                  <a:graphicData uri="http://schemas.microsoft.com/office/word/2010/wordprocessingShape">
                    <wps:wsp>
                      <wps:cNvSpPr txBox="1"/>
                      <wps:spPr>
                        <a:xfrm>
                          <a:off x="0" y="0"/>
                          <a:ext cx="914400" cy="273050"/>
                        </a:xfrm>
                        <a:prstGeom prst="rect">
                          <a:avLst/>
                        </a:prstGeom>
                        <a:noFill/>
                        <a:ln w="6350">
                          <a:noFill/>
                        </a:ln>
                      </wps:spPr>
                      <wps:txbx>
                        <w:txbxContent>
                          <w:p>
                            <w:pPr>
                              <w:rPr>
                                <w:sz w:val="16"/>
                                <w:szCs w:val="18"/>
                              </w:rPr>
                            </w:pPr>
                            <w:r>
                              <w:rPr>
                                <w:rFonts w:hint="eastAsia"/>
                                <w:sz w:val="16"/>
                                <w:szCs w:val="18"/>
                              </w:rPr>
                              <w:t>与6</w:t>
                            </w:r>
                            <w:r>
                              <w:rPr>
                                <w:sz w:val="16"/>
                                <w:szCs w:val="18"/>
                              </w:rPr>
                              <w:t>0</w:t>
                            </w:r>
                            <w:r>
                              <w:rPr>
                                <w:rFonts w:hint="eastAsia"/>
                                <w:sz w:val="16"/>
                                <w:szCs w:val="18"/>
                              </w:rPr>
                              <w:t>岁年龄差</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pt;margin-top:106pt;height:21.5pt;width:72pt;mso-wrap-style:none;z-index:251671552;mso-width-relative:page;mso-height-relative:page;" filled="f" stroked="f" coordsize="21600,21600" o:gfxdata="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fXR3o3AAAAAsBAAAPAAAAAAAAAAEAIAAAACIAAABk&#10;cnMvZG93bnJldi54bWxQSwECFAAUAAAACACHTuJA/9WfGTsCAABzBAAADgAAAAAAAAABACAAAAAr&#10;AQAAZHJzL2Uyb0RvYy54bWxQSwUGAAAAAAYABgBZAQAA2AUAAAAA&#10;">
                <v:fill on="f" focussize="0,0"/>
                <v:stroke on="f" weight="0.5pt"/>
                <v:imagedata o:title=""/>
                <o:lock v:ext="edit" aspectratio="f"/>
                <v:textbox>
                  <w:txbxContent>
                    <w:p>
                      <w:pPr>
                        <w:rPr>
                          <w:sz w:val="16"/>
                          <w:szCs w:val="18"/>
                        </w:rPr>
                      </w:pPr>
                      <w:r>
                        <w:rPr>
                          <w:rFonts w:hint="eastAsia"/>
                          <w:sz w:val="16"/>
                          <w:szCs w:val="18"/>
                        </w:rPr>
                        <w:t>与6</w:t>
                      </w:r>
                      <w:r>
                        <w:rPr>
                          <w:sz w:val="16"/>
                          <w:szCs w:val="18"/>
                        </w:rPr>
                        <w:t>0</w:t>
                      </w:r>
                      <w:r>
                        <w:rPr>
                          <w:rFonts w:hint="eastAsia"/>
                          <w:sz w:val="16"/>
                          <w:szCs w:val="18"/>
                        </w:rPr>
                        <w:t>岁年龄差</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1153160</wp:posOffset>
                </wp:positionH>
                <wp:positionV relativeFrom="paragraph">
                  <wp:posOffset>713105</wp:posOffset>
                </wp:positionV>
                <wp:extent cx="914400" cy="273050"/>
                <wp:effectExtent l="0" t="0" r="3492" b="0"/>
                <wp:wrapNone/>
                <wp:docPr id="17" name="文本框 17"/>
                <wp:cNvGraphicFramePr/>
                <a:graphic xmlns:a="http://schemas.openxmlformats.org/drawingml/2006/main">
                  <a:graphicData uri="http://schemas.microsoft.com/office/word/2010/wordprocessingShape">
                    <wps:wsp>
                      <wps:cNvSpPr txBox="1"/>
                      <wps:spPr>
                        <a:xfrm rot="16200000">
                          <a:off x="0" y="0"/>
                          <a:ext cx="914400" cy="273050"/>
                        </a:xfrm>
                        <a:prstGeom prst="rect">
                          <a:avLst/>
                        </a:prstGeom>
                        <a:noFill/>
                        <a:ln w="6350">
                          <a:noFill/>
                        </a:ln>
                      </wps:spPr>
                      <wps:txbx>
                        <w:txbxContent>
                          <w:p>
                            <w:pPr>
                              <w:rPr>
                                <w:sz w:val="16"/>
                                <w:szCs w:val="18"/>
                              </w:rPr>
                            </w:pPr>
                            <w:r>
                              <w:rPr>
                                <w:rFonts w:hint="eastAsia"/>
                                <w:sz w:val="16"/>
                                <w:szCs w:val="18"/>
                              </w:rPr>
                              <w:t>单位：元</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8pt;margin-top:56.15pt;height:21.5pt;width:72pt;mso-wrap-style:none;rotation:-5898240f;z-index:251667456;mso-width-relative:page;mso-height-relative:page;" filled="f" stroked="f" coordsize="21600,21600" o:gfxdata="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QFfyP1QAAAAsBAAAPAAAAAAAAAAEAIAAAACIAAABkcnMv&#10;ZG93bnJldi54bWxQSwECFAAUAAAACACHTuJAodJL/D8CAAB0BAAADgAAAAAAAAABACAAAAAkAQAA&#10;ZHJzL2Uyb0RvYy54bWxQSwUGAAAAAAYABgBZAQAA1QUAAAAA&#10;">
                <v:fill on="f" focussize="0,0"/>
                <v:stroke on="f" weight="0.5pt"/>
                <v:imagedata o:title=""/>
                <o:lock v:ext="edit" aspectratio="f"/>
                <v:textbox>
                  <w:txbxContent>
                    <w:p>
                      <w:pPr>
                        <w:rPr>
                          <w:sz w:val="16"/>
                          <w:szCs w:val="18"/>
                        </w:rPr>
                      </w:pPr>
                      <w:r>
                        <w:rPr>
                          <w:rFonts w:hint="eastAsia"/>
                          <w:sz w:val="16"/>
                          <w:szCs w:val="18"/>
                        </w:rPr>
                        <w:t>单位：元</w:t>
                      </w:r>
                    </w:p>
                  </w:txbxContent>
                </v:textbox>
              </v:shape>
            </w:pict>
          </mc:Fallback>
        </mc:AlternateContent>
      </w:r>
      <w:r>
        <w:drawing>
          <wp:inline distT="0" distB="0" distL="0" distR="0">
            <wp:extent cx="2239010" cy="1428115"/>
            <wp:effectExtent l="0" t="0" r="889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b="12311"/>
                    <a:stretch>
                      <a:fillRect/>
                    </a:stretch>
                  </pic:blipFill>
                  <pic:spPr>
                    <a:xfrm>
                      <a:off x="0" y="0"/>
                      <a:ext cx="2276318" cy="1451994"/>
                    </a:xfrm>
                    <a:prstGeom prst="rect">
                      <a:avLst/>
                    </a:prstGeom>
                    <a:noFill/>
                    <a:ln>
                      <a:noFill/>
                    </a:ln>
                  </pic:spPr>
                </pic:pic>
              </a:graphicData>
            </a:graphic>
          </wp:inline>
        </w:drawing>
      </w:r>
    </w:p>
    <w:p>
      <w:pPr>
        <w:snapToGrid w:val="0"/>
        <w:ind w:firstLine="420" w:firstLineChars="200"/>
        <w:jc w:val="center"/>
        <w:rPr>
          <w:rFonts w:ascii="黑体" w:hAnsi="黑体" w:eastAsia="黑体" w:cs="Times New Roman"/>
          <w:sz w:val="18"/>
          <w:szCs w:val="18"/>
        </w:rPr>
      </w:pPr>
      <w:r>
        <mc:AlternateContent>
          <mc:Choice Requires="wps">
            <w:drawing>
              <wp:anchor distT="0" distB="0" distL="114300" distR="114300" simplePos="0" relativeHeight="251665408" behindDoc="0" locked="0" layoutInCell="1" allowOverlap="1">
                <wp:simplePos x="0" y="0"/>
                <wp:positionH relativeFrom="column">
                  <wp:posOffset>2197100</wp:posOffset>
                </wp:positionH>
                <wp:positionV relativeFrom="paragraph">
                  <wp:posOffset>120650</wp:posOffset>
                </wp:positionV>
                <wp:extent cx="1214755" cy="279400"/>
                <wp:effectExtent l="0" t="0" r="23495" b="25400"/>
                <wp:wrapNone/>
                <wp:docPr id="4" name="文本框 21"/>
                <wp:cNvGraphicFramePr/>
                <a:graphic xmlns:a="http://schemas.openxmlformats.org/drawingml/2006/main">
                  <a:graphicData uri="http://schemas.microsoft.com/office/word/2010/wordprocessingShape">
                    <wps:wsp>
                      <wps:cNvSpPr txBox="1"/>
                      <wps:spPr>
                        <a:xfrm>
                          <a:off x="0" y="0"/>
                          <a:ext cx="1214967" cy="279400"/>
                        </a:xfrm>
                        <a:prstGeom prst="rect">
                          <a:avLst/>
                        </a:prstGeom>
                        <a:noFill/>
                        <a:ln w="3175">
                          <a:solidFill>
                            <a:sysClr val="windowText" lastClr="000000"/>
                          </a:solidFill>
                        </a:ln>
                      </wps:spPr>
                      <wps:txbx>
                        <w:txbxContent>
                          <w:p>
                            <w:pPr>
                              <w:rPr>
                                <w:color w:val="808080" w:themeColor="text1" w:themeTint="80"/>
                                <w:kern w:val="24"/>
                                <w:sz w:val="20"/>
                                <w:szCs w:val="20"/>
                                <w14:textFill>
                                  <w14:solidFill>
                                    <w14:schemeClr w14:val="tx1">
                                      <w14:lumMod w14:val="50000"/>
                                      <w14:lumOff w14:val="50000"/>
                                    </w14:schemeClr>
                                  </w14:solidFill>
                                </w14:textFill>
                              </w:rPr>
                            </w:pPr>
                            <w:r>
                              <w:rPr>
                                <w:rFonts w:hint="eastAsia"/>
                                <w:color w:val="808080" w:themeColor="text1" w:themeTint="80"/>
                                <w:kern w:val="24"/>
                                <w:sz w:val="16"/>
                                <w:szCs w:val="18"/>
                                <w14:textFill>
                                  <w14:solidFill>
                                    <w14:schemeClr w14:val="tx1">
                                      <w14:lumMod w14:val="50000"/>
                                      <w14:lumOff w14:val="50000"/>
                                    </w14:schemeClr>
                                  </w14:solidFill>
                                </w14:textFill>
                              </w:rPr>
                              <w:t>·</w:t>
                            </w:r>
                            <w:r>
                              <w:rPr>
                                <w:rFonts w:hint="eastAsia"/>
                                <w:color w:val="000000" w:themeColor="text1"/>
                                <w:kern w:val="24"/>
                                <w:sz w:val="16"/>
                                <w:szCs w:val="18"/>
                                <w14:textFill>
                                  <w14:solidFill>
                                    <w14:schemeClr w14:val="tx1"/>
                                  </w14:solidFill>
                                </w14:textFill>
                              </w:rPr>
                              <w:t>平均值    —拟合线</w:t>
                            </w:r>
                          </w:p>
                        </w:txbxContent>
                      </wps:txbx>
                      <wps:bodyPr wrap="square" rtlCol="0">
                        <a:noAutofit/>
                      </wps:bodyPr>
                    </wps:wsp>
                  </a:graphicData>
                </a:graphic>
              </wp:anchor>
            </w:drawing>
          </mc:Choice>
          <mc:Fallback>
            <w:pict>
              <v:shape id="文本框 21" o:spid="_x0000_s1026" o:spt="202" type="#_x0000_t202" style="position:absolute;left:0pt;margin-left:173pt;margin-top:9.5pt;height:22pt;width:95.65pt;z-index:251665408;mso-width-relative:page;mso-height-relative:page;" filled="f" stroked="t" coordsize="21600,21600" o:gfxdata="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jYmrYAAAACQEAAA8AAAAAAAAAAQAgAAAAIgAAAGRycy9kb3ducmV2LnhtbFBLAQIUABQAAAAI&#10;AIdO4kAk5VhC7QEAALwDAAAOAAAAAAAAAAEAIAAAACcBAABkcnMvZTJvRG9jLnhtbFBLBQYAAAAA&#10;BgAGAFkBAACGBQAAAAA=&#10;">
                <v:fill on="f" focussize="0,0"/>
                <v:stroke weight="0.25pt" color="#000000" joinstyle="round"/>
                <v:imagedata o:title=""/>
                <o:lock v:ext="edit" aspectratio="f"/>
                <v:textbox>
                  <w:txbxContent>
                    <w:p>
                      <w:pPr>
                        <w:rPr>
                          <w:color w:val="808080" w:themeColor="text1" w:themeTint="80"/>
                          <w:kern w:val="24"/>
                          <w:sz w:val="20"/>
                          <w:szCs w:val="20"/>
                          <w14:textFill>
                            <w14:solidFill>
                              <w14:schemeClr w14:val="tx1">
                                <w14:lumMod w14:val="50000"/>
                                <w14:lumOff w14:val="50000"/>
                              </w14:schemeClr>
                            </w14:solidFill>
                          </w14:textFill>
                        </w:rPr>
                      </w:pPr>
                      <w:r>
                        <w:rPr>
                          <w:rFonts w:hint="eastAsia"/>
                          <w:color w:val="808080" w:themeColor="text1" w:themeTint="80"/>
                          <w:kern w:val="24"/>
                          <w:sz w:val="16"/>
                          <w:szCs w:val="18"/>
                          <w14:textFill>
                            <w14:solidFill>
                              <w14:schemeClr w14:val="tx1">
                                <w14:lumMod w14:val="50000"/>
                                <w14:lumOff w14:val="50000"/>
                              </w14:schemeClr>
                            </w14:solidFill>
                          </w14:textFill>
                        </w:rPr>
                        <w:t>·</w:t>
                      </w:r>
                      <w:r>
                        <w:rPr>
                          <w:rFonts w:hint="eastAsia"/>
                          <w:color w:val="000000" w:themeColor="text1"/>
                          <w:kern w:val="24"/>
                          <w:sz w:val="16"/>
                          <w:szCs w:val="18"/>
                          <w14:textFill>
                            <w14:solidFill>
                              <w14:schemeClr w14:val="tx1"/>
                            </w14:solidFill>
                          </w14:textFill>
                        </w:rPr>
                        <w:t>平均值    —拟合线</w:t>
                      </w:r>
                    </w:p>
                  </w:txbxContent>
                </v:textbox>
              </v:shape>
            </w:pict>
          </mc:Fallback>
        </mc:AlternateContent>
      </w:r>
    </w:p>
    <w:p>
      <w:pPr>
        <w:snapToGrid w:val="0"/>
        <w:ind w:firstLine="360" w:firstLineChars="200"/>
        <w:jc w:val="center"/>
        <w:rPr>
          <w:rFonts w:ascii="黑体" w:hAnsi="黑体" w:eastAsia="黑体" w:cs="Times New Roman"/>
          <w:sz w:val="18"/>
          <w:szCs w:val="18"/>
        </w:rPr>
      </w:pPr>
    </w:p>
    <w:p>
      <w:pPr>
        <w:snapToGrid w:val="0"/>
        <w:ind w:firstLine="360" w:firstLineChars="200"/>
        <w:jc w:val="center"/>
        <w:rPr>
          <w:rFonts w:ascii="黑体" w:hAnsi="黑体" w:eastAsia="黑体" w:cs="Times New Roman"/>
          <w:sz w:val="18"/>
          <w:szCs w:val="18"/>
        </w:rPr>
      </w:pPr>
    </w:p>
    <w:p>
      <w:pPr>
        <w:snapToGrid w:val="0"/>
        <w:ind w:firstLine="360" w:firstLineChars="200"/>
        <w:jc w:val="center"/>
        <w:rPr>
          <w:rFonts w:ascii="黑体" w:hAnsi="黑体" w:eastAsia="黑体" w:cs="Times New Roman"/>
          <w:sz w:val="18"/>
          <w:szCs w:val="18"/>
        </w:rPr>
      </w:pPr>
      <w:r>
        <w:rPr>
          <w:rFonts w:hint="eastAsia" w:ascii="黑体" w:hAnsi="黑体" w:eastAsia="黑体" w:cs="Times New Roman"/>
          <w:sz w:val="18"/>
          <w:szCs w:val="18"/>
        </w:rPr>
        <w:t>图</w:t>
      </w:r>
      <w:r>
        <w:rPr>
          <w:rFonts w:hint="eastAsia" w:ascii="仿宋" w:hAnsi="仿宋" w:eastAsia="仿宋" w:cs="仿宋"/>
        </w:rPr>
        <w:t>Ⅲ</w:t>
      </w:r>
      <w:r>
        <w:rPr>
          <w:rFonts w:eastAsia="仿宋" w:cs="Times New Roman"/>
        </w:rPr>
        <w:t>3</w:t>
      </w:r>
      <w:r>
        <w:rPr>
          <w:rFonts w:ascii="黑体" w:hAnsi="黑体" w:eastAsia="黑体" w:cs="Times New Roman"/>
          <w:sz w:val="18"/>
          <w:szCs w:val="18"/>
        </w:rPr>
        <w:t xml:space="preserve">  初步检验</w:t>
      </w:r>
    </w:p>
    <w:p>
      <w:pPr>
        <w:snapToGrid w:val="0"/>
        <w:ind w:firstLine="360" w:firstLineChars="200"/>
        <w:jc w:val="left"/>
        <w:rPr>
          <w:rFonts w:eastAsia="仿宋" w:cs="Times New Roman"/>
          <w:sz w:val="18"/>
        </w:rPr>
      </w:pPr>
      <w:r>
        <w:rPr>
          <w:rFonts w:hint="eastAsia" w:eastAsia="仿宋" w:cs="Times New Roman"/>
          <w:sz w:val="18"/>
        </w:rPr>
        <w:t>注：表中横坐标为与6</w:t>
      </w:r>
      <w:r>
        <w:rPr>
          <w:rFonts w:eastAsia="仿宋" w:cs="Times New Roman"/>
          <w:sz w:val="18"/>
        </w:rPr>
        <w:t>0</w:t>
      </w:r>
      <w:r>
        <w:rPr>
          <w:rFonts w:hint="eastAsia" w:eastAsia="仿宋" w:cs="Times New Roman"/>
          <w:sz w:val="18"/>
        </w:rPr>
        <w:t>岁差距，纵坐标为各变量在不同年龄处平均值。</w:t>
      </w:r>
    </w:p>
    <w:p>
      <w:pPr>
        <w:snapToGrid w:val="0"/>
        <w:ind w:firstLine="420" w:firstLineChars="200"/>
        <w:jc w:val="left"/>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560" w:firstLineChars="200"/>
        <w:jc w:val="center"/>
        <w:rPr>
          <w:rFonts w:hint="eastAsia" w:ascii="楷体" w:hAnsi="楷体" w:eastAsia="楷体" w:cs="楷体"/>
          <w:b w:val="0"/>
          <w:bCs w:val="0"/>
          <w:sz w:val="28"/>
          <w:szCs w:val="32"/>
        </w:rPr>
      </w:pPr>
      <w:r>
        <w:rPr>
          <w:rFonts w:hint="eastAsia" w:ascii="楷体" w:hAnsi="楷体" w:eastAsia="楷体" w:cs="楷体"/>
          <w:b w:val="0"/>
          <w:bCs w:val="0"/>
          <w:sz w:val="28"/>
          <w:szCs w:val="32"/>
        </w:rPr>
        <w:t>附录Ⅳ 稳健性检验</w:t>
      </w:r>
    </w:p>
    <w:p>
      <w:pPr>
        <w:snapToGrid w:val="0"/>
        <w:ind w:firstLine="420" w:firstLineChars="200"/>
        <w:jc w:val="left"/>
        <w:rPr>
          <w:rFonts w:eastAsia="仿宋" w:cs="Times New Roman"/>
        </w:rPr>
      </w:pPr>
      <w:r>
        <w:rPr>
          <w:rFonts w:eastAsia="仿宋" w:cs="Times New Roman"/>
        </w:rPr>
        <w:t>1.</w:t>
      </w:r>
      <w:r>
        <w:rPr>
          <w:rFonts w:hint="eastAsia" w:eastAsia="仿宋" w:cs="Times New Roman"/>
        </w:rPr>
        <w:t>选择不同</w:t>
      </w:r>
      <w:r>
        <w:rPr>
          <w:rFonts w:eastAsia="仿宋" w:cs="Times New Roman"/>
        </w:rPr>
        <w:t>带宽以及核密度函数</w:t>
      </w:r>
    </w:p>
    <w:p>
      <w:pPr>
        <w:snapToGrid w:val="0"/>
        <w:ind w:firstLine="420" w:firstLineChars="200"/>
        <w:rPr>
          <w:rFonts w:eastAsia="仿宋" w:cs="Times New Roman"/>
        </w:rPr>
      </w:pPr>
      <w:r>
        <w:rPr>
          <w:rFonts w:eastAsia="仿宋" w:cs="Times New Roman"/>
        </w:rPr>
        <w:t>断点回归是对断点周围的局部样本进行处理，此时若样本量足够大，则可产生随机试验的效果，通过局部线性函数即可拟合。但是数据所限，本文无法在断点两侧获得足够的样本量，在有限样本的条件下，可以通过改变不同的带宽以及选择不同的核密度函数来检验实证结果的稳健性（任明丽</w:t>
      </w:r>
      <w:r>
        <w:rPr>
          <w:rFonts w:hint="eastAsia" w:eastAsia="仿宋" w:cs="Times New Roman"/>
        </w:rPr>
        <w:t>和</w:t>
      </w:r>
      <w:r>
        <w:rPr>
          <w:rFonts w:eastAsia="仿宋" w:cs="Times New Roman"/>
        </w:rPr>
        <w:t>孙琦，2020）。本文以总体医疗消费支出为例，分别采用0.5倍带宽和2倍带宽，以及三角核和二次核等核密度函数进行检验。结果显示，局部处理效应的符号以及显著性水平均未发生改变。此外，本文将门诊和住院的医疗消费支出和次数，以及自我治疗支出等作为被解释变量，分别代入断点回归模型，结果显示，回归系数符号以及显著性水平也未发生明显变化，本文回归结果具有稳健性。</w:t>
      </w:r>
    </w:p>
    <w:p>
      <w:pPr>
        <w:snapToGrid w:val="0"/>
        <w:jc w:val="left"/>
      </w:pPr>
    </w:p>
    <w:p>
      <w:pPr>
        <w:tabs>
          <w:tab w:val="center" w:pos="4158"/>
          <w:tab w:val="right" w:pos="8312"/>
        </w:tabs>
        <w:snapToGrid w:val="0"/>
        <w:jc w:val="center"/>
        <w:rPr>
          <w:rFonts w:hint="eastAsia" w:ascii="宋体" w:hAnsi="宋体" w:eastAsia="宋体" w:cs="宋体"/>
          <w:b/>
          <w:bCs/>
          <w:sz w:val="20"/>
          <w:szCs w:val="20"/>
        </w:rPr>
      </w:pPr>
      <w:r>
        <w:rPr>
          <w:rFonts w:hint="eastAsia" w:ascii="宋体" w:hAnsi="宋体" w:eastAsia="宋体" w:cs="宋体"/>
          <w:b/>
          <w:bCs/>
          <w:sz w:val="20"/>
          <w:szCs w:val="20"/>
        </w:rPr>
        <w:t>表Ⅳ</w:t>
      </w:r>
      <w:r>
        <w:rPr>
          <w:rFonts w:hint="eastAsia" w:ascii="宋体" w:hAnsi="宋体" w:eastAsia="宋体" w:cs="宋体"/>
          <w:b/>
          <w:bCs/>
          <w:sz w:val="20"/>
          <w:szCs w:val="20"/>
          <w:lang w:val="en-US" w:eastAsia="zh-CN"/>
        </w:rPr>
        <w:t>1</w:t>
      </w:r>
      <w:r>
        <w:rPr>
          <w:rFonts w:hint="eastAsia" w:ascii="宋体" w:hAnsi="宋体" w:eastAsia="宋体" w:cs="宋体"/>
          <w:b/>
          <w:bCs/>
          <w:sz w:val="20"/>
          <w:szCs w:val="20"/>
        </w:rPr>
        <w:t xml:space="preserve">  更换带宽及核密度函数</w:t>
      </w:r>
    </w:p>
    <w:tbl>
      <w:tblPr>
        <w:tblStyle w:val="10"/>
        <w:tblW w:w="5000" w:type="pct"/>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68"/>
        <w:gridCol w:w="1493"/>
        <w:gridCol w:w="1191"/>
        <w:gridCol w:w="1222"/>
        <w:gridCol w:w="1185"/>
        <w:gridCol w:w="1219"/>
        <w:gridCol w:w="1244"/>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68" w:type="pct"/>
            <w:vMerge w:val="restart"/>
          </w:tcPr>
          <w:p>
            <w:pPr>
              <w:snapToGrid w:val="0"/>
              <w:jc w:val="center"/>
              <w:rPr>
                <w:rFonts w:eastAsia="仿宋" w:cs="Times New Roman"/>
                <w:sz w:val="18"/>
                <w:szCs w:val="18"/>
              </w:rPr>
            </w:pPr>
          </w:p>
        </w:tc>
        <w:tc>
          <w:tcPr>
            <w:tcW w:w="1575" w:type="pct"/>
            <w:gridSpan w:val="2"/>
            <w:tcBorders>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总样本</w:t>
            </w:r>
          </w:p>
        </w:tc>
        <w:tc>
          <w:tcPr>
            <w:tcW w:w="1412" w:type="pct"/>
            <w:gridSpan w:val="2"/>
            <w:tcBorders>
              <w:left w:val="single" w:color="FFFFFF" w:themeColor="background1" w:sz="24"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无延迟退休意愿子样本</w:t>
            </w:r>
          </w:p>
        </w:tc>
        <w:tc>
          <w:tcPr>
            <w:tcW w:w="1445" w:type="pct"/>
            <w:gridSpan w:val="2"/>
            <w:tcBorders>
              <w:lef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有延迟退休意愿子样本</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68" w:type="pct"/>
            <w:vMerge w:val="continue"/>
            <w:tcBorders>
              <w:bottom w:val="single" w:color="auto" w:sz="4" w:space="0"/>
            </w:tcBorders>
          </w:tcPr>
          <w:p>
            <w:pPr>
              <w:snapToGrid w:val="0"/>
              <w:jc w:val="center"/>
              <w:rPr>
                <w:rFonts w:eastAsia="仿宋" w:cs="Times New Roman"/>
                <w:sz w:val="18"/>
                <w:szCs w:val="18"/>
              </w:rPr>
            </w:pPr>
          </w:p>
        </w:tc>
        <w:tc>
          <w:tcPr>
            <w:tcW w:w="876" w:type="pct"/>
            <w:tcBorders>
              <w:bottom w:val="single" w:color="auto" w:sz="4" w:space="0"/>
            </w:tcBorders>
          </w:tcPr>
          <w:p>
            <w:pPr>
              <w:snapToGrid w:val="0"/>
              <w:jc w:val="center"/>
              <w:rPr>
                <w:rFonts w:eastAsia="仿宋" w:cs="Times New Roman"/>
                <w:sz w:val="18"/>
                <w:szCs w:val="18"/>
              </w:rPr>
            </w:pPr>
            <w:r>
              <w:rPr>
                <w:rFonts w:eastAsia="仿宋" w:cs="Times New Roman"/>
                <w:sz w:val="18"/>
                <w:szCs w:val="18"/>
              </w:rPr>
              <w:t>0.5倍带宽</w:t>
            </w:r>
          </w:p>
        </w:tc>
        <w:tc>
          <w:tcPr>
            <w:tcW w:w="699" w:type="pct"/>
            <w:tcBorders>
              <w:bottom w:val="single" w:color="auto" w:sz="4"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2倍带宽</w:t>
            </w:r>
          </w:p>
        </w:tc>
        <w:tc>
          <w:tcPr>
            <w:tcW w:w="717" w:type="pct"/>
            <w:tcBorders>
              <w:left w:val="single" w:color="FFFFFF" w:themeColor="background1" w:sz="24" w:space="0"/>
              <w:bottom w:val="single" w:color="auto" w:sz="4" w:space="0"/>
            </w:tcBorders>
          </w:tcPr>
          <w:p>
            <w:pPr>
              <w:snapToGrid w:val="0"/>
              <w:jc w:val="center"/>
              <w:rPr>
                <w:rFonts w:eastAsia="仿宋" w:cs="Times New Roman"/>
                <w:sz w:val="18"/>
                <w:szCs w:val="18"/>
              </w:rPr>
            </w:pPr>
            <w:r>
              <w:rPr>
                <w:rFonts w:eastAsia="仿宋" w:cs="Times New Roman"/>
                <w:sz w:val="18"/>
                <w:szCs w:val="18"/>
              </w:rPr>
              <w:t>0.5倍带宽</w:t>
            </w:r>
          </w:p>
        </w:tc>
        <w:tc>
          <w:tcPr>
            <w:tcW w:w="695" w:type="pct"/>
            <w:tcBorders>
              <w:bottom w:val="single" w:color="auto" w:sz="4"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2倍带宽</w:t>
            </w:r>
          </w:p>
        </w:tc>
        <w:tc>
          <w:tcPr>
            <w:tcW w:w="715" w:type="pct"/>
            <w:tcBorders>
              <w:left w:val="single" w:color="FFFFFF" w:themeColor="background1" w:sz="24" w:space="0"/>
              <w:bottom w:val="single" w:color="auto" w:sz="4" w:space="0"/>
            </w:tcBorders>
          </w:tcPr>
          <w:p>
            <w:pPr>
              <w:snapToGrid w:val="0"/>
              <w:jc w:val="center"/>
              <w:rPr>
                <w:rFonts w:eastAsia="仿宋" w:cs="Times New Roman"/>
                <w:sz w:val="18"/>
                <w:szCs w:val="18"/>
              </w:rPr>
            </w:pPr>
            <w:r>
              <w:rPr>
                <w:rFonts w:eastAsia="仿宋" w:cs="Times New Roman"/>
                <w:sz w:val="18"/>
                <w:szCs w:val="18"/>
              </w:rPr>
              <w:t>0.5倍带宽</w:t>
            </w:r>
          </w:p>
        </w:tc>
        <w:tc>
          <w:tcPr>
            <w:tcW w:w="730" w:type="pct"/>
            <w:tcBorders>
              <w:bottom w:val="single" w:color="auto" w:sz="4" w:space="0"/>
            </w:tcBorders>
          </w:tcPr>
          <w:p>
            <w:pPr>
              <w:snapToGrid w:val="0"/>
              <w:jc w:val="center"/>
              <w:rPr>
                <w:rFonts w:eastAsia="仿宋" w:cs="Times New Roman"/>
                <w:sz w:val="18"/>
                <w:szCs w:val="18"/>
              </w:rPr>
            </w:pPr>
            <w:r>
              <w:rPr>
                <w:rFonts w:eastAsia="仿宋" w:cs="Times New Roman"/>
                <w:sz w:val="18"/>
                <w:szCs w:val="18"/>
              </w:rPr>
              <w:t>2倍带宽</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68" w:type="pct"/>
            <w:tcBorders>
              <w:top w:val="single" w:color="auto" w:sz="4" w:space="0"/>
              <w:bottom w:val="nil"/>
            </w:tcBorders>
            <w:vAlign w:val="center"/>
          </w:tcPr>
          <w:p>
            <w:pPr>
              <w:snapToGrid w:val="0"/>
              <w:jc w:val="center"/>
              <w:rPr>
                <w:rFonts w:eastAsia="仿宋" w:cs="Times New Roman"/>
                <w:sz w:val="18"/>
                <w:szCs w:val="18"/>
              </w:rPr>
            </w:pPr>
            <w:r>
              <w:rPr>
                <w:rFonts w:eastAsia="仿宋" w:cs="Times New Roman"/>
                <w:sz w:val="18"/>
                <w:szCs w:val="18"/>
              </w:rPr>
              <w:t>三角核</w:t>
            </w:r>
          </w:p>
        </w:tc>
        <w:tc>
          <w:tcPr>
            <w:tcW w:w="876"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24.5671**</w:t>
            </w:r>
          </w:p>
          <w:p>
            <w:pPr>
              <w:snapToGrid w:val="0"/>
              <w:jc w:val="center"/>
              <w:rPr>
                <w:rFonts w:eastAsia="仿宋" w:cs="Times New Roman"/>
                <w:sz w:val="18"/>
                <w:szCs w:val="18"/>
              </w:rPr>
            </w:pPr>
            <w:r>
              <w:rPr>
                <w:rFonts w:eastAsia="仿宋" w:cs="Times New Roman"/>
                <w:sz w:val="18"/>
                <w:szCs w:val="18"/>
              </w:rPr>
              <w:t>（</w:t>
            </w:r>
            <w:r>
              <w:rPr>
                <w:rFonts w:hint="eastAsia" w:eastAsia="仿宋" w:cs="Times New Roman"/>
                <w:sz w:val="18"/>
                <w:szCs w:val="18"/>
              </w:rPr>
              <w:t>2</w:t>
            </w:r>
            <w:r>
              <w:rPr>
                <w:rFonts w:eastAsia="仿宋" w:cs="Times New Roman"/>
                <w:sz w:val="18"/>
                <w:szCs w:val="18"/>
              </w:rPr>
              <w:t>.00）</w:t>
            </w:r>
          </w:p>
        </w:tc>
        <w:tc>
          <w:tcPr>
            <w:tcW w:w="699"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14.8539*</w:t>
            </w:r>
          </w:p>
          <w:p>
            <w:pPr>
              <w:snapToGrid w:val="0"/>
              <w:jc w:val="center"/>
              <w:rPr>
                <w:rFonts w:eastAsia="仿宋" w:cs="Times New Roman"/>
                <w:sz w:val="18"/>
                <w:szCs w:val="18"/>
              </w:rPr>
            </w:pPr>
            <w:r>
              <w:rPr>
                <w:rFonts w:eastAsia="仿宋" w:cs="Times New Roman"/>
                <w:sz w:val="18"/>
                <w:szCs w:val="18"/>
              </w:rPr>
              <w:t>（1.69）</w:t>
            </w:r>
          </w:p>
        </w:tc>
        <w:tc>
          <w:tcPr>
            <w:tcW w:w="717"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7.3829**</w:t>
            </w:r>
          </w:p>
          <w:p>
            <w:pPr>
              <w:snapToGrid w:val="0"/>
              <w:jc w:val="center"/>
              <w:rPr>
                <w:rFonts w:eastAsia="仿宋" w:cs="Times New Roman"/>
                <w:sz w:val="18"/>
                <w:szCs w:val="18"/>
              </w:rPr>
            </w:pPr>
            <w:r>
              <w:rPr>
                <w:rFonts w:eastAsia="仿宋" w:cs="Times New Roman"/>
                <w:sz w:val="18"/>
                <w:szCs w:val="18"/>
              </w:rPr>
              <w:t>（2.35）</w:t>
            </w:r>
          </w:p>
        </w:tc>
        <w:tc>
          <w:tcPr>
            <w:tcW w:w="695"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32.0874**</w:t>
            </w:r>
          </w:p>
          <w:p>
            <w:pPr>
              <w:snapToGrid w:val="0"/>
              <w:jc w:val="center"/>
              <w:rPr>
                <w:rFonts w:eastAsia="仿宋" w:cs="Times New Roman"/>
                <w:sz w:val="18"/>
                <w:szCs w:val="18"/>
              </w:rPr>
            </w:pPr>
            <w:r>
              <w:rPr>
                <w:rFonts w:eastAsia="仿宋" w:cs="Times New Roman"/>
                <w:sz w:val="18"/>
                <w:szCs w:val="18"/>
              </w:rPr>
              <w:t>（2.14）</w:t>
            </w:r>
          </w:p>
        </w:tc>
        <w:tc>
          <w:tcPr>
            <w:tcW w:w="715"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7.2144</w:t>
            </w:r>
          </w:p>
          <w:p>
            <w:pPr>
              <w:snapToGrid w:val="0"/>
              <w:jc w:val="center"/>
              <w:rPr>
                <w:rFonts w:eastAsia="仿宋" w:cs="Times New Roman"/>
                <w:sz w:val="18"/>
                <w:szCs w:val="18"/>
              </w:rPr>
            </w:pPr>
            <w:r>
              <w:rPr>
                <w:rFonts w:eastAsia="仿宋" w:cs="Times New Roman"/>
                <w:sz w:val="18"/>
                <w:szCs w:val="18"/>
              </w:rPr>
              <w:t>（1.21）</w:t>
            </w:r>
          </w:p>
        </w:tc>
        <w:tc>
          <w:tcPr>
            <w:tcW w:w="730"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-23.2277</w:t>
            </w:r>
          </w:p>
          <w:p>
            <w:pPr>
              <w:snapToGrid w:val="0"/>
              <w:jc w:val="center"/>
              <w:rPr>
                <w:rFonts w:eastAsia="仿宋" w:cs="Times New Roman"/>
                <w:sz w:val="18"/>
                <w:szCs w:val="18"/>
              </w:rPr>
            </w:pPr>
            <w:r>
              <w:rPr>
                <w:rFonts w:eastAsia="仿宋" w:cs="Times New Roman"/>
                <w:sz w:val="18"/>
                <w:szCs w:val="18"/>
              </w:rPr>
              <w:t>（-0.68）</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68" w:type="pct"/>
            <w:tcBorders>
              <w:top w:val="nil"/>
              <w:bottom w:val="single" w:color="auto" w:sz="4" w:space="0"/>
            </w:tcBorders>
            <w:vAlign w:val="center"/>
          </w:tcPr>
          <w:p>
            <w:pPr>
              <w:snapToGrid w:val="0"/>
              <w:jc w:val="center"/>
              <w:rPr>
                <w:rFonts w:eastAsia="仿宋" w:cs="Times New Roman"/>
                <w:sz w:val="18"/>
                <w:szCs w:val="18"/>
              </w:rPr>
            </w:pPr>
            <w:r>
              <w:rPr>
                <w:rFonts w:eastAsia="仿宋" w:cs="Times New Roman"/>
                <w:sz w:val="18"/>
                <w:szCs w:val="18"/>
              </w:rPr>
              <w:t>二次核</w:t>
            </w:r>
          </w:p>
        </w:tc>
        <w:tc>
          <w:tcPr>
            <w:tcW w:w="876" w:type="pct"/>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23.6780**</w:t>
            </w:r>
          </w:p>
          <w:p>
            <w:pPr>
              <w:snapToGrid w:val="0"/>
              <w:jc w:val="center"/>
              <w:rPr>
                <w:rFonts w:eastAsia="仿宋" w:cs="Times New Roman"/>
                <w:sz w:val="18"/>
                <w:szCs w:val="18"/>
              </w:rPr>
            </w:pPr>
            <w:r>
              <w:rPr>
                <w:rFonts w:eastAsia="仿宋" w:cs="Times New Roman"/>
                <w:sz w:val="18"/>
                <w:szCs w:val="18"/>
              </w:rPr>
              <w:t>（1.98）</w:t>
            </w:r>
          </w:p>
        </w:tc>
        <w:tc>
          <w:tcPr>
            <w:tcW w:w="699" w:type="pct"/>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38.6790***</w:t>
            </w:r>
          </w:p>
          <w:p>
            <w:pPr>
              <w:snapToGrid w:val="0"/>
              <w:jc w:val="center"/>
              <w:rPr>
                <w:rFonts w:eastAsia="仿宋" w:cs="Times New Roman"/>
                <w:sz w:val="18"/>
                <w:szCs w:val="18"/>
              </w:rPr>
            </w:pPr>
            <w:r>
              <w:rPr>
                <w:rFonts w:eastAsia="仿宋" w:cs="Times New Roman"/>
                <w:sz w:val="18"/>
                <w:szCs w:val="18"/>
              </w:rPr>
              <w:t>（8.65）</w:t>
            </w:r>
          </w:p>
        </w:tc>
        <w:tc>
          <w:tcPr>
            <w:tcW w:w="717" w:type="pct"/>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9.2186***</w:t>
            </w:r>
          </w:p>
          <w:p>
            <w:pPr>
              <w:snapToGrid w:val="0"/>
              <w:jc w:val="center"/>
              <w:rPr>
                <w:rFonts w:eastAsia="仿宋" w:cs="Times New Roman"/>
                <w:sz w:val="18"/>
                <w:szCs w:val="18"/>
              </w:rPr>
            </w:pPr>
            <w:r>
              <w:rPr>
                <w:rFonts w:eastAsia="仿宋" w:cs="Times New Roman"/>
                <w:sz w:val="18"/>
                <w:szCs w:val="18"/>
              </w:rPr>
              <w:t>（2.67）</w:t>
            </w:r>
          </w:p>
        </w:tc>
        <w:tc>
          <w:tcPr>
            <w:tcW w:w="695" w:type="pct"/>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44.2631***</w:t>
            </w:r>
          </w:p>
          <w:p>
            <w:pPr>
              <w:snapToGrid w:val="0"/>
              <w:jc w:val="center"/>
              <w:rPr>
                <w:rFonts w:eastAsia="仿宋" w:cs="Times New Roman"/>
                <w:sz w:val="18"/>
                <w:szCs w:val="18"/>
              </w:rPr>
            </w:pPr>
            <w:r>
              <w:rPr>
                <w:rFonts w:eastAsia="仿宋" w:cs="Times New Roman"/>
                <w:sz w:val="18"/>
                <w:szCs w:val="18"/>
              </w:rPr>
              <w:t>（4.67）</w:t>
            </w:r>
          </w:p>
        </w:tc>
        <w:tc>
          <w:tcPr>
            <w:tcW w:w="715" w:type="pct"/>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-4.6162</w:t>
            </w:r>
          </w:p>
          <w:p>
            <w:pPr>
              <w:snapToGrid w:val="0"/>
              <w:jc w:val="center"/>
              <w:rPr>
                <w:rFonts w:eastAsia="仿宋" w:cs="Times New Roman"/>
                <w:sz w:val="18"/>
                <w:szCs w:val="18"/>
              </w:rPr>
            </w:pPr>
            <w:r>
              <w:rPr>
                <w:rFonts w:eastAsia="仿宋" w:cs="Times New Roman"/>
                <w:sz w:val="18"/>
                <w:szCs w:val="18"/>
              </w:rPr>
              <w:t>（-0.33）</w:t>
            </w:r>
          </w:p>
        </w:tc>
        <w:tc>
          <w:tcPr>
            <w:tcW w:w="730" w:type="pct"/>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24.2211</w:t>
            </w:r>
          </w:p>
          <w:p>
            <w:pPr>
              <w:snapToGrid w:val="0"/>
              <w:jc w:val="center"/>
              <w:rPr>
                <w:rFonts w:eastAsia="仿宋" w:cs="Times New Roman"/>
                <w:sz w:val="18"/>
                <w:szCs w:val="18"/>
              </w:rPr>
            </w:pPr>
            <w:r>
              <w:rPr>
                <w:rFonts w:eastAsia="仿宋" w:cs="Times New Roman"/>
                <w:sz w:val="18"/>
                <w:szCs w:val="18"/>
              </w:rPr>
              <w:t>（0.29）</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68" w:type="pct"/>
            <w:tcBorders>
              <w:top w:val="single" w:color="auto" w:sz="4" w:space="0"/>
              <w:bottom w:val="single" w:color="auto" w:sz="8" w:space="0"/>
            </w:tcBorders>
            <w:vAlign w:val="center"/>
          </w:tcPr>
          <w:p>
            <w:pPr>
              <w:snapToGrid w:val="0"/>
              <w:jc w:val="center"/>
              <w:rPr>
                <w:rFonts w:eastAsia="仿宋" w:cs="Times New Roman"/>
                <w:sz w:val="18"/>
                <w:szCs w:val="18"/>
              </w:rPr>
            </w:pPr>
            <w:r>
              <w:rPr>
                <w:rFonts w:hint="eastAsia" w:eastAsia="仿宋" w:cs="Times New Roman"/>
                <w:sz w:val="18"/>
                <w:szCs w:val="18"/>
              </w:rPr>
              <w:t>样本量</w:t>
            </w:r>
          </w:p>
        </w:tc>
        <w:tc>
          <w:tcPr>
            <w:tcW w:w="1575" w:type="pct"/>
            <w:gridSpan w:val="2"/>
            <w:tcBorders>
              <w:top w:val="single" w:color="auto" w:sz="4" w:space="0"/>
              <w:bottom w:val="single" w:color="auto" w:sz="8" w:space="0"/>
              <w:right w:val="dashSmallGap" w:color="auto" w:sz="4" w:space="0"/>
            </w:tcBorders>
          </w:tcPr>
          <w:p>
            <w:pPr>
              <w:snapToGrid w:val="0"/>
              <w:jc w:val="center"/>
              <w:rPr>
                <w:rFonts w:eastAsia="仿宋" w:cs="Times New Roman"/>
                <w:sz w:val="18"/>
                <w:szCs w:val="18"/>
              </w:rPr>
            </w:pPr>
            <w:r>
              <w:rPr>
                <w:rFonts w:eastAsia="仿宋" w:cs="Times New Roman"/>
                <w:sz w:val="18"/>
                <w:szCs w:val="18"/>
              </w:rPr>
              <w:t>7648</w:t>
            </w:r>
          </w:p>
        </w:tc>
        <w:tc>
          <w:tcPr>
            <w:tcW w:w="1412" w:type="pct"/>
            <w:gridSpan w:val="2"/>
            <w:tcBorders>
              <w:top w:val="single" w:color="auto" w:sz="4" w:space="0"/>
              <w:left w:val="dashSmallGap" w:color="auto" w:sz="4" w:space="0"/>
              <w:bottom w:val="single" w:color="auto" w:sz="8" w:space="0"/>
              <w:right w:val="dashSmallGap" w:color="auto" w:sz="4" w:space="0"/>
            </w:tcBorders>
          </w:tcPr>
          <w:p>
            <w:pPr>
              <w:snapToGrid w:val="0"/>
              <w:jc w:val="center"/>
              <w:rPr>
                <w:rFonts w:eastAsia="仿宋" w:cs="Times New Roman"/>
                <w:sz w:val="18"/>
                <w:szCs w:val="18"/>
              </w:rPr>
            </w:pPr>
            <w:r>
              <w:rPr>
                <w:rFonts w:eastAsia="仿宋" w:cs="Times New Roman"/>
                <w:sz w:val="18"/>
                <w:szCs w:val="18"/>
              </w:rPr>
              <w:t>4276</w:t>
            </w:r>
          </w:p>
        </w:tc>
        <w:tc>
          <w:tcPr>
            <w:tcW w:w="1445" w:type="pct"/>
            <w:gridSpan w:val="2"/>
            <w:tcBorders>
              <w:top w:val="single" w:color="auto" w:sz="4" w:space="0"/>
              <w:left w:val="dashSmallGap" w:color="auto" w:sz="4" w:space="0"/>
              <w:bottom w:val="single" w:color="auto" w:sz="8" w:space="0"/>
            </w:tcBorders>
          </w:tcPr>
          <w:p>
            <w:pPr>
              <w:snapToGrid w:val="0"/>
              <w:jc w:val="center"/>
              <w:rPr>
                <w:rFonts w:eastAsia="仿宋" w:cs="Times New Roman"/>
                <w:sz w:val="18"/>
                <w:szCs w:val="18"/>
              </w:rPr>
            </w:pPr>
            <w:r>
              <w:rPr>
                <w:rFonts w:eastAsia="仿宋" w:cs="Times New Roman"/>
                <w:sz w:val="18"/>
                <w:szCs w:val="18"/>
              </w:rPr>
              <w:t>3372</w:t>
            </w:r>
          </w:p>
        </w:tc>
      </w:tr>
    </w:tbl>
    <w:p>
      <w:pPr>
        <w:snapToGrid w:val="0"/>
        <w:jc w:val="left"/>
      </w:pPr>
    </w:p>
    <w:p>
      <w:pPr>
        <w:snapToGrid w:val="0"/>
        <w:ind w:firstLine="420" w:firstLineChars="200"/>
        <w:jc w:val="left"/>
        <w:rPr>
          <w:rFonts w:eastAsia="仿宋" w:cs="Times New Roman"/>
        </w:rPr>
      </w:pPr>
      <w:r>
        <w:rPr>
          <w:rFonts w:eastAsia="仿宋" w:cs="Times New Roman"/>
        </w:rPr>
        <w:t>2.</w:t>
      </w:r>
      <w:r>
        <w:rPr>
          <w:rFonts w:hint="eastAsia" w:eastAsia="仿宋" w:cs="Times New Roman"/>
        </w:rPr>
        <w:t>调整</w:t>
      </w:r>
      <w:r>
        <w:rPr>
          <w:rFonts w:eastAsia="仿宋" w:cs="Times New Roman"/>
        </w:rPr>
        <w:t>断点</w:t>
      </w:r>
      <w:r>
        <w:rPr>
          <w:rFonts w:hint="eastAsia" w:eastAsia="仿宋" w:cs="Times New Roman"/>
        </w:rPr>
        <w:t>取值</w:t>
      </w:r>
    </w:p>
    <w:p>
      <w:pPr>
        <w:snapToGrid w:val="0"/>
        <w:ind w:firstLine="420" w:firstLineChars="200"/>
        <w:rPr>
          <w:rFonts w:eastAsia="仿宋" w:cs="Times New Roman"/>
        </w:rPr>
      </w:pPr>
      <w:bookmarkStart w:id="3" w:name="_Hlk97206261"/>
      <w:r>
        <w:rPr>
          <w:rFonts w:eastAsia="仿宋" w:cs="Times New Roman"/>
        </w:rPr>
        <w:t>进一步地，本文依然以总体医疗消费支出为例，选择50岁、55岁和65岁作为新的断点进行安慰剂检验，结果如表</w:t>
      </w:r>
      <w:r>
        <w:rPr>
          <w:rFonts w:hint="eastAsia" w:ascii="仿宋" w:hAnsi="仿宋" w:eastAsia="仿宋" w:cs="仿宋"/>
        </w:rPr>
        <w:t>Ⅳ</w:t>
      </w:r>
      <w:r>
        <w:rPr>
          <w:rFonts w:hint="eastAsia" w:eastAsia="仿宋" w:cs="Times New Roman"/>
          <w:lang w:val="en-US" w:eastAsia="zh-CN"/>
        </w:rPr>
        <w:t>2</w:t>
      </w:r>
      <w:r>
        <w:rPr>
          <w:rFonts w:eastAsia="仿宋" w:cs="Times New Roman"/>
        </w:rPr>
        <w:t>所示。结果表明，无论是总样本，还是子样本，断点回归的回归系数均不具有统计意义上的显著性，这在说明总样本和无延迟退休意愿子样本中，医疗服务利用的变化确是来自退休这一外生变量影响的同时，也进一步验证了有延迟退休意愿个体平滑地进行医疗服务利用的特征。</w:t>
      </w:r>
    </w:p>
    <w:bookmarkEnd w:id="3"/>
    <w:p>
      <w:pPr>
        <w:snapToGrid w:val="0"/>
        <w:jc w:val="left"/>
      </w:pPr>
    </w:p>
    <w:p>
      <w:pPr>
        <w:tabs>
          <w:tab w:val="center" w:pos="4158"/>
          <w:tab w:val="right" w:pos="8312"/>
        </w:tabs>
        <w:snapToGrid w:val="0"/>
        <w:jc w:val="center"/>
        <w:rPr>
          <w:rFonts w:hint="eastAsia" w:ascii="宋体" w:hAnsi="宋体" w:eastAsia="宋体" w:cs="宋体"/>
          <w:b/>
          <w:bCs/>
          <w:sz w:val="20"/>
          <w:szCs w:val="20"/>
        </w:rPr>
      </w:pPr>
      <w:r>
        <w:rPr>
          <w:rFonts w:hint="eastAsia" w:ascii="宋体" w:hAnsi="宋体" w:eastAsia="宋体" w:cs="宋体"/>
          <w:b/>
          <w:bCs/>
          <w:sz w:val="20"/>
          <w:szCs w:val="20"/>
        </w:rPr>
        <w:t>表Ⅳ</w:t>
      </w:r>
      <w:r>
        <w:rPr>
          <w:rFonts w:hint="eastAsia" w:ascii="宋体" w:hAnsi="宋体" w:eastAsia="宋体" w:cs="宋体"/>
          <w:b/>
          <w:bCs/>
          <w:sz w:val="20"/>
          <w:szCs w:val="20"/>
          <w:lang w:val="en-US" w:eastAsia="zh-CN"/>
        </w:rPr>
        <w:t>2</w:t>
      </w:r>
      <w:r>
        <w:rPr>
          <w:rFonts w:hint="eastAsia" w:ascii="宋体" w:hAnsi="宋体" w:eastAsia="宋体" w:cs="宋体"/>
          <w:b/>
          <w:bCs/>
          <w:sz w:val="20"/>
          <w:szCs w:val="20"/>
        </w:rPr>
        <w:t xml:space="preserve">  选择50、55和65作为断点</w:t>
      </w:r>
    </w:p>
    <w:tbl>
      <w:tblPr>
        <w:tblStyle w:val="10"/>
        <w:tblW w:w="5000" w:type="pct"/>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669"/>
        <w:gridCol w:w="2258"/>
        <w:gridCol w:w="2328"/>
        <w:gridCol w:w="2267"/>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79" w:type="pct"/>
            <w:tcBorders>
              <w:bottom w:val="single" w:color="auto" w:sz="4" w:space="0"/>
            </w:tcBorders>
          </w:tcPr>
          <w:p>
            <w:pPr>
              <w:snapToGrid w:val="0"/>
              <w:jc w:val="center"/>
              <w:rPr>
                <w:rFonts w:eastAsia="仿宋" w:cs="Times New Roman"/>
                <w:sz w:val="18"/>
                <w:szCs w:val="18"/>
              </w:rPr>
            </w:pPr>
          </w:p>
        </w:tc>
        <w:tc>
          <w:tcPr>
            <w:tcW w:w="1325" w:type="pct"/>
            <w:tcBorders>
              <w:bottom w:val="single" w:color="auto" w:sz="4" w:space="0"/>
            </w:tcBorders>
            <w:vAlign w:val="center"/>
          </w:tcPr>
          <w:p>
            <w:pPr>
              <w:snapToGrid w:val="0"/>
              <w:jc w:val="center"/>
              <w:rPr>
                <w:rFonts w:eastAsia="仿宋" w:cs="Times New Roman"/>
                <w:sz w:val="18"/>
                <w:szCs w:val="18"/>
              </w:rPr>
            </w:pPr>
            <w:r>
              <w:rPr>
                <w:rFonts w:eastAsia="仿宋" w:cs="Times New Roman"/>
                <w:sz w:val="18"/>
                <w:szCs w:val="18"/>
              </w:rPr>
              <w:t>总样本</w:t>
            </w:r>
          </w:p>
        </w:tc>
        <w:tc>
          <w:tcPr>
            <w:tcW w:w="1366" w:type="pct"/>
            <w:tcBorders>
              <w:bottom w:val="single" w:color="auto" w:sz="4" w:space="0"/>
            </w:tcBorders>
          </w:tcPr>
          <w:p>
            <w:pPr>
              <w:snapToGrid w:val="0"/>
              <w:jc w:val="center"/>
              <w:rPr>
                <w:rFonts w:eastAsia="仿宋" w:cs="Times New Roman"/>
                <w:sz w:val="18"/>
                <w:szCs w:val="18"/>
              </w:rPr>
            </w:pPr>
            <w:r>
              <w:rPr>
                <w:rFonts w:eastAsia="仿宋" w:cs="Times New Roman"/>
                <w:sz w:val="18"/>
                <w:szCs w:val="18"/>
              </w:rPr>
              <w:t>无延迟退休意愿子样本</w:t>
            </w:r>
          </w:p>
        </w:tc>
        <w:tc>
          <w:tcPr>
            <w:tcW w:w="1330" w:type="pct"/>
            <w:tcBorders>
              <w:bottom w:val="single" w:color="auto" w:sz="4" w:space="0"/>
            </w:tcBorders>
          </w:tcPr>
          <w:p>
            <w:pPr>
              <w:snapToGrid w:val="0"/>
              <w:jc w:val="center"/>
              <w:rPr>
                <w:rFonts w:eastAsia="仿宋" w:cs="Times New Roman"/>
                <w:sz w:val="18"/>
                <w:szCs w:val="18"/>
              </w:rPr>
            </w:pPr>
            <w:r>
              <w:rPr>
                <w:rFonts w:eastAsia="仿宋" w:cs="Times New Roman"/>
                <w:sz w:val="18"/>
                <w:szCs w:val="18"/>
              </w:rPr>
              <w:t>有延迟退休意愿子样本</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79" w:type="pct"/>
            <w:tcBorders>
              <w:top w:val="single" w:color="auto" w:sz="4" w:space="0"/>
              <w:bottom w:val="nil"/>
            </w:tcBorders>
            <w:vAlign w:val="center"/>
          </w:tcPr>
          <w:p>
            <w:pPr>
              <w:snapToGrid w:val="0"/>
              <w:jc w:val="center"/>
              <w:rPr>
                <w:rFonts w:eastAsia="仿宋" w:cs="Times New Roman"/>
                <w:sz w:val="18"/>
                <w:szCs w:val="18"/>
              </w:rPr>
            </w:pPr>
            <w:r>
              <w:rPr>
                <w:rFonts w:eastAsia="仿宋" w:cs="Times New Roman"/>
                <w:sz w:val="18"/>
                <w:szCs w:val="18"/>
              </w:rPr>
              <w:t>50岁为断点</w:t>
            </w:r>
          </w:p>
        </w:tc>
        <w:tc>
          <w:tcPr>
            <w:tcW w:w="1325"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8.7065</w:t>
            </w:r>
          </w:p>
          <w:p>
            <w:pPr>
              <w:snapToGrid w:val="0"/>
              <w:jc w:val="center"/>
              <w:rPr>
                <w:rFonts w:eastAsia="仿宋" w:cs="Times New Roman"/>
                <w:sz w:val="18"/>
                <w:szCs w:val="18"/>
              </w:rPr>
            </w:pPr>
            <w:r>
              <w:rPr>
                <w:rFonts w:eastAsia="仿宋" w:cs="Times New Roman"/>
                <w:sz w:val="18"/>
                <w:szCs w:val="18"/>
              </w:rPr>
              <w:t>（0.14）</w:t>
            </w:r>
          </w:p>
        </w:tc>
        <w:tc>
          <w:tcPr>
            <w:tcW w:w="1366"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2.3279</w:t>
            </w:r>
          </w:p>
          <w:p>
            <w:pPr>
              <w:snapToGrid w:val="0"/>
              <w:jc w:val="center"/>
              <w:rPr>
                <w:rFonts w:eastAsia="仿宋" w:cs="Times New Roman"/>
                <w:sz w:val="18"/>
                <w:szCs w:val="18"/>
              </w:rPr>
            </w:pPr>
            <w:r>
              <w:rPr>
                <w:rFonts w:eastAsia="仿宋" w:cs="Times New Roman"/>
                <w:sz w:val="18"/>
                <w:szCs w:val="18"/>
              </w:rPr>
              <w:t>（1.22）</w:t>
            </w:r>
          </w:p>
        </w:tc>
        <w:tc>
          <w:tcPr>
            <w:tcW w:w="1330" w:type="pct"/>
            <w:tcBorders>
              <w:top w:val="single" w:color="auto" w:sz="4" w:space="0"/>
              <w:bottom w:val="nil"/>
            </w:tcBorders>
          </w:tcPr>
          <w:p>
            <w:pPr>
              <w:snapToGrid w:val="0"/>
              <w:jc w:val="center"/>
              <w:rPr>
                <w:rFonts w:eastAsia="仿宋" w:cs="Times New Roman"/>
                <w:sz w:val="18"/>
                <w:szCs w:val="18"/>
              </w:rPr>
            </w:pPr>
            <w:r>
              <w:rPr>
                <w:rFonts w:eastAsia="仿宋" w:cs="Times New Roman"/>
                <w:sz w:val="18"/>
                <w:szCs w:val="18"/>
              </w:rPr>
              <w:t>2.3968</w:t>
            </w:r>
          </w:p>
          <w:p>
            <w:pPr>
              <w:snapToGrid w:val="0"/>
              <w:jc w:val="center"/>
              <w:rPr>
                <w:rFonts w:eastAsia="仿宋" w:cs="Times New Roman"/>
                <w:sz w:val="18"/>
                <w:szCs w:val="18"/>
              </w:rPr>
            </w:pPr>
            <w:r>
              <w:rPr>
                <w:rFonts w:eastAsia="仿宋" w:cs="Times New Roman"/>
                <w:sz w:val="18"/>
                <w:szCs w:val="18"/>
              </w:rPr>
              <w:t>（1.43）</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79" w:type="pct"/>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55岁为断点</w:t>
            </w:r>
          </w:p>
        </w:tc>
        <w:tc>
          <w:tcPr>
            <w:tcW w:w="1325" w:type="pct"/>
            <w:tcBorders>
              <w:top w:val="nil"/>
              <w:bottom w:val="nil"/>
            </w:tcBorders>
          </w:tcPr>
          <w:p>
            <w:pPr>
              <w:snapToGrid w:val="0"/>
              <w:jc w:val="center"/>
              <w:rPr>
                <w:rFonts w:eastAsia="仿宋" w:cs="Times New Roman"/>
                <w:sz w:val="18"/>
                <w:szCs w:val="18"/>
              </w:rPr>
            </w:pPr>
            <w:r>
              <w:rPr>
                <w:rFonts w:eastAsia="仿宋" w:cs="Times New Roman"/>
                <w:sz w:val="18"/>
                <w:szCs w:val="18"/>
              </w:rPr>
              <w:t>7.2214</w:t>
            </w:r>
          </w:p>
          <w:p>
            <w:pPr>
              <w:snapToGrid w:val="0"/>
              <w:jc w:val="center"/>
              <w:rPr>
                <w:rFonts w:eastAsia="仿宋" w:cs="Times New Roman"/>
                <w:sz w:val="18"/>
                <w:szCs w:val="18"/>
              </w:rPr>
            </w:pPr>
            <w:r>
              <w:rPr>
                <w:rFonts w:eastAsia="仿宋" w:cs="Times New Roman"/>
                <w:sz w:val="18"/>
                <w:szCs w:val="18"/>
              </w:rPr>
              <w:t>（1.23）</w:t>
            </w:r>
          </w:p>
        </w:tc>
        <w:tc>
          <w:tcPr>
            <w:tcW w:w="1366" w:type="pct"/>
            <w:tcBorders>
              <w:top w:val="nil"/>
              <w:bottom w:val="nil"/>
            </w:tcBorders>
          </w:tcPr>
          <w:p>
            <w:pPr>
              <w:snapToGrid w:val="0"/>
              <w:jc w:val="center"/>
              <w:rPr>
                <w:rFonts w:eastAsia="仿宋" w:cs="Times New Roman"/>
                <w:sz w:val="18"/>
                <w:szCs w:val="18"/>
              </w:rPr>
            </w:pPr>
            <w:r>
              <w:rPr>
                <w:rFonts w:eastAsia="仿宋" w:cs="Times New Roman"/>
                <w:sz w:val="18"/>
                <w:szCs w:val="18"/>
              </w:rPr>
              <w:t>9.3367</w:t>
            </w:r>
          </w:p>
          <w:p>
            <w:pPr>
              <w:snapToGrid w:val="0"/>
              <w:jc w:val="center"/>
              <w:rPr>
                <w:rFonts w:eastAsia="仿宋" w:cs="Times New Roman"/>
                <w:sz w:val="18"/>
                <w:szCs w:val="18"/>
              </w:rPr>
            </w:pPr>
            <w:r>
              <w:rPr>
                <w:rFonts w:eastAsia="仿宋" w:cs="Times New Roman"/>
                <w:sz w:val="18"/>
                <w:szCs w:val="18"/>
              </w:rPr>
              <w:t>（0.22）</w:t>
            </w:r>
          </w:p>
        </w:tc>
        <w:tc>
          <w:tcPr>
            <w:tcW w:w="1330" w:type="pct"/>
            <w:tcBorders>
              <w:top w:val="nil"/>
              <w:bottom w:val="nil"/>
            </w:tcBorders>
          </w:tcPr>
          <w:p>
            <w:pPr>
              <w:snapToGrid w:val="0"/>
              <w:jc w:val="center"/>
              <w:rPr>
                <w:rFonts w:eastAsia="仿宋" w:cs="Times New Roman"/>
                <w:sz w:val="18"/>
                <w:szCs w:val="18"/>
              </w:rPr>
            </w:pPr>
            <w:r>
              <w:rPr>
                <w:rFonts w:eastAsia="仿宋" w:cs="Times New Roman"/>
                <w:sz w:val="18"/>
                <w:szCs w:val="18"/>
              </w:rPr>
              <w:t>3.5560</w:t>
            </w:r>
          </w:p>
          <w:p>
            <w:pPr>
              <w:snapToGrid w:val="0"/>
              <w:jc w:val="center"/>
              <w:rPr>
                <w:rFonts w:eastAsia="仿宋" w:cs="Times New Roman"/>
                <w:sz w:val="18"/>
                <w:szCs w:val="18"/>
              </w:rPr>
            </w:pPr>
            <w:r>
              <w:rPr>
                <w:rFonts w:eastAsia="仿宋" w:cs="Times New Roman"/>
                <w:sz w:val="18"/>
                <w:szCs w:val="18"/>
              </w:rPr>
              <w:t>（0.88）</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79" w:type="pct"/>
            <w:tcBorders>
              <w:top w:val="nil"/>
              <w:bottom w:val="single" w:color="auto" w:sz="4" w:space="0"/>
            </w:tcBorders>
            <w:vAlign w:val="center"/>
          </w:tcPr>
          <w:p>
            <w:pPr>
              <w:snapToGrid w:val="0"/>
              <w:jc w:val="center"/>
              <w:rPr>
                <w:rFonts w:eastAsia="仿宋" w:cs="Times New Roman"/>
                <w:sz w:val="18"/>
                <w:szCs w:val="18"/>
              </w:rPr>
            </w:pPr>
            <w:r>
              <w:rPr>
                <w:rFonts w:eastAsia="仿宋" w:cs="Times New Roman"/>
                <w:sz w:val="18"/>
                <w:szCs w:val="18"/>
              </w:rPr>
              <w:t>65岁为断点</w:t>
            </w:r>
          </w:p>
        </w:tc>
        <w:tc>
          <w:tcPr>
            <w:tcW w:w="1325" w:type="pct"/>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-22.1441</w:t>
            </w:r>
          </w:p>
          <w:p>
            <w:pPr>
              <w:snapToGrid w:val="0"/>
              <w:jc w:val="center"/>
              <w:rPr>
                <w:rFonts w:eastAsia="仿宋" w:cs="Times New Roman"/>
                <w:sz w:val="18"/>
                <w:szCs w:val="18"/>
              </w:rPr>
            </w:pPr>
            <w:r>
              <w:rPr>
                <w:rFonts w:eastAsia="仿宋" w:cs="Times New Roman"/>
                <w:sz w:val="18"/>
                <w:szCs w:val="18"/>
              </w:rPr>
              <w:t>（-0.25）</w:t>
            </w:r>
          </w:p>
        </w:tc>
        <w:tc>
          <w:tcPr>
            <w:tcW w:w="1366" w:type="pct"/>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-6.3387</w:t>
            </w:r>
          </w:p>
          <w:p>
            <w:pPr>
              <w:snapToGrid w:val="0"/>
              <w:jc w:val="center"/>
              <w:rPr>
                <w:rFonts w:eastAsia="仿宋" w:cs="Times New Roman"/>
                <w:sz w:val="18"/>
                <w:szCs w:val="18"/>
              </w:rPr>
            </w:pPr>
            <w:r>
              <w:rPr>
                <w:rFonts w:eastAsia="仿宋" w:cs="Times New Roman"/>
                <w:sz w:val="18"/>
                <w:szCs w:val="18"/>
              </w:rPr>
              <w:t>（-0.24）</w:t>
            </w:r>
          </w:p>
        </w:tc>
        <w:tc>
          <w:tcPr>
            <w:tcW w:w="1330" w:type="pct"/>
            <w:tcBorders>
              <w:top w:val="nil"/>
              <w:bottom w:val="single" w:color="auto" w:sz="4" w:space="0"/>
            </w:tcBorders>
          </w:tcPr>
          <w:p>
            <w:pPr>
              <w:snapToGrid w:val="0"/>
              <w:jc w:val="center"/>
              <w:rPr>
                <w:rFonts w:eastAsia="仿宋" w:cs="Times New Roman"/>
                <w:sz w:val="18"/>
                <w:szCs w:val="18"/>
              </w:rPr>
            </w:pPr>
            <w:r>
              <w:rPr>
                <w:rFonts w:eastAsia="仿宋" w:cs="Times New Roman"/>
                <w:sz w:val="18"/>
                <w:szCs w:val="18"/>
              </w:rPr>
              <w:t>22.3654</w:t>
            </w:r>
          </w:p>
          <w:p>
            <w:pPr>
              <w:snapToGrid w:val="0"/>
              <w:jc w:val="center"/>
              <w:rPr>
                <w:rFonts w:eastAsia="仿宋" w:cs="Times New Roman"/>
                <w:sz w:val="18"/>
                <w:szCs w:val="18"/>
              </w:rPr>
            </w:pPr>
            <w:r>
              <w:rPr>
                <w:rFonts w:eastAsia="仿宋" w:cs="Times New Roman"/>
                <w:sz w:val="18"/>
                <w:szCs w:val="18"/>
              </w:rPr>
              <w:t>（0.87）</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79" w:type="pct"/>
            <w:tcBorders>
              <w:top w:val="single" w:color="auto" w:sz="4" w:space="0"/>
              <w:bottom w:val="single" w:color="auto" w:sz="8" w:space="0"/>
            </w:tcBorders>
            <w:vAlign w:val="center"/>
          </w:tcPr>
          <w:p>
            <w:pPr>
              <w:snapToGrid w:val="0"/>
              <w:jc w:val="center"/>
              <w:rPr>
                <w:rFonts w:eastAsia="仿宋" w:cs="Times New Roman"/>
                <w:sz w:val="18"/>
                <w:szCs w:val="18"/>
              </w:rPr>
            </w:pPr>
            <w:r>
              <w:rPr>
                <w:rFonts w:hint="eastAsia" w:eastAsia="仿宋" w:cs="Times New Roman"/>
                <w:sz w:val="18"/>
                <w:szCs w:val="18"/>
              </w:rPr>
              <w:t>样本量</w:t>
            </w:r>
          </w:p>
        </w:tc>
        <w:tc>
          <w:tcPr>
            <w:tcW w:w="1325" w:type="pct"/>
            <w:tcBorders>
              <w:top w:val="single" w:color="auto" w:sz="4" w:space="0"/>
              <w:bottom w:val="single" w:color="auto" w:sz="8" w:space="0"/>
            </w:tcBorders>
          </w:tcPr>
          <w:p>
            <w:pPr>
              <w:snapToGrid w:val="0"/>
              <w:jc w:val="center"/>
              <w:rPr>
                <w:rFonts w:eastAsia="仿宋" w:cs="Times New Roman"/>
                <w:sz w:val="18"/>
                <w:szCs w:val="18"/>
              </w:rPr>
            </w:pPr>
            <w:r>
              <w:rPr>
                <w:rFonts w:hint="eastAsia" w:eastAsia="仿宋" w:cs="Times New Roman"/>
                <w:sz w:val="18"/>
                <w:szCs w:val="18"/>
              </w:rPr>
              <w:t>7</w:t>
            </w:r>
            <w:r>
              <w:rPr>
                <w:rFonts w:eastAsia="仿宋" w:cs="Times New Roman"/>
                <w:sz w:val="18"/>
                <w:szCs w:val="18"/>
              </w:rPr>
              <w:t>648</w:t>
            </w:r>
          </w:p>
        </w:tc>
        <w:tc>
          <w:tcPr>
            <w:tcW w:w="1366" w:type="pct"/>
            <w:tcBorders>
              <w:top w:val="single" w:color="auto" w:sz="4" w:space="0"/>
              <w:bottom w:val="single" w:color="auto" w:sz="8" w:space="0"/>
            </w:tcBorders>
          </w:tcPr>
          <w:p>
            <w:pPr>
              <w:snapToGrid w:val="0"/>
              <w:jc w:val="center"/>
              <w:rPr>
                <w:rFonts w:eastAsia="仿宋" w:cs="Times New Roman"/>
                <w:sz w:val="18"/>
                <w:szCs w:val="18"/>
              </w:rPr>
            </w:pPr>
            <w:r>
              <w:rPr>
                <w:rFonts w:eastAsia="仿宋" w:cs="Times New Roman"/>
                <w:sz w:val="18"/>
                <w:szCs w:val="18"/>
              </w:rPr>
              <w:t>4276</w:t>
            </w:r>
          </w:p>
        </w:tc>
        <w:tc>
          <w:tcPr>
            <w:tcW w:w="1330" w:type="pct"/>
            <w:tcBorders>
              <w:top w:val="single" w:color="auto" w:sz="4" w:space="0"/>
              <w:bottom w:val="single" w:color="auto" w:sz="8" w:space="0"/>
            </w:tcBorders>
          </w:tcPr>
          <w:p>
            <w:pPr>
              <w:snapToGrid w:val="0"/>
              <w:jc w:val="center"/>
              <w:rPr>
                <w:rFonts w:eastAsia="仿宋" w:cs="Times New Roman"/>
                <w:sz w:val="18"/>
                <w:szCs w:val="18"/>
              </w:rPr>
            </w:pPr>
            <w:r>
              <w:rPr>
                <w:rFonts w:eastAsia="仿宋" w:cs="Times New Roman"/>
                <w:sz w:val="18"/>
                <w:szCs w:val="18"/>
              </w:rPr>
              <w:t>3372</w:t>
            </w:r>
          </w:p>
        </w:tc>
      </w:tr>
    </w:tbl>
    <w:p>
      <w:pPr>
        <w:snapToGrid w:val="0"/>
        <w:jc w:val="left"/>
        <w:rPr>
          <w:rFonts w:ascii="黑体" w:hAnsi="黑体" w:eastAsia="黑体"/>
        </w:rPr>
      </w:pPr>
    </w:p>
    <w:p>
      <w:pPr>
        <w:snapToGrid w:val="0"/>
        <w:ind w:firstLine="420" w:firstLineChars="200"/>
        <w:jc w:val="left"/>
        <w:rPr>
          <w:rFonts w:eastAsia="仿宋" w:cs="Times New Roman"/>
        </w:rPr>
      </w:pPr>
      <w:r>
        <w:rPr>
          <w:rFonts w:eastAsia="仿宋" w:cs="Times New Roman"/>
        </w:rPr>
        <w:t>3.重新定义退休</w:t>
      </w:r>
    </w:p>
    <w:p>
      <w:pPr>
        <w:snapToGrid w:val="0"/>
        <w:ind w:firstLine="420" w:firstLineChars="200"/>
        <w:rPr>
          <w:rFonts w:eastAsia="仿宋" w:cs="Times New Roman"/>
        </w:rPr>
      </w:pPr>
      <w:r>
        <w:rPr>
          <w:rFonts w:eastAsia="仿宋" w:cs="Times New Roman"/>
        </w:rPr>
        <w:t>参照雷晓燕等（2010）和何庆红等（2019）的研究，本文将退休定义为永久性退出劳动力市场，具体设置如下：若问卷中受访者回答</w:t>
      </w:r>
      <w:r>
        <w:rPr>
          <w:rFonts w:hint="eastAsia" w:eastAsia="仿宋" w:cs="Times New Roman"/>
        </w:rPr>
        <w:t>“</w:t>
      </w:r>
      <w:r>
        <w:rPr>
          <w:rFonts w:eastAsia="仿宋" w:cs="Times New Roman"/>
        </w:rPr>
        <w:t>除去务农，上周至少工作一小时</w:t>
      </w:r>
      <w:r>
        <w:rPr>
          <w:rFonts w:hint="eastAsia" w:eastAsia="仿宋" w:cs="Times New Roman"/>
        </w:rPr>
        <w:t>”</w:t>
      </w:r>
      <w:r>
        <w:rPr>
          <w:rFonts w:eastAsia="仿宋" w:cs="Times New Roman"/>
        </w:rPr>
        <w:t>或者</w:t>
      </w:r>
      <w:r>
        <w:rPr>
          <w:rFonts w:hint="eastAsia" w:eastAsia="仿宋" w:cs="Times New Roman"/>
        </w:rPr>
        <w:t>“</w:t>
      </w:r>
      <w:r>
        <w:rPr>
          <w:rFonts w:eastAsia="仿宋" w:cs="Times New Roman"/>
        </w:rPr>
        <w:t>有工作但是目前正处在临时放假、休病假，或其他假期中，或者正在在职培训</w:t>
      </w:r>
      <w:r>
        <w:rPr>
          <w:rFonts w:hint="eastAsia" w:eastAsia="仿宋" w:cs="Times New Roman"/>
        </w:rPr>
        <w:t>”</w:t>
      </w:r>
      <w:r>
        <w:rPr>
          <w:rFonts w:eastAsia="仿宋" w:cs="Times New Roman"/>
        </w:rPr>
        <w:t>，则将退休变量调整为0，否则退休变量仍为原结果。将重新设置的退休变量加入回归，结果见表</w:t>
      </w:r>
      <w:r>
        <w:rPr>
          <w:rFonts w:hint="eastAsia" w:ascii="仿宋" w:hAnsi="仿宋" w:eastAsia="仿宋" w:cs="仿宋"/>
        </w:rPr>
        <w:t>Ⅳ</w:t>
      </w:r>
      <w:r>
        <w:rPr>
          <w:rFonts w:hint="eastAsia" w:eastAsia="仿宋" w:cs="Times New Roman"/>
          <w:lang w:val="en-US" w:eastAsia="zh-CN"/>
        </w:rPr>
        <w:t>3</w:t>
      </w:r>
      <w:r>
        <w:rPr>
          <w:rFonts w:eastAsia="仿宋" w:cs="Times New Roman"/>
        </w:rPr>
        <w:t>。与表1正式检验回归结果相比，结论基本一致。</w:t>
      </w:r>
    </w:p>
    <w:p>
      <w:pPr>
        <w:snapToGrid w:val="0"/>
        <w:jc w:val="center"/>
        <w:rPr>
          <w:rFonts w:eastAsia="黑体" w:cs="Times New Roman"/>
          <w:sz w:val="18"/>
          <w:szCs w:val="18"/>
        </w:rPr>
      </w:pPr>
    </w:p>
    <w:p>
      <w:pPr>
        <w:tabs>
          <w:tab w:val="center" w:pos="4158"/>
          <w:tab w:val="right" w:pos="8312"/>
        </w:tabs>
        <w:snapToGrid w:val="0"/>
        <w:jc w:val="center"/>
        <w:rPr>
          <w:rFonts w:hint="eastAsia" w:ascii="宋体" w:hAnsi="宋体" w:eastAsia="宋体" w:cs="宋体"/>
          <w:b/>
          <w:bCs/>
          <w:sz w:val="20"/>
          <w:szCs w:val="20"/>
        </w:rPr>
      </w:pPr>
      <w:r>
        <w:rPr>
          <w:rFonts w:hint="eastAsia" w:ascii="宋体" w:hAnsi="宋体" w:eastAsia="宋体" w:cs="宋体"/>
          <w:b/>
          <w:bCs/>
          <w:sz w:val="20"/>
          <w:szCs w:val="20"/>
        </w:rPr>
        <w:t>表Ⅳ</w:t>
      </w:r>
      <w:r>
        <w:rPr>
          <w:rFonts w:hint="eastAsia" w:ascii="宋体" w:hAnsi="宋体" w:eastAsia="宋体" w:cs="宋体"/>
          <w:b/>
          <w:bCs/>
          <w:sz w:val="20"/>
          <w:szCs w:val="20"/>
          <w:lang w:val="en-US" w:eastAsia="zh-CN"/>
        </w:rPr>
        <w:t>3</w:t>
      </w:r>
      <w:r>
        <w:rPr>
          <w:rFonts w:hint="eastAsia" w:ascii="宋体" w:hAnsi="宋体" w:eastAsia="宋体" w:cs="宋体"/>
          <w:b/>
          <w:bCs/>
          <w:sz w:val="20"/>
          <w:szCs w:val="20"/>
        </w:rPr>
        <w:t xml:space="preserve">  重新定义退休</w:t>
      </w:r>
    </w:p>
    <w:tbl>
      <w:tblPr>
        <w:tblStyle w:val="10"/>
        <w:tblW w:w="0" w:type="auto"/>
        <w:tblInd w:w="-28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277"/>
        <w:gridCol w:w="1386"/>
        <w:gridCol w:w="1274"/>
        <w:gridCol w:w="1163"/>
        <w:gridCol w:w="1163"/>
        <w:gridCol w:w="1163"/>
        <w:gridCol w:w="116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277" w:type="dxa"/>
            <w:vMerge w:val="restart"/>
            <w:tcBorders>
              <w:top w:val="single" w:color="auto" w:sz="8" w:space="0"/>
            </w:tcBorders>
            <w:vAlign w:val="center"/>
          </w:tcPr>
          <w:p>
            <w:pPr>
              <w:snapToGrid w:val="0"/>
              <w:jc w:val="center"/>
              <w:rPr>
                <w:rFonts w:eastAsia="仿宋" w:cs="Times New Roman"/>
                <w:sz w:val="18"/>
                <w:szCs w:val="18"/>
              </w:rPr>
            </w:pPr>
            <w:r>
              <w:rPr>
                <w:rFonts w:eastAsia="仿宋" w:cs="Times New Roman"/>
                <w:sz w:val="18"/>
                <w:szCs w:val="18"/>
              </w:rPr>
              <w:t>就诊方式</w:t>
            </w:r>
          </w:p>
        </w:tc>
        <w:tc>
          <w:tcPr>
            <w:tcW w:w="2660" w:type="dxa"/>
            <w:gridSpan w:val="2"/>
            <w:tcBorders>
              <w:top w:val="single" w:color="auto" w:sz="8"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总样本</w:t>
            </w:r>
          </w:p>
        </w:tc>
        <w:tc>
          <w:tcPr>
            <w:tcW w:w="2326" w:type="dxa"/>
            <w:gridSpan w:val="2"/>
            <w:tcBorders>
              <w:top w:val="single" w:color="auto" w:sz="8" w:space="0"/>
              <w:left w:val="single" w:color="FFFFFF" w:themeColor="background1" w:sz="24"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无延迟退休意愿子样本</w:t>
            </w:r>
          </w:p>
        </w:tc>
        <w:tc>
          <w:tcPr>
            <w:tcW w:w="2327" w:type="dxa"/>
            <w:gridSpan w:val="2"/>
            <w:tcBorders>
              <w:top w:val="single" w:color="auto" w:sz="8" w:space="0"/>
              <w:lef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有延迟退休意愿子样本</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77" w:type="dxa"/>
            <w:vMerge w:val="continue"/>
            <w:tcBorders>
              <w:bottom w:val="single" w:color="auto" w:sz="4" w:space="0"/>
            </w:tcBorders>
          </w:tcPr>
          <w:p>
            <w:pPr>
              <w:snapToGrid w:val="0"/>
              <w:jc w:val="center"/>
              <w:rPr>
                <w:rFonts w:eastAsia="仿宋" w:cs="Times New Roman"/>
                <w:sz w:val="18"/>
                <w:szCs w:val="18"/>
              </w:rPr>
            </w:pPr>
          </w:p>
        </w:tc>
        <w:tc>
          <w:tcPr>
            <w:tcW w:w="1386"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支出</w:t>
            </w:r>
          </w:p>
        </w:tc>
        <w:tc>
          <w:tcPr>
            <w:tcW w:w="1274" w:type="dxa"/>
            <w:tcBorders>
              <w:bottom w:val="single" w:color="auto" w:sz="4"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次数</w:t>
            </w:r>
          </w:p>
        </w:tc>
        <w:tc>
          <w:tcPr>
            <w:tcW w:w="1163" w:type="dxa"/>
            <w:tcBorders>
              <w:left w:val="single" w:color="FFFFFF" w:themeColor="background1" w:sz="24" w:space="0"/>
              <w:bottom w:val="single" w:color="auto" w:sz="4" w:space="0"/>
            </w:tcBorders>
          </w:tcPr>
          <w:p>
            <w:pPr>
              <w:snapToGrid w:val="0"/>
              <w:jc w:val="center"/>
              <w:rPr>
                <w:rFonts w:eastAsia="仿宋" w:cs="Times New Roman"/>
                <w:sz w:val="18"/>
                <w:szCs w:val="18"/>
              </w:rPr>
            </w:pPr>
            <w:r>
              <w:rPr>
                <w:rFonts w:eastAsia="仿宋" w:cs="Times New Roman"/>
                <w:sz w:val="18"/>
                <w:szCs w:val="18"/>
              </w:rPr>
              <w:t>支出</w:t>
            </w:r>
          </w:p>
        </w:tc>
        <w:tc>
          <w:tcPr>
            <w:tcW w:w="1163" w:type="dxa"/>
            <w:tcBorders>
              <w:bottom w:val="single" w:color="auto" w:sz="4"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次数</w:t>
            </w:r>
          </w:p>
        </w:tc>
        <w:tc>
          <w:tcPr>
            <w:tcW w:w="1163" w:type="dxa"/>
            <w:tcBorders>
              <w:left w:val="single" w:color="FFFFFF" w:themeColor="background1" w:sz="24" w:space="0"/>
              <w:bottom w:val="single" w:color="auto" w:sz="4" w:space="0"/>
            </w:tcBorders>
          </w:tcPr>
          <w:p>
            <w:pPr>
              <w:snapToGrid w:val="0"/>
              <w:jc w:val="center"/>
              <w:rPr>
                <w:rFonts w:eastAsia="仿宋" w:cs="Times New Roman"/>
                <w:sz w:val="18"/>
                <w:szCs w:val="18"/>
              </w:rPr>
            </w:pPr>
            <w:r>
              <w:rPr>
                <w:rFonts w:eastAsia="仿宋" w:cs="Times New Roman"/>
                <w:sz w:val="18"/>
                <w:szCs w:val="18"/>
              </w:rPr>
              <w:t>支出</w:t>
            </w:r>
          </w:p>
        </w:tc>
        <w:tc>
          <w:tcPr>
            <w:tcW w:w="1164"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次数</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77" w:type="dxa"/>
            <w:tcBorders>
              <w:bottom w:val="nil"/>
            </w:tcBorders>
            <w:vAlign w:val="center"/>
          </w:tcPr>
          <w:p>
            <w:pPr>
              <w:snapToGrid w:val="0"/>
              <w:jc w:val="center"/>
              <w:rPr>
                <w:rFonts w:eastAsia="仿宋" w:cs="Times New Roman"/>
                <w:sz w:val="18"/>
                <w:szCs w:val="18"/>
              </w:rPr>
            </w:pPr>
            <w:r>
              <w:rPr>
                <w:rFonts w:eastAsia="仿宋" w:cs="Times New Roman"/>
                <w:sz w:val="18"/>
                <w:szCs w:val="18"/>
              </w:rPr>
              <w:t>门诊</w:t>
            </w:r>
          </w:p>
        </w:tc>
        <w:tc>
          <w:tcPr>
            <w:tcW w:w="1386" w:type="dxa"/>
            <w:tcBorders>
              <w:bottom w:val="nil"/>
            </w:tcBorders>
          </w:tcPr>
          <w:p>
            <w:pPr>
              <w:snapToGrid w:val="0"/>
              <w:jc w:val="center"/>
              <w:rPr>
                <w:rFonts w:eastAsia="仿宋" w:cs="Times New Roman"/>
                <w:sz w:val="18"/>
                <w:szCs w:val="18"/>
              </w:rPr>
            </w:pPr>
            <w:r>
              <w:rPr>
                <w:rFonts w:eastAsia="仿宋" w:cs="Times New Roman"/>
                <w:sz w:val="18"/>
                <w:szCs w:val="18"/>
              </w:rPr>
              <w:t>25.4489***</w:t>
            </w:r>
          </w:p>
          <w:p>
            <w:pPr>
              <w:snapToGrid w:val="0"/>
              <w:jc w:val="center"/>
              <w:rPr>
                <w:rFonts w:eastAsia="仿宋" w:cs="Times New Roman"/>
                <w:sz w:val="18"/>
                <w:szCs w:val="18"/>
              </w:rPr>
            </w:pPr>
            <w:r>
              <w:rPr>
                <w:rFonts w:eastAsia="仿宋" w:cs="Times New Roman"/>
                <w:sz w:val="18"/>
                <w:szCs w:val="18"/>
              </w:rPr>
              <w:t>（3.23）</w:t>
            </w:r>
          </w:p>
        </w:tc>
        <w:tc>
          <w:tcPr>
            <w:tcW w:w="1274" w:type="dxa"/>
            <w:tcBorders>
              <w:bottom w:val="nil"/>
            </w:tcBorders>
          </w:tcPr>
          <w:p>
            <w:pPr>
              <w:snapToGrid w:val="0"/>
              <w:jc w:val="center"/>
              <w:rPr>
                <w:rFonts w:eastAsia="仿宋" w:cs="Times New Roman"/>
                <w:sz w:val="18"/>
                <w:szCs w:val="18"/>
              </w:rPr>
            </w:pPr>
            <w:r>
              <w:rPr>
                <w:rFonts w:eastAsia="仿宋" w:cs="Times New Roman"/>
                <w:sz w:val="18"/>
                <w:szCs w:val="18"/>
              </w:rPr>
              <w:t>100.2361**</w:t>
            </w:r>
          </w:p>
          <w:p>
            <w:pPr>
              <w:snapToGrid w:val="0"/>
              <w:jc w:val="center"/>
              <w:rPr>
                <w:rFonts w:eastAsia="仿宋" w:cs="Times New Roman"/>
                <w:sz w:val="18"/>
                <w:szCs w:val="18"/>
              </w:rPr>
            </w:pPr>
            <w:r>
              <w:rPr>
                <w:rFonts w:eastAsia="仿宋" w:cs="Times New Roman"/>
                <w:sz w:val="18"/>
                <w:szCs w:val="18"/>
              </w:rPr>
              <w:t>（2.32）</w:t>
            </w:r>
          </w:p>
        </w:tc>
        <w:tc>
          <w:tcPr>
            <w:tcW w:w="1163" w:type="dxa"/>
            <w:tcBorders>
              <w:bottom w:val="nil"/>
            </w:tcBorders>
          </w:tcPr>
          <w:p>
            <w:pPr>
              <w:snapToGrid w:val="0"/>
              <w:jc w:val="center"/>
              <w:rPr>
                <w:rFonts w:eastAsia="仿宋" w:cs="Times New Roman"/>
                <w:sz w:val="18"/>
                <w:szCs w:val="18"/>
              </w:rPr>
            </w:pPr>
            <w:r>
              <w:rPr>
                <w:rFonts w:eastAsia="仿宋" w:cs="Times New Roman"/>
                <w:sz w:val="18"/>
                <w:szCs w:val="18"/>
              </w:rPr>
              <w:t>18.3339***</w:t>
            </w:r>
          </w:p>
          <w:p>
            <w:pPr>
              <w:snapToGrid w:val="0"/>
              <w:jc w:val="center"/>
              <w:rPr>
                <w:rFonts w:eastAsia="仿宋" w:cs="Times New Roman"/>
                <w:sz w:val="18"/>
                <w:szCs w:val="18"/>
              </w:rPr>
            </w:pPr>
            <w:r>
              <w:rPr>
                <w:rFonts w:eastAsia="仿宋" w:cs="Times New Roman"/>
                <w:sz w:val="18"/>
                <w:szCs w:val="18"/>
              </w:rPr>
              <w:t>（5.24）</w:t>
            </w:r>
          </w:p>
        </w:tc>
        <w:tc>
          <w:tcPr>
            <w:tcW w:w="1163" w:type="dxa"/>
            <w:tcBorders>
              <w:bottom w:val="nil"/>
            </w:tcBorders>
          </w:tcPr>
          <w:p>
            <w:pPr>
              <w:snapToGrid w:val="0"/>
              <w:jc w:val="center"/>
              <w:rPr>
                <w:rFonts w:eastAsia="仿宋" w:cs="Times New Roman"/>
                <w:sz w:val="18"/>
                <w:szCs w:val="18"/>
              </w:rPr>
            </w:pPr>
            <w:r>
              <w:rPr>
                <w:rFonts w:eastAsia="仿宋" w:cs="Times New Roman"/>
                <w:sz w:val="18"/>
                <w:szCs w:val="18"/>
              </w:rPr>
              <w:t>62.3893**</w:t>
            </w:r>
          </w:p>
          <w:p>
            <w:pPr>
              <w:snapToGrid w:val="0"/>
              <w:jc w:val="center"/>
              <w:rPr>
                <w:rFonts w:eastAsia="仿宋" w:cs="Times New Roman"/>
                <w:sz w:val="18"/>
                <w:szCs w:val="18"/>
              </w:rPr>
            </w:pPr>
            <w:r>
              <w:rPr>
                <w:rFonts w:eastAsia="仿宋" w:cs="Times New Roman"/>
                <w:sz w:val="18"/>
                <w:szCs w:val="18"/>
              </w:rPr>
              <w:t>（</w:t>
            </w:r>
            <w:r>
              <w:rPr>
                <w:rFonts w:hint="eastAsia" w:eastAsia="仿宋" w:cs="Times New Roman"/>
                <w:sz w:val="18"/>
                <w:szCs w:val="18"/>
              </w:rPr>
              <w:t>2</w:t>
            </w:r>
            <w:r>
              <w:rPr>
                <w:rFonts w:eastAsia="仿宋" w:cs="Times New Roman"/>
                <w:sz w:val="18"/>
                <w:szCs w:val="18"/>
              </w:rPr>
              <w:t>.01）</w:t>
            </w:r>
          </w:p>
        </w:tc>
        <w:tc>
          <w:tcPr>
            <w:tcW w:w="1163" w:type="dxa"/>
            <w:tcBorders>
              <w:bottom w:val="nil"/>
            </w:tcBorders>
          </w:tcPr>
          <w:p>
            <w:pPr>
              <w:snapToGrid w:val="0"/>
              <w:jc w:val="center"/>
              <w:rPr>
                <w:rFonts w:eastAsia="仿宋" w:cs="Times New Roman"/>
                <w:sz w:val="18"/>
                <w:szCs w:val="18"/>
              </w:rPr>
            </w:pPr>
            <w:r>
              <w:rPr>
                <w:rFonts w:eastAsia="仿宋" w:cs="Times New Roman"/>
                <w:sz w:val="18"/>
                <w:szCs w:val="18"/>
              </w:rPr>
              <w:t>7.6901</w:t>
            </w:r>
          </w:p>
          <w:p>
            <w:pPr>
              <w:snapToGrid w:val="0"/>
              <w:jc w:val="center"/>
              <w:rPr>
                <w:rFonts w:eastAsia="仿宋" w:cs="Times New Roman"/>
                <w:sz w:val="18"/>
                <w:szCs w:val="18"/>
              </w:rPr>
            </w:pPr>
            <w:r>
              <w:rPr>
                <w:rFonts w:eastAsia="仿宋" w:cs="Times New Roman"/>
                <w:sz w:val="18"/>
                <w:szCs w:val="18"/>
              </w:rPr>
              <w:t>（0.52）</w:t>
            </w:r>
          </w:p>
        </w:tc>
        <w:tc>
          <w:tcPr>
            <w:tcW w:w="1164" w:type="dxa"/>
            <w:tcBorders>
              <w:bottom w:val="nil"/>
            </w:tcBorders>
          </w:tcPr>
          <w:p>
            <w:pPr>
              <w:snapToGrid w:val="0"/>
              <w:jc w:val="center"/>
              <w:rPr>
                <w:rFonts w:eastAsia="仿宋" w:cs="Times New Roman"/>
                <w:sz w:val="18"/>
                <w:szCs w:val="18"/>
              </w:rPr>
            </w:pPr>
            <w:r>
              <w:rPr>
                <w:rFonts w:eastAsia="仿宋" w:cs="Times New Roman"/>
                <w:sz w:val="18"/>
                <w:szCs w:val="18"/>
              </w:rPr>
              <w:t>25.6719</w:t>
            </w:r>
          </w:p>
          <w:p>
            <w:pPr>
              <w:snapToGrid w:val="0"/>
              <w:jc w:val="center"/>
              <w:rPr>
                <w:rFonts w:eastAsia="仿宋" w:cs="Times New Roman"/>
                <w:sz w:val="18"/>
                <w:szCs w:val="18"/>
              </w:rPr>
            </w:pPr>
            <w:r>
              <w:rPr>
                <w:rFonts w:eastAsia="仿宋" w:cs="Times New Roman"/>
                <w:sz w:val="18"/>
                <w:szCs w:val="18"/>
              </w:rPr>
              <w:t>（1.27）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77" w:type="dxa"/>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住院</w:t>
            </w:r>
          </w:p>
        </w:tc>
        <w:tc>
          <w:tcPr>
            <w:tcW w:w="1386" w:type="dxa"/>
            <w:tcBorders>
              <w:top w:val="nil"/>
              <w:bottom w:val="nil"/>
            </w:tcBorders>
          </w:tcPr>
          <w:p>
            <w:pPr>
              <w:snapToGrid w:val="0"/>
              <w:jc w:val="center"/>
              <w:rPr>
                <w:rFonts w:eastAsia="仿宋" w:cs="Times New Roman"/>
                <w:sz w:val="18"/>
                <w:szCs w:val="18"/>
              </w:rPr>
            </w:pPr>
            <w:r>
              <w:rPr>
                <w:rFonts w:eastAsia="仿宋" w:cs="Times New Roman"/>
                <w:sz w:val="18"/>
                <w:szCs w:val="18"/>
              </w:rPr>
              <w:t>16.4417</w:t>
            </w:r>
          </w:p>
          <w:p>
            <w:pPr>
              <w:snapToGrid w:val="0"/>
              <w:jc w:val="center"/>
              <w:rPr>
                <w:rFonts w:eastAsia="仿宋" w:cs="Times New Roman"/>
                <w:sz w:val="18"/>
                <w:szCs w:val="18"/>
              </w:rPr>
            </w:pPr>
            <w:r>
              <w:rPr>
                <w:rFonts w:eastAsia="仿宋" w:cs="Times New Roman"/>
                <w:sz w:val="18"/>
                <w:szCs w:val="18"/>
              </w:rPr>
              <w:t>（1.46）</w:t>
            </w:r>
          </w:p>
        </w:tc>
        <w:tc>
          <w:tcPr>
            <w:tcW w:w="1274" w:type="dxa"/>
            <w:tcBorders>
              <w:top w:val="nil"/>
              <w:bottom w:val="nil"/>
            </w:tcBorders>
          </w:tcPr>
          <w:p>
            <w:pPr>
              <w:snapToGrid w:val="0"/>
              <w:jc w:val="center"/>
              <w:rPr>
                <w:rFonts w:eastAsia="仿宋" w:cs="Times New Roman"/>
                <w:sz w:val="18"/>
                <w:szCs w:val="18"/>
              </w:rPr>
            </w:pPr>
            <w:r>
              <w:rPr>
                <w:rFonts w:eastAsia="仿宋" w:cs="Times New Roman"/>
                <w:sz w:val="18"/>
                <w:szCs w:val="18"/>
              </w:rPr>
              <w:t>3.8819*</w:t>
            </w:r>
          </w:p>
          <w:p>
            <w:pPr>
              <w:snapToGrid w:val="0"/>
              <w:jc w:val="center"/>
              <w:rPr>
                <w:rFonts w:eastAsia="仿宋" w:cs="Times New Roman"/>
                <w:sz w:val="18"/>
                <w:szCs w:val="18"/>
              </w:rPr>
            </w:pPr>
            <w:r>
              <w:rPr>
                <w:rFonts w:eastAsia="仿宋" w:cs="Times New Roman"/>
                <w:sz w:val="18"/>
                <w:szCs w:val="18"/>
              </w:rPr>
              <w:t>（1.80）</w:t>
            </w:r>
          </w:p>
        </w:tc>
        <w:tc>
          <w:tcPr>
            <w:tcW w:w="1163" w:type="dxa"/>
            <w:tcBorders>
              <w:top w:val="nil"/>
              <w:bottom w:val="nil"/>
            </w:tcBorders>
          </w:tcPr>
          <w:p>
            <w:pPr>
              <w:snapToGrid w:val="0"/>
              <w:jc w:val="center"/>
              <w:rPr>
                <w:rFonts w:eastAsia="仿宋" w:cs="Times New Roman"/>
                <w:sz w:val="18"/>
                <w:szCs w:val="18"/>
              </w:rPr>
            </w:pPr>
            <w:r>
              <w:rPr>
                <w:rFonts w:eastAsia="仿宋" w:cs="Times New Roman"/>
                <w:sz w:val="18"/>
                <w:szCs w:val="18"/>
              </w:rPr>
              <w:t>4.1185**</w:t>
            </w:r>
          </w:p>
          <w:p>
            <w:pPr>
              <w:snapToGrid w:val="0"/>
              <w:jc w:val="center"/>
              <w:rPr>
                <w:rFonts w:eastAsia="仿宋" w:cs="Times New Roman"/>
                <w:sz w:val="18"/>
                <w:szCs w:val="18"/>
              </w:rPr>
            </w:pPr>
            <w:r>
              <w:rPr>
                <w:rFonts w:eastAsia="仿宋" w:cs="Times New Roman"/>
                <w:sz w:val="18"/>
                <w:szCs w:val="18"/>
              </w:rPr>
              <w:t>（2.26）</w:t>
            </w:r>
          </w:p>
        </w:tc>
        <w:tc>
          <w:tcPr>
            <w:tcW w:w="1163" w:type="dxa"/>
            <w:tcBorders>
              <w:top w:val="nil"/>
              <w:bottom w:val="nil"/>
            </w:tcBorders>
          </w:tcPr>
          <w:p>
            <w:pPr>
              <w:snapToGrid w:val="0"/>
              <w:jc w:val="center"/>
              <w:rPr>
                <w:rFonts w:eastAsia="仿宋" w:cs="Times New Roman"/>
                <w:sz w:val="18"/>
                <w:szCs w:val="18"/>
              </w:rPr>
            </w:pPr>
            <w:r>
              <w:rPr>
                <w:rFonts w:eastAsia="仿宋" w:cs="Times New Roman"/>
                <w:sz w:val="18"/>
                <w:szCs w:val="18"/>
              </w:rPr>
              <w:t>43.2202*</w:t>
            </w:r>
          </w:p>
          <w:p>
            <w:pPr>
              <w:snapToGrid w:val="0"/>
              <w:jc w:val="center"/>
              <w:rPr>
                <w:rFonts w:eastAsia="仿宋" w:cs="Times New Roman"/>
                <w:sz w:val="18"/>
                <w:szCs w:val="18"/>
              </w:rPr>
            </w:pPr>
            <w:r>
              <w:rPr>
                <w:rFonts w:eastAsia="仿宋" w:cs="Times New Roman"/>
                <w:sz w:val="18"/>
                <w:szCs w:val="18"/>
              </w:rPr>
              <w:t>（1.70）</w:t>
            </w:r>
          </w:p>
        </w:tc>
        <w:tc>
          <w:tcPr>
            <w:tcW w:w="1163" w:type="dxa"/>
            <w:tcBorders>
              <w:top w:val="nil"/>
              <w:bottom w:val="nil"/>
            </w:tcBorders>
          </w:tcPr>
          <w:p>
            <w:pPr>
              <w:snapToGrid w:val="0"/>
              <w:jc w:val="center"/>
              <w:rPr>
                <w:rFonts w:eastAsia="仿宋" w:cs="Times New Roman"/>
                <w:sz w:val="18"/>
                <w:szCs w:val="18"/>
              </w:rPr>
            </w:pPr>
            <w:r>
              <w:rPr>
                <w:rFonts w:eastAsia="仿宋" w:cs="Times New Roman"/>
                <w:sz w:val="18"/>
                <w:szCs w:val="18"/>
              </w:rPr>
              <w:t>1.2941</w:t>
            </w:r>
          </w:p>
          <w:p>
            <w:pPr>
              <w:snapToGrid w:val="0"/>
              <w:jc w:val="center"/>
              <w:rPr>
                <w:rFonts w:eastAsia="仿宋" w:cs="Times New Roman"/>
                <w:sz w:val="18"/>
                <w:szCs w:val="18"/>
              </w:rPr>
            </w:pPr>
            <w:r>
              <w:rPr>
                <w:rFonts w:eastAsia="仿宋" w:cs="Times New Roman"/>
                <w:sz w:val="18"/>
                <w:szCs w:val="18"/>
              </w:rPr>
              <w:t>（0.89）</w:t>
            </w:r>
          </w:p>
        </w:tc>
        <w:tc>
          <w:tcPr>
            <w:tcW w:w="1164" w:type="dxa"/>
            <w:tcBorders>
              <w:top w:val="nil"/>
              <w:bottom w:val="nil"/>
            </w:tcBorders>
          </w:tcPr>
          <w:p>
            <w:pPr>
              <w:snapToGrid w:val="0"/>
              <w:jc w:val="center"/>
              <w:rPr>
                <w:rFonts w:eastAsia="仿宋" w:cs="Times New Roman"/>
                <w:sz w:val="18"/>
                <w:szCs w:val="18"/>
              </w:rPr>
            </w:pPr>
            <w:r>
              <w:rPr>
                <w:rFonts w:eastAsia="仿宋" w:cs="Times New Roman"/>
                <w:sz w:val="18"/>
                <w:szCs w:val="18"/>
              </w:rPr>
              <w:t>6.2193</w:t>
            </w:r>
          </w:p>
          <w:p>
            <w:pPr>
              <w:snapToGrid w:val="0"/>
              <w:jc w:val="center"/>
              <w:rPr>
                <w:rFonts w:eastAsia="仿宋" w:cs="Times New Roman"/>
                <w:sz w:val="18"/>
                <w:szCs w:val="18"/>
              </w:rPr>
            </w:pPr>
            <w:r>
              <w:rPr>
                <w:rFonts w:eastAsia="仿宋" w:cs="Times New Roman"/>
                <w:sz w:val="18"/>
                <w:szCs w:val="18"/>
              </w:rPr>
              <w:t>（1.45）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77" w:type="dxa"/>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门诊+住院</w:t>
            </w:r>
          </w:p>
        </w:tc>
        <w:tc>
          <w:tcPr>
            <w:tcW w:w="1386" w:type="dxa"/>
            <w:tcBorders>
              <w:top w:val="nil"/>
              <w:bottom w:val="nil"/>
            </w:tcBorders>
          </w:tcPr>
          <w:p>
            <w:pPr>
              <w:snapToGrid w:val="0"/>
              <w:jc w:val="center"/>
              <w:rPr>
                <w:rFonts w:eastAsia="仿宋" w:cs="Times New Roman"/>
                <w:sz w:val="18"/>
                <w:szCs w:val="18"/>
              </w:rPr>
            </w:pPr>
            <w:r>
              <w:rPr>
                <w:rFonts w:eastAsia="仿宋" w:cs="Times New Roman"/>
                <w:sz w:val="18"/>
                <w:szCs w:val="18"/>
              </w:rPr>
              <w:t>39.2219**</w:t>
            </w:r>
          </w:p>
          <w:p>
            <w:pPr>
              <w:snapToGrid w:val="0"/>
              <w:jc w:val="center"/>
              <w:rPr>
                <w:rFonts w:eastAsia="仿宋" w:cs="Times New Roman"/>
                <w:sz w:val="18"/>
                <w:szCs w:val="18"/>
              </w:rPr>
            </w:pPr>
            <w:r>
              <w:rPr>
                <w:rFonts w:eastAsia="仿宋" w:cs="Times New Roman"/>
                <w:sz w:val="18"/>
                <w:szCs w:val="18"/>
              </w:rPr>
              <w:t>（1.99）</w:t>
            </w:r>
          </w:p>
        </w:tc>
        <w:tc>
          <w:tcPr>
            <w:tcW w:w="1274" w:type="dxa"/>
            <w:tcBorders>
              <w:top w:val="nil"/>
              <w:bottom w:val="nil"/>
            </w:tcBorders>
          </w:tcPr>
          <w:p>
            <w:pPr>
              <w:snapToGrid w:val="0"/>
              <w:jc w:val="center"/>
              <w:rPr>
                <w:rFonts w:eastAsia="仿宋" w:cs="Times New Roman"/>
                <w:sz w:val="18"/>
                <w:szCs w:val="18"/>
              </w:rPr>
            </w:pPr>
            <w:r>
              <w:rPr>
                <w:rFonts w:eastAsia="仿宋" w:cs="Times New Roman"/>
                <w:sz w:val="18"/>
                <w:szCs w:val="18"/>
              </w:rPr>
              <w:t>62.1544***</w:t>
            </w:r>
          </w:p>
          <w:p>
            <w:pPr>
              <w:snapToGrid w:val="0"/>
              <w:jc w:val="center"/>
              <w:rPr>
                <w:rFonts w:eastAsia="仿宋" w:cs="Times New Roman"/>
                <w:sz w:val="18"/>
                <w:szCs w:val="18"/>
              </w:rPr>
            </w:pPr>
            <w:r>
              <w:rPr>
                <w:rFonts w:eastAsia="仿宋" w:cs="Times New Roman"/>
                <w:sz w:val="18"/>
                <w:szCs w:val="18"/>
              </w:rPr>
              <w:t>（4.29）</w:t>
            </w:r>
          </w:p>
        </w:tc>
        <w:tc>
          <w:tcPr>
            <w:tcW w:w="1163" w:type="dxa"/>
            <w:tcBorders>
              <w:top w:val="nil"/>
              <w:bottom w:val="nil"/>
            </w:tcBorders>
          </w:tcPr>
          <w:p>
            <w:pPr>
              <w:snapToGrid w:val="0"/>
              <w:jc w:val="center"/>
              <w:rPr>
                <w:rFonts w:eastAsia="仿宋" w:cs="Times New Roman"/>
                <w:sz w:val="18"/>
                <w:szCs w:val="18"/>
              </w:rPr>
            </w:pPr>
            <w:r>
              <w:rPr>
                <w:rFonts w:eastAsia="仿宋" w:cs="Times New Roman"/>
                <w:sz w:val="18"/>
                <w:szCs w:val="18"/>
              </w:rPr>
              <w:t>20.1165**</w:t>
            </w:r>
          </w:p>
          <w:p>
            <w:pPr>
              <w:snapToGrid w:val="0"/>
              <w:jc w:val="center"/>
              <w:rPr>
                <w:rFonts w:eastAsia="仿宋" w:cs="Times New Roman"/>
                <w:sz w:val="18"/>
                <w:szCs w:val="18"/>
              </w:rPr>
            </w:pPr>
            <w:r>
              <w:rPr>
                <w:rFonts w:eastAsia="仿宋" w:cs="Times New Roman"/>
                <w:sz w:val="18"/>
                <w:szCs w:val="18"/>
              </w:rPr>
              <w:t>（2.29）</w:t>
            </w:r>
          </w:p>
        </w:tc>
        <w:tc>
          <w:tcPr>
            <w:tcW w:w="1163" w:type="dxa"/>
            <w:tcBorders>
              <w:top w:val="nil"/>
              <w:bottom w:val="nil"/>
            </w:tcBorders>
          </w:tcPr>
          <w:p>
            <w:pPr>
              <w:snapToGrid w:val="0"/>
              <w:jc w:val="center"/>
              <w:rPr>
                <w:rFonts w:eastAsia="仿宋" w:cs="Times New Roman"/>
                <w:sz w:val="18"/>
                <w:szCs w:val="18"/>
              </w:rPr>
            </w:pPr>
            <w:r>
              <w:rPr>
                <w:rFonts w:eastAsia="仿宋" w:cs="Times New Roman"/>
                <w:sz w:val="18"/>
                <w:szCs w:val="18"/>
              </w:rPr>
              <w:t>69.8568***</w:t>
            </w:r>
          </w:p>
          <w:p>
            <w:pPr>
              <w:snapToGrid w:val="0"/>
              <w:jc w:val="center"/>
              <w:rPr>
                <w:rFonts w:eastAsia="仿宋" w:cs="Times New Roman"/>
                <w:sz w:val="18"/>
                <w:szCs w:val="18"/>
              </w:rPr>
            </w:pPr>
            <w:r>
              <w:rPr>
                <w:rFonts w:eastAsia="仿宋" w:cs="Times New Roman"/>
                <w:sz w:val="18"/>
                <w:szCs w:val="18"/>
              </w:rPr>
              <w:t>（2.95）</w:t>
            </w:r>
          </w:p>
        </w:tc>
        <w:tc>
          <w:tcPr>
            <w:tcW w:w="1163" w:type="dxa"/>
            <w:tcBorders>
              <w:top w:val="nil"/>
              <w:bottom w:val="nil"/>
            </w:tcBorders>
          </w:tcPr>
          <w:p>
            <w:pPr>
              <w:snapToGrid w:val="0"/>
              <w:jc w:val="center"/>
              <w:rPr>
                <w:rFonts w:eastAsia="仿宋" w:cs="Times New Roman"/>
                <w:sz w:val="18"/>
                <w:szCs w:val="18"/>
              </w:rPr>
            </w:pPr>
            <w:r>
              <w:rPr>
                <w:rFonts w:eastAsia="仿宋" w:cs="Times New Roman"/>
                <w:sz w:val="18"/>
                <w:szCs w:val="18"/>
              </w:rPr>
              <w:t>23.1452</w:t>
            </w:r>
          </w:p>
          <w:p>
            <w:pPr>
              <w:snapToGrid w:val="0"/>
              <w:jc w:val="center"/>
              <w:rPr>
                <w:rFonts w:eastAsia="仿宋" w:cs="Times New Roman"/>
                <w:sz w:val="18"/>
                <w:szCs w:val="18"/>
              </w:rPr>
            </w:pPr>
            <w:r>
              <w:rPr>
                <w:rFonts w:eastAsia="仿宋" w:cs="Times New Roman"/>
                <w:sz w:val="18"/>
                <w:szCs w:val="18"/>
              </w:rPr>
              <w:t>（0.56）</w:t>
            </w:r>
          </w:p>
        </w:tc>
        <w:tc>
          <w:tcPr>
            <w:tcW w:w="1164" w:type="dxa"/>
            <w:tcBorders>
              <w:top w:val="nil"/>
              <w:bottom w:val="nil"/>
            </w:tcBorders>
          </w:tcPr>
          <w:p>
            <w:pPr>
              <w:snapToGrid w:val="0"/>
              <w:jc w:val="center"/>
              <w:rPr>
                <w:rFonts w:eastAsia="仿宋" w:cs="Times New Roman"/>
                <w:sz w:val="18"/>
                <w:szCs w:val="18"/>
              </w:rPr>
            </w:pPr>
            <w:r>
              <w:rPr>
                <w:rFonts w:eastAsia="仿宋" w:cs="Times New Roman"/>
                <w:sz w:val="18"/>
                <w:szCs w:val="18"/>
              </w:rPr>
              <w:t>14.9562</w:t>
            </w:r>
          </w:p>
          <w:p>
            <w:pPr>
              <w:snapToGrid w:val="0"/>
              <w:jc w:val="center"/>
              <w:rPr>
                <w:rFonts w:eastAsia="仿宋" w:cs="Times New Roman"/>
                <w:sz w:val="18"/>
                <w:szCs w:val="18"/>
              </w:rPr>
            </w:pPr>
            <w:r>
              <w:rPr>
                <w:rFonts w:eastAsia="仿宋" w:cs="Times New Roman"/>
                <w:sz w:val="18"/>
                <w:szCs w:val="18"/>
              </w:rPr>
              <w:t>（0.88）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77" w:type="dxa"/>
            <w:tcBorders>
              <w:top w:val="nil"/>
              <w:bottom w:val="single" w:color="auto" w:sz="6" w:space="0"/>
            </w:tcBorders>
            <w:vAlign w:val="center"/>
          </w:tcPr>
          <w:p>
            <w:pPr>
              <w:snapToGrid w:val="0"/>
              <w:jc w:val="center"/>
              <w:rPr>
                <w:rFonts w:eastAsia="仿宋" w:cs="Times New Roman"/>
                <w:sz w:val="18"/>
                <w:szCs w:val="18"/>
              </w:rPr>
            </w:pPr>
            <w:r>
              <w:rPr>
                <w:rFonts w:eastAsia="仿宋" w:cs="Times New Roman"/>
                <w:sz w:val="18"/>
                <w:szCs w:val="18"/>
              </w:rPr>
              <w:t>自我治疗</w:t>
            </w:r>
          </w:p>
        </w:tc>
        <w:tc>
          <w:tcPr>
            <w:tcW w:w="1386" w:type="dxa"/>
            <w:tcBorders>
              <w:top w:val="nil"/>
              <w:bottom w:val="single" w:color="auto" w:sz="6" w:space="0"/>
            </w:tcBorders>
          </w:tcPr>
          <w:p>
            <w:pPr>
              <w:snapToGrid w:val="0"/>
              <w:jc w:val="center"/>
              <w:rPr>
                <w:rFonts w:eastAsia="仿宋" w:cs="Times New Roman"/>
                <w:sz w:val="18"/>
                <w:szCs w:val="18"/>
              </w:rPr>
            </w:pPr>
            <w:r>
              <w:rPr>
                <w:rFonts w:eastAsia="仿宋" w:cs="Times New Roman"/>
                <w:sz w:val="18"/>
                <w:szCs w:val="18"/>
              </w:rPr>
              <w:t>-116.9091*</w:t>
            </w:r>
          </w:p>
          <w:p>
            <w:pPr>
              <w:snapToGrid w:val="0"/>
              <w:jc w:val="center"/>
              <w:rPr>
                <w:rFonts w:eastAsia="仿宋" w:cs="Times New Roman"/>
                <w:sz w:val="18"/>
                <w:szCs w:val="18"/>
              </w:rPr>
            </w:pPr>
            <w:r>
              <w:rPr>
                <w:rFonts w:eastAsia="仿宋" w:cs="Times New Roman"/>
                <w:sz w:val="18"/>
                <w:szCs w:val="18"/>
              </w:rPr>
              <w:t>（1.79）</w:t>
            </w:r>
          </w:p>
        </w:tc>
        <w:tc>
          <w:tcPr>
            <w:tcW w:w="1274" w:type="dxa"/>
            <w:tcBorders>
              <w:top w:val="nil"/>
              <w:bottom w:val="single" w:color="auto" w:sz="6" w:space="0"/>
            </w:tcBorders>
          </w:tcPr>
          <w:p>
            <w:pPr>
              <w:snapToGrid w:val="0"/>
              <w:jc w:val="center"/>
              <w:rPr>
                <w:rFonts w:eastAsia="仿宋" w:cs="Times New Roman"/>
                <w:sz w:val="18"/>
                <w:szCs w:val="18"/>
              </w:rPr>
            </w:pPr>
          </w:p>
        </w:tc>
        <w:tc>
          <w:tcPr>
            <w:tcW w:w="1163" w:type="dxa"/>
            <w:tcBorders>
              <w:top w:val="nil"/>
              <w:bottom w:val="single" w:color="auto" w:sz="6" w:space="0"/>
            </w:tcBorders>
          </w:tcPr>
          <w:p>
            <w:pPr>
              <w:snapToGrid w:val="0"/>
              <w:jc w:val="center"/>
              <w:rPr>
                <w:rFonts w:eastAsia="仿宋" w:cs="Times New Roman"/>
                <w:sz w:val="18"/>
                <w:szCs w:val="18"/>
              </w:rPr>
            </w:pPr>
            <w:r>
              <w:rPr>
                <w:rFonts w:eastAsia="仿宋" w:cs="Times New Roman"/>
                <w:sz w:val="18"/>
                <w:szCs w:val="18"/>
              </w:rPr>
              <w:t>-92.3378***</w:t>
            </w:r>
          </w:p>
          <w:p>
            <w:pPr>
              <w:snapToGrid w:val="0"/>
              <w:jc w:val="center"/>
              <w:rPr>
                <w:rFonts w:eastAsia="仿宋" w:cs="Times New Roman"/>
                <w:sz w:val="18"/>
                <w:szCs w:val="18"/>
              </w:rPr>
            </w:pPr>
            <w:r>
              <w:rPr>
                <w:rFonts w:eastAsia="仿宋" w:cs="Times New Roman"/>
                <w:sz w:val="18"/>
                <w:szCs w:val="18"/>
              </w:rPr>
              <w:t>（-3.78）</w:t>
            </w:r>
          </w:p>
        </w:tc>
        <w:tc>
          <w:tcPr>
            <w:tcW w:w="1163" w:type="dxa"/>
            <w:tcBorders>
              <w:top w:val="nil"/>
              <w:bottom w:val="single" w:color="auto" w:sz="6" w:space="0"/>
            </w:tcBorders>
          </w:tcPr>
          <w:p>
            <w:pPr>
              <w:snapToGrid w:val="0"/>
              <w:jc w:val="center"/>
              <w:rPr>
                <w:rFonts w:eastAsia="仿宋" w:cs="Times New Roman"/>
                <w:sz w:val="18"/>
                <w:szCs w:val="18"/>
              </w:rPr>
            </w:pPr>
          </w:p>
        </w:tc>
        <w:tc>
          <w:tcPr>
            <w:tcW w:w="1163" w:type="dxa"/>
            <w:tcBorders>
              <w:top w:val="nil"/>
              <w:bottom w:val="single" w:color="auto" w:sz="6" w:space="0"/>
            </w:tcBorders>
          </w:tcPr>
          <w:p>
            <w:pPr>
              <w:snapToGrid w:val="0"/>
              <w:jc w:val="center"/>
              <w:rPr>
                <w:rFonts w:eastAsia="仿宋" w:cs="Times New Roman"/>
                <w:sz w:val="18"/>
                <w:szCs w:val="18"/>
              </w:rPr>
            </w:pPr>
            <w:r>
              <w:rPr>
                <w:rFonts w:eastAsia="仿宋" w:cs="Times New Roman"/>
                <w:sz w:val="18"/>
                <w:szCs w:val="18"/>
              </w:rPr>
              <w:t>-6.2319</w:t>
            </w:r>
          </w:p>
          <w:p>
            <w:pPr>
              <w:snapToGrid w:val="0"/>
              <w:jc w:val="center"/>
              <w:rPr>
                <w:rFonts w:eastAsia="仿宋" w:cs="Times New Roman"/>
                <w:sz w:val="18"/>
                <w:szCs w:val="18"/>
              </w:rPr>
            </w:pPr>
            <w:r>
              <w:rPr>
                <w:rFonts w:eastAsia="仿宋" w:cs="Times New Roman"/>
                <w:sz w:val="18"/>
                <w:szCs w:val="18"/>
              </w:rPr>
              <w:t>（-0.22）</w:t>
            </w:r>
          </w:p>
        </w:tc>
        <w:tc>
          <w:tcPr>
            <w:tcW w:w="1164" w:type="dxa"/>
            <w:tcBorders>
              <w:top w:val="nil"/>
              <w:bottom w:val="single" w:color="auto" w:sz="6" w:space="0"/>
            </w:tcBorders>
          </w:tcPr>
          <w:p>
            <w:pPr>
              <w:snapToGrid w:val="0"/>
              <w:jc w:val="center"/>
              <w:rPr>
                <w:rFonts w:eastAsia="仿宋" w:cs="Times New Roman"/>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77" w:type="dxa"/>
            <w:tcBorders>
              <w:top w:val="single" w:color="auto" w:sz="6" w:space="0"/>
              <w:bottom w:val="single" w:color="auto" w:sz="8" w:space="0"/>
            </w:tcBorders>
            <w:vAlign w:val="center"/>
          </w:tcPr>
          <w:p>
            <w:pPr>
              <w:snapToGrid w:val="0"/>
              <w:jc w:val="center"/>
              <w:rPr>
                <w:rFonts w:eastAsia="仿宋" w:cs="Times New Roman"/>
                <w:sz w:val="18"/>
                <w:szCs w:val="18"/>
              </w:rPr>
            </w:pPr>
            <w:r>
              <w:rPr>
                <w:rFonts w:hint="eastAsia" w:eastAsia="仿宋" w:cs="Times New Roman"/>
                <w:sz w:val="18"/>
                <w:szCs w:val="18"/>
              </w:rPr>
              <w:t>样本量</w:t>
            </w:r>
          </w:p>
        </w:tc>
        <w:tc>
          <w:tcPr>
            <w:tcW w:w="2660" w:type="dxa"/>
            <w:gridSpan w:val="2"/>
            <w:tcBorders>
              <w:top w:val="single" w:color="auto" w:sz="6" w:space="0"/>
              <w:bottom w:val="single" w:color="auto" w:sz="8" w:space="0"/>
              <w:right w:val="dashed" w:color="auto" w:sz="4" w:space="0"/>
            </w:tcBorders>
          </w:tcPr>
          <w:p>
            <w:pPr>
              <w:snapToGrid w:val="0"/>
              <w:jc w:val="center"/>
              <w:rPr>
                <w:rFonts w:eastAsia="仿宋" w:cs="Times New Roman"/>
                <w:sz w:val="18"/>
                <w:szCs w:val="18"/>
              </w:rPr>
            </w:pPr>
            <w:r>
              <w:rPr>
                <w:rFonts w:eastAsia="仿宋" w:cs="Times New Roman"/>
                <w:sz w:val="18"/>
                <w:szCs w:val="18"/>
              </w:rPr>
              <w:t>7648</w:t>
            </w:r>
          </w:p>
        </w:tc>
        <w:tc>
          <w:tcPr>
            <w:tcW w:w="2326" w:type="dxa"/>
            <w:gridSpan w:val="2"/>
            <w:tcBorders>
              <w:top w:val="single" w:color="auto" w:sz="6" w:space="0"/>
              <w:left w:val="dashed" w:color="auto" w:sz="4" w:space="0"/>
              <w:bottom w:val="single" w:color="auto" w:sz="8" w:space="0"/>
              <w:right w:val="dashed" w:color="auto" w:sz="4" w:space="0"/>
            </w:tcBorders>
          </w:tcPr>
          <w:p>
            <w:pPr>
              <w:snapToGrid w:val="0"/>
              <w:jc w:val="center"/>
              <w:rPr>
                <w:rFonts w:eastAsia="仿宋" w:cs="Times New Roman"/>
                <w:sz w:val="18"/>
                <w:szCs w:val="18"/>
              </w:rPr>
            </w:pPr>
            <w:r>
              <w:rPr>
                <w:rFonts w:eastAsia="仿宋" w:cs="Times New Roman"/>
                <w:sz w:val="18"/>
                <w:szCs w:val="18"/>
              </w:rPr>
              <w:t>4276</w:t>
            </w:r>
          </w:p>
        </w:tc>
        <w:tc>
          <w:tcPr>
            <w:tcW w:w="2327" w:type="dxa"/>
            <w:gridSpan w:val="2"/>
            <w:tcBorders>
              <w:top w:val="single" w:color="auto" w:sz="6" w:space="0"/>
              <w:left w:val="dashed" w:color="auto" w:sz="4" w:space="0"/>
              <w:bottom w:val="single" w:color="auto" w:sz="8" w:space="0"/>
            </w:tcBorders>
          </w:tcPr>
          <w:p>
            <w:pPr>
              <w:snapToGrid w:val="0"/>
              <w:jc w:val="center"/>
              <w:rPr>
                <w:rFonts w:eastAsia="仿宋" w:cs="Times New Roman"/>
                <w:sz w:val="18"/>
                <w:szCs w:val="18"/>
              </w:rPr>
            </w:pPr>
            <w:r>
              <w:rPr>
                <w:rFonts w:eastAsia="仿宋" w:cs="Times New Roman"/>
                <w:sz w:val="18"/>
                <w:szCs w:val="18"/>
              </w:rPr>
              <w:t>3372</w:t>
            </w:r>
          </w:p>
        </w:tc>
      </w:tr>
    </w:tbl>
    <w:p>
      <w:pPr>
        <w:snapToGrid w:val="0"/>
        <w:jc w:val="left"/>
      </w:pPr>
    </w:p>
    <w:p>
      <w:pPr>
        <w:snapToGrid w:val="0"/>
        <w:ind w:firstLine="420" w:firstLineChars="200"/>
        <w:jc w:val="left"/>
        <w:rPr>
          <w:rFonts w:eastAsia="仿宋" w:cs="Times New Roman"/>
        </w:rPr>
      </w:pPr>
      <w:r>
        <w:rPr>
          <w:rFonts w:eastAsia="仿宋" w:cs="Times New Roman"/>
        </w:rPr>
        <w:t>4.</w:t>
      </w:r>
      <w:r>
        <w:rPr>
          <w:rFonts w:hint="eastAsia" w:eastAsia="仿宋" w:cs="Times New Roman"/>
        </w:rPr>
        <w:t>更换估计</w:t>
      </w:r>
      <w:r>
        <w:rPr>
          <w:rFonts w:eastAsia="仿宋" w:cs="Times New Roman"/>
        </w:rPr>
        <w:t>模型</w:t>
      </w:r>
    </w:p>
    <w:p>
      <w:pPr>
        <w:snapToGrid w:val="0"/>
        <w:ind w:firstLine="420" w:firstLineChars="200"/>
        <w:rPr>
          <w:rFonts w:eastAsia="仿宋" w:cs="Times New Roman"/>
        </w:rPr>
      </w:pPr>
      <w:r>
        <w:rPr>
          <w:rFonts w:eastAsia="仿宋" w:cs="Times New Roman"/>
        </w:rPr>
        <w:t>以上断点回归方法为非参估计，</w:t>
      </w:r>
      <w:bookmarkStart w:id="4" w:name="_Hlk111622320"/>
      <w:r>
        <w:rPr>
          <w:rFonts w:eastAsia="仿宋" w:cs="Times New Roman"/>
        </w:rPr>
        <w:t>本文同时采用工具变量模型进行参数估计</w:t>
      </w:r>
      <w:bookmarkEnd w:id="4"/>
      <w:r>
        <w:rPr>
          <w:rFonts w:eastAsia="仿宋" w:cs="Times New Roman"/>
        </w:rPr>
        <w:t>。建立如下模型：</w:t>
      </w:r>
    </w:p>
    <w:p>
      <w:pPr>
        <w:tabs>
          <w:tab w:val="center" w:pos="4200"/>
          <w:tab w:val="right" w:pos="8400"/>
        </w:tabs>
        <w:snapToGrid w:val="0"/>
        <w:jc w:val="left"/>
        <w:rPr>
          <w:rFonts w:eastAsia="仿宋" w:cs="Times New Roman"/>
        </w:rPr>
      </w:pPr>
      <w:r>
        <w:rPr>
          <w:rFonts w:eastAsia="仿宋" w:cs="Times New Roman"/>
        </w:rPr>
        <w:tab/>
      </w:r>
      <w:r>
        <w:rPr>
          <w:rFonts w:eastAsia="仿宋" w:cs="Times New Roman"/>
          <w:position w:val="-16"/>
        </w:rPr>
        <w:object>
          <v:shape id="_x0000_i1041" o:spt="75" type="#_x0000_t75" style="height:21.3pt;width:140.5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eastAsia="仿宋" w:cs="Times New Roman"/>
        </w:rPr>
        <w:tab/>
      </w:r>
      <w:r>
        <w:rPr>
          <w:rFonts w:eastAsia="仿宋" w:cs="Times New Roman"/>
        </w:rPr>
        <w:t>（</w:t>
      </w:r>
      <w:r>
        <w:rPr>
          <w:rFonts w:hint="eastAsia" w:eastAsia="仿宋" w:cs="Times New Roman"/>
        </w:rPr>
        <w:t>A</w:t>
      </w:r>
      <w:r>
        <w:rPr>
          <w:rFonts w:eastAsia="仿宋" w:cs="Times New Roman"/>
        </w:rPr>
        <w:t>2）</w:t>
      </w:r>
    </w:p>
    <w:p>
      <w:pPr>
        <w:snapToGrid w:val="0"/>
        <w:rPr>
          <w:rFonts w:eastAsia="仿宋" w:cs="Times New Roman"/>
        </w:rPr>
      </w:pPr>
      <w:r>
        <w:rPr>
          <w:rFonts w:eastAsia="仿宋" w:cs="Times New Roman"/>
        </w:rPr>
        <w:t>其中，</w:t>
      </w:r>
      <w:r>
        <w:rPr>
          <w:rFonts w:eastAsia="仿宋" w:cs="Times New Roman"/>
          <w:position w:val="-12"/>
        </w:rPr>
        <w:object>
          <v:shape id="_x0000_i1042" o:spt="75" type="#_x0000_t75" style="height:18.45pt;width:11.2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eastAsia="仿宋" w:cs="Times New Roman"/>
        </w:rPr>
        <w:t>为工具变量，本文设定为</w:t>
      </w:r>
      <w:bookmarkStart w:id="5" w:name="_Hlk111622672"/>
      <w:r>
        <w:rPr>
          <w:rFonts w:eastAsia="仿宋" w:cs="Times New Roman"/>
        </w:rPr>
        <w:t>是否大于60岁的虚拟变量</w:t>
      </w:r>
      <w:bookmarkEnd w:id="5"/>
      <w:r>
        <w:rPr>
          <w:rFonts w:eastAsia="仿宋" w:cs="Times New Roman"/>
        </w:rPr>
        <w:t>。</w:t>
      </w:r>
      <w:r>
        <w:rPr>
          <w:rFonts w:eastAsia="仿宋" w:cs="Times New Roman"/>
          <w:position w:val="-14"/>
        </w:rPr>
        <w:object>
          <v:shape id="_x0000_i1043" o:spt="75" type="#_x0000_t75" style="height:18.8pt;width:14.7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eastAsia="仿宋" w:cs="Times New Roman"/>
        </w:rPr>
        <w:t>为带有内生性的退休变量，式（</w:t>
      </w:r>
      <w:r>
        <w:rPr>
          <w:rFonts w:hint="eastAsia" w:eastAsia="仿宋" w:cs="Times New Roman"/>
        </w:rPr>
        <w:t>A</w:t>
      </w:r>
      <w:r>
        <w:rPr>
          <w:rFonts w:eastAsia="仿宋" w:cs="Times New Roman"/>
        </w:rPr>
        <w:t>2）为第一阶段模型，主要检验工具变量和退休变量之间的关系。将拟合值</w:t>
      </w:r>
      <w:r>
        <w:rPr>
          <w:rFonts w:eastAsia="仿宋" w:cs="Times New Roman"/>
          <w:position w:val="-12"/>
        </w:rPr>
        <w:object>
          <v:shape id="_x0000_i1044" o:spt="75" type="#_x0000_t75" style="height:18.45pt;width:15.0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eastAsia="仿宋" w:cs="Times New Roman"/>
        </w:rPr>
        <w:t>代入第二阶段模型，即可得到退休对医疗服务利用作用的一致估计量</w:t>
      </w:r>
      <w:r>
        <w:rPr>
          <w:rFonts w:eastAsia="仿宋" w:cs="Times New Roman"/>
          <w:position w:val="-12"/>
        </w:rPr>
        <w:object>
          <v:shape id="_x0000_i1045" o:spt="75" type="#_x0000_t75" style="height:18.45pt;width:13.1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eastAsia="仿宋" w:cs="Times New Roman"/>
        </w:rPr>
        <w:t>：</w:t>
      </w:r>
    </w:p>
    <w:p>
      <w:pPr>
        <w:tabs>
          <w:tab w:val="center" w:pos="4200"/>
          <w:tab w:val="right" w:pos="8400"/>
        </w:tabs>
        <w:snapToGrid w:val="0"/>
        <w:jc w:val="left"/>
        <w:rPr>
          <w:rFonts w:eastAsia="仿宋" w:cs="Times New Roman"/>
        </w:rPr>
      </w:pPr>
      <w:r>
        <w:rPr>
          <w:rFonts w:eastAsia="仿宋" w:cs="Times New Roman"/>
        </w:rPr>
        <w:tab/>
      </w:r>
      <w:r>
        <w:rPr>
          <w:rFonts w:eastAsia="仿宋" w:cs="Times New Roman"/>
          <w:position w:val="-16"/>
        </w:rPr>
        <w:object>
          <v:shape id="_x0000_i1046" o:spt="75" type="#_x0000_t75" style="height:21.3pt;width:146.2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eastAsia="仿宋" w:cs="Times New Roman"/>
        </w:rPr>
        <w:tab/>
      </w:r>
      <w:r>
        <w:rPr>
          <w:rFonts w:eastAsia="仿宋" w:cs="Times New Roman"/>
        </w:rPr>
        <w:t>（</w:t>
      </w:r>
      <w:r>
        <w:rPr>
          <w:rFonts w:hint="eastAsia" w:eastAsia="仿宋" w:cs="Times New Roman"/>
        </w:rPr>
        <w:t>A</w:t>
      </w:r>
      <w:r>
        <w:rPr>
          <w:rFonts w:eastAsia="仿宋" w:cs="Times New Roman"/>
        </w:rPr>
        <w:t>3）</w:t>
      </w:r>
    </w:p>
    <w:p>
      <w:pPr>
        <w:snapToGrid w:val="0"/>
        <w:ind w:firstLine="420" w:firstLineChars="200"/>
        <w:rPr>
          <w:rFonts w:eastAsia="仿宋" w:cs="Times New Roman"/>
        </w:rPr>
      </w:pPr>
      <w:bookmarkStart w:id="6" w:name="_Hlk97254138"/>
      <w:r>
        <w:rPr>
          <w:rFonts w:eastAsia="仿宋" w:cs="Times New Roman"/>
        </w:rPr>
        <w:t>第一阶段回归结果显示，</w:t>
      </w:r>
      <w:bookmarkStart w:id="7" w:name="_Hlk97153560"/>
      <w:r>
        <w:rPr>
          <w:rFonts w:hint="eastAsia" w:eastAsia="仿宋" w:cs="Times New Roman"/>
        </w:rPr>
        <w:t>与未到60岁的个体相比，年龄超过60的个体的退休概率要显著高22.65%。</w:t>
      </w:r>
      <w:bookmarkEnd w:id="7"/>
      <w:r>
        <w:rPr>
          <w:rFonts w:eastAsia="仿宋" w:cs="Times New Roman"/>
        </w:rPr>
        <w:t>同时，</w:t>
      </w:r>
      <w:r>
        <w:rPr>
          <w:rFonts w:eastAsia="仿宋" w:cs="Times New Roman"/>
          <w:i/>
          <w:iCs/>
        </w:rPr>
        <w:t>F</w:t>
      </w:r>
      <w:r>
        <w:rPr>
          <w:rFonts w:eastAsia="仿宋" w:cs="Times New Roman"/>
        </w:rPr>
        <w:t>值为4315.47，远超过10，因此不存在弱工具变量问题。综上表明，采用是否大于60岁作为工具变量是可靠的。第二阶段回归结果如表</w:t>
      </w:r>
      <w:r>
        <w:rPr>
          <w:rFonts w:hint="eastAsia" w:ascii="仿宋" w:hAnsi="仿宋" w:eastAsia="仿宋" w:cs="仿宋"/>
        </w:rPr>
        <w:t>Ⅳ</w:t>
      </w:r>
      <w:r>
        <w:rPr>
          <w:rFonts w:hint="eastAsia" w:ascii="仿宋" w:hAnsi="仿宋" w:eastAsia="仿宋" w:cs="仿宋"/>
          <w:lang w:val="en-US" w:eastAsia="zh-CN"/>
        </w:rPr>
        <w:t>4</w:t>
      </w:r>
      <w:r>
        <w:rPr>
          <w:rFonts w:eastAsia="仿宋" w:cs="Times New Roman"/>
        </w:rPr>
        <w:t>所示。结果显示，退休与医疗服务利用的关系与上文相比均未发生显著变化，本文实证结果具有稳健性。</w:t>
      </w:r>
    </w:p>
    <w:bookmarkEnd w:id="6"/>
    <w:p>
      <w:pPr>
        <w:snapToGrid w:val="0"/>
        <w:jc w:val="left"/>
        <w:rPr>
          <w:rFonts w:eastAsia="仿宋" w:cs="Times New Roman"/>
        </w:rPr>
      </w:pPr>
    </w:p>
    <w:p>
      <w:pPr>
        <w:tabs>
          <w:tab w:val="center" w:pos="4158"/>
          <w:tab w:val="right" w:pos="8312"/>
        </w:tabs>
        <w:snapToGrid w:val="0"/>
        <w:jc w:val="center"/>
        <w:rPr>
          <w:rFonts w:ascii="黑体" w:hAnsi="黑体" w:eastAsia="黑体" w:cs="Times New Roman"/>
          <w:sz w:val="18"/>
          <w:szCs w:val="18"/>
        </w:rPr>
      </w:pPr>
      <w:bookmarkStart w:id="8" w:name="_Hlk97254069"/>
      <w:r>
        <w:rPr>
          <w:rFonts w:ascii="黑体" w:hAnsi="黑体" w:eastAsia="黑体" w:cs="Times New Roman"/>
          <w:sz w:val="18"/>
          <w:szCs w:val="18"/>
        </w:rPr>
        <w:t>表</w:t>
      </w:r>
      <w:r>
        <w:rPr>
          <w:rFonts w:hint="eastAsia" w:ascii="仿宋" w:hAnsi="仿宋" w:eastAsia="仿宋" w:cs="仿宋"/>
        </w:rPr>
        <w:t>Ⅳ</w:t>
      </w:r>
      <w:r>
        <w:rPr>
          <w:rFonts w:hint="eastAsia" w:ascii="仿宋" w:hAnsi="仿宋" w:eastAsia="仿宋" w:cs="仿宋"/>
          <w:lang w:val="en-US" w:eastAsia="zh-CN"/>
        </w:rPr>
        <w:t>4</w:t>
      </w:r>
      <w:r>
        <w:rPr>
          <w:rFonts w:ascii="黑体" w:hAnsi="黑体" w:eastAsia="黑体" w:cs="Times New Roman"/>
          <w:sz w:val="18"/>
          <w:szCs w:val="18"/>
        </w:rPr>
        <w:t xml:space="preserve">  </w:t>
      </w:r>
      <w:r>
        <w:rPr>
          <w:rFonts w:hint="eastAsia" w:ascii="黑体" w:hAnsi="黑体" w:eastAsia="黑体" w:cs="Times New Roman"/>
          <w:sz w:val="18"/>
          <w:szCs w:val="18"/>
        </w:rPr>
        <w:t>参数估计</w:t>
      </w:r>
      <w:r>
        <w:rPr>
          <w:rFonts w:ascii="黑体" w:hAnsi="黑体" w:eastAsia="黑体" w:cs="Times New Roman"/>
          <w:sz w:val="18"/>
          <w:szCs w:val="18"/>
        </w:rPr>
        <w:t>回归结果</w:t>
      </w:r>
    </w:p>
    <w:tbl>
      <w:tblPr>
        <w:tblStyle w:val="10"/>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86"/>
        <w:gridCol w:w="1185"/>
        <w:gridCol w:w="1185"/>
        <w:gridCol w:w="1185"/>
        <w:gridCol w:w="1185"/>
        <w:gridCol w:w="1185"/>
        <w:gridCol w:w="118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vMerge w:val="restart"/>
            <w:tcBorders>
              <w:top w:val="single" w:color="auto" w:sz="8" w:space="0"/>
            </w:tcBorders>
            <w:vAlign w:val="center"/>
          </w:tcPr>
          <w:p>
            <w:pPr>
              <w:snapToGrid w:val="0"/>
              <w:jc w:val="left"/>
              <w:rPr>
                <w:rFonts w:eastAsia="仿宋" w:cs="Times New Roman"/>
                <w:sz w:val="18"/>
                <w:szCs w:val="18"/>
              </w:rPr>
            </w:pPr>
            <w:bookmarkStart w:id="9" w:name="_Hlk97075323"/>
          </w:p>
        </w:tc>
        <w:tc>
          <w:tcPr>
            <w:tcW w:w="3555" w:type="dxa"/>
            <w:gridSpan w:val="3"/>
            <w:tcBorders>
              <w:top w:val="single" w:color="auto" w:sz="8"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无延迟退休意愿子样本</w:t>
            </w:r>
          </w:p>
        </w:tc>
        <w:tc>
          <w:tcPr>
            <w:tcW w:w="3555" w:type="dxa"/>
            <w:gridSpan w:val="3"/>
            <w:tcBorders>
              <w:top w:val="single" w:color="auto" w:sz="8" w:space="0"/>
              <w:lef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有延迟退休意愿子样本</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vMerge w:val="continue"/>
            <w:tcBorders>
              <w:bottom w:val="single" w:color="auto" w:sz="4" w:space="0"/>
            </w:tcBorders>
          </w:tcPr>
          <w:p>
            <w:pPr>
              <w:snapToGrid w:val="0"/>
              <w:jc w:val="left"/>
              <w:rPr>
                <w:rFonts w:eastAsia="仿宋" w:cs="Times New Roman"/>
                <w:sz w:val="18"/>
                <w:szCs w:val="18"/>
              </w:rPr>
            </w:pPr>
          </w:p>
        </w:tc>
        <w:tc>
          <w:tcPr>
            <w:tcW w:w="1185"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支出</w:t>
            </w:r>
          </w:p>
        </w:tc>
        <w:tc>
          <w:tcPr>
            <w:tcW w:w="1185"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次数</w:t>
            </w:r>
          </w:p>
        </w:tc>
        <w:tc>
          <w:tcPr>
            <w:tcW w:w="1185" w:type="dxa"/>
            <w:tcBorders>
              <w:bottom w:val="single" w:color="auto" w:sz="4" w:space="0"/>
              <w:right w:val="single" w:color="FFFFFF" w:themeColor="background1" w:sz="24" w:space="0"/>
            </w:tcBorders>
          </w:tcPr>
          <w:p>
            <w:pPr>
              <w:snapToGrid w:val="0"/>
              <w:jc w:val="center"/>
              <w:rPr>
                <w:rFonts w:eastAsia="仿宋" w:cs="Times New Roman"/>
                <w:sz w:val="18"/>
                <w:szCs w:val="18"/>
              </w:rPr>
            </w:pPr>
            <w:r>
              <w:rPr>
                <w:rFonts w:eastAsia="仿宋" w:cs="Times New Roman"/>
                <w:sz w:val="18"/>
                <w:szCs w:val="18"/>
              </w:rPr>
              <w:t>自我治疗</w:t>
            </w:r>
          </w:p>
        </w:tc>
        <w:tc>
          <w:tcPr>
            <w:tcW w:w="1185" w:type="dxa"/>
            <w:tcBorders>
              <w:left w:val="single" w:color="FFFFFF" w:themeColor="background1" w:sz="24" w:space="0"/>
              <w:bottom w:val="single" w:color="auto" w:sz="4" w:space="0"/>
            </w:tcBorders>
          </w:tcPr>
          <w:p>
            <w:pPr>
              <w:snapToGrid w:val="0"/>
              <w:jc w:val="center"/>
              <w:rPr>
                <w:rFonts w:eastAsia="仿宋" w:cs="Times New Roman"/>
                <w:sz w:val="18"/>
                <w:szCs w:val="18"/>
              </w:rPr>
            </w:pPr>
            <w:r>
              <w:rPr>
                <w:rFonts w:eastAsia="仿宋" w:cs="Times New Roman"/>
                <w:sz w:val="18"/>
                <w:szCs w:val="18"/>
              </w:rPr>
              <w:t>支出</w:t>
            </w:r>
          </w:p>
        </w:tc>
        <w:tc>
          <w:tcPr>
            <w:tcW w:w="1185"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次数</w:t>
            </w:r>
          </w:p>
        </w:tc>
        <w:tc>
          <w:tcPr>
            <w:tcW w:w="1185" w:type="dxa"/>
            <w:tcBorders>
              <w:bottom w:val="single" w:color="auto" w:sz="4" w:space="0"/>
            </w:tcBorders>
          </w:tcPr>
          <w:p>
            <w:pPr>
              <w:snapToGrid w:val="0"/>
              <w:jc w:val="center"/>
              <w:rPr>
                <w:rFonts w:eastAsia="仿宋" w:cs="Times New Roman"/>
                <w:sz w:val="18"/>
                <w:szCs w:val="18"/>
              </w:rPr>
            </w:pPr>
            <w:r>
              <w:rPr>
                <w:rFonts w:eastAsia="仿宋" w:cs="Times New Roman"/>
                <w:sz w:val="18"/>
                <w:szCs w:val="18"/>
              </w:rPr>
              <w:t>自我治疗</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bottom w:val="nil"/>
            </w:tcBorders>
            <w:vAlign w:val="center"/>
          </w:tcPr>
          <w:p>
            <w:pPr>
              <w:snapToGrid w:val="0"/>
              <w:jc w:val="center"/>
              <w:rPr>
                <w:rFonts w:eastAsia="仿宋" w:cs="Times New Roman"/>
                <w:sz w:val="18"/>
                <w:szCs w:val="18"/>
              </w:rPr>
            </w:pPr>
            <w:r>
              <w:rPr>
                <w:rFonts w:eastAsia="仿宋" w:cs="Times New Roman"/>
                <w:sz w:val="18"/>
                <w:szCs w:val="18"/>
              </w:rPr>
              <w:t>是否退休</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2.2719**</w:t>
            </w:r>
          </w:p>
          <w:p>
            <w:pPr>
              <w:snapToGrid w:val="0"/>
              <w:jc w:val="center"/>
              <w:rPr>
                <w:rFonts w:eastAsia="仿宋" w:cs="Times New Roman"/>
                <w:sz w:val="18"/>
                <w:szCs w:val="18"/>
              </w:rPr>
            </w:pPr>
            <w:r>
              <w:rPr>
                <w:rFonts w:eastAsia="仿宋" w:cs="Times New Roman"/>
                <w:sz w:val="18"/>
                <w:szCs w:val="18"/>
              </w:rPr>
              <w:t>（2.46）</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10.3186**</w:t>
            </w:r>
          </w:p>
          <w:p>
            <w:pPr>
              <w:snapToGrid w:val="0"/>
              <w:jc w:val="center"/>
              <w:rPr>
                <w:rFonts w:eastAsia="仿宋" w:cs="Times New Roman"/>
                <w:sz w:val="18"/>
                <w:szCs w:val="18"/>
              </w:rPr>
            </w:pPr>
            <w:r>
              <w:rPr>
                <w:rFonts w:eastAsia="仿宋" w:cs="Times New Roman"/>
                <w:sz w:val="18"/>
                <w:szCs w:val="18"/>
              </w:rPr>
              <w:t>（2.26）</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-0.3901*</w:t>
            </w:r>
          </w:p>
          <w:p>
            <w:pPr>
              <w:snapToGrid w:val="0"/>
              <w:jc w:val="center"/>
              <w:rPr>
                <w:rFonts w:eastAsia="仿宋" w:cs="Times New Roman"/>
                <w:sz w:val="18"/>
                <w:szCs w:val="18"/>
              </w:rPr>
            </w:pPr>
            <w:r>
              <w:rPr>
                <w:rFonts w:eastAsia="仿宋" w:cs="Times New Roman"/>
                <w:sz w:val="18"/>
                <w:szCs w:val="18"/>
              </w:rPr>
              <w:t>（-1.71）</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1.2122</w:t>
            </w:r>
          </w:p>
          <w:p>
            <w:pPr>
              <w:snapToGrid w:val="0"/>
              <w:jc w:val="center"/>
              <w:rPr>
                <w:rFonts w:eastAsia="仿宋" w:cs="Times New Roman"/>
                <w:sz w:val="18"/>
                <w:szCs w:val="18"/>
              </w:rPr>
            </w:pPr>
            <w:r>
              <w:rPr>
                <w:rFonts w:eastAsia="仿宋" w:cs="Times New Roman"/>
                <w:sz w:val="18"/>
                <w:szCs w:val="18"/>
              </w:rPr>
              <w:t>（0.29）</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10.2182</w:t>
            </w:r>
          </w:p>
          <w:p>
            <w:pPr>
              <w:snapToGrid w:val="0"/>
              <w:jc w:val="center"/>
              <w:rPr>
                <w:rFonts w:eastAsia="仿宋" w:cs="Times New Roman"/>
                <w:sz w:val="18"/>
                <w:szCs w:val="18"/>
              </w:rPr>
            </w:pPr>
            <w:r>
              <w:rPr>
                <w:rFonts w:eastAsia="仿宋" w:cs="Times New Roman"/>
                <w:sz w:val="18"/>
                <w:szCs w:val="18"/>
              </w:rPr>
              <w:t>（0.34）</w:t>
            </w:r>
          </w:p>
        </w:tc>
        <w:tc>
          <w:tcPr>
            <w:tcW w:w="1185" w:type="dxa"/>
            <w:tcBorders>
              <w:bottom w:val="nil"/>
            </w:tcBorders>
          </w:tcPr>
          <w:p>
            <w:pPr>
              <w:snapToGrid w:val="0"/>
              <w:jc w:val="center"/>
              <w:rPr>
                <w:rFonts w:eastAsia="仿宋" w:cs="Times New Roman"/>
                <w:sz w:val="18"/>
                <w:szCs w:val="18"/>
              </w:rPr>
            </w:pPr>
            <w:r>
              <w:rPr>
                <w:rFonts w:eastAsia="仿宋" w:cs="Times New Roman"/>
                <w:sz w:val="18"/>
                <w:szCs w:val="18"/>
              </w:rPr>
              <w:t>-2.3198</w:t>
            </w:r>
          </w:p>
          <w:p>
            <w:pPr>
              <w:snapToGrid w:val="0"/>
              <w:jc w:val="center"/>
              <w:rPr>
                <w:rFonts w:eastAsia="仿宋" w:cs="Times New Roman"/>
                <w:sz w:val="18"/>
                <w:szCs w:val="18"/>
              </w:rPr>
            </w:pPr>
            <w:r>
              <w:rPr>
                <w:rFonts w:eastAsia="仿宋" w:cs="Times New Roman"/>
                <w:sz w:val="18"/>
                <w:szCs w:val="18"/>
              </w:rPr>
              <w:t>（-1.46）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控制变量</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top w:val="nil"/>
              <w:bottom w:val="nil"/>
            </w:tcBorders>
            <w:vAlign w:val="center"/>
          </w:tcPr>
          <w:p>
            <w:pPr>
              <w:snapToGrid w:val="0"/>
              <w:jc w:val="center"/>
              <w:rPr>
                <w:rFonts w:eastAsia="仿宋" w:cs="Times New Roman"/>
                <w:sz w:val="18"/>
                <w:szCs w:val="18"/>
              </w:rPr>
            </w:pPr>
            <w:r>
              <w:rPr>
                <w:rFonts w:eastAsia="仿宋" w:cs="Times New Roman"/>
                <w:sz w:val="18"/>
                <w:szCs w:val="18"/>
              </w:rPr>
              <w:t>常数项</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3.6791***</w:t>
            </w:r>
          </w:p>
          <w:p>
            <w:pPr>
              <w:snapToGrid w:val="0"/>
              <w:jc w:val="center"/>
              <w:rPr>
                <w:rFonts w:eastAsia="仿宋" w:cs="Times New Roman"/>
                <w:sz w:val="18"/>
                <w:szCs w:val="18"/>
              </w:rPr>
            </w:pPr>
            <w:r>
              <w:rPr>
                <w:rFonts w:eastAsia="仿宋" w:cs="Times New Roman"/>
                <w:sz w:val="18"/>
                <w:szCs w:val="18"/>
              </w:rPr>
              <w:t>（3.24）</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132.1672*</w:t>
            </w:r>
          </w:p>
          <w:p>
            <w:pPr>
              <w:snapToGrid w:val="0"/>
              <w:jc w:val="center"/>
              <w:rPr>
                <w:rFonts w:eastAsia="仿宋" w:cs="Times New Roman"/>
                <w:sz w:val="18"/>
                <w:szCs w:val="18"/>
              </w:rPr>
            </w:pPr>
            <w:r>
              <w:rPr>
                <w:rFonts w:eastAsia="仿宋" w:cs="Times New Roman"/>
                <w:sz w:val="18"/>
                <w:szCs w:val="18"/>
              </w:rPr>
              <w:t>（1.68）</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0.1271</w:t>
            </w:r>
          </w:p>
          <w:p>
            <w:pPr>
              <w:snapToGrid w:val="0"/>
              <w:jc w:val="center"/>
              <w:rPr>
                <w:rFonts w:eastAsia="仿宋" w:cs="Times New Roman"/>
                <w:sz w:val="18"/>
                <w:szCs w:val="18"/>
              </w:rPr>
            </w:pPr>
            <w:r>
              <w:rPr>
                <w:rFonts w:eastAsia="仿宋" w:cs="Times New Roman"/>
                <w:sz w:val="18"/>
                <w:szCs w:val="18"/>
              </w:rPr>
              <w:t>（1.46）</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7.3390**</w:t>
            </w:r>
          </w:p>
          <w:p>
            <w:pPr>
              <w:snapToGrid w:val="0"/>
              <w:jc w:val="center"/>
              <w:rPr>
                <w:rFonts w:eastAsia="仿宋" w:cs="Times New Roman"/>
                <w:sz w:val="18"/>
                <w:szCs w:val="18"/>
              </w:rPr>
            </w:pPr>
            <w:r>
              <w:rPr>
                <w:rFonts w:eastAsia="仿宋" w:cs="Times New Roman"/>
                <w:sz w:val="18"/>
                <w:szCs w:val="18"/>
              </w:rPr>
              <w:t>（2.43）</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65.0094</w:t>
            </w:r>
          </w:p>
          <w:p>
            <w:pPr>
              <w:snapToGrid w:val="0"/>
              <w:jc w:val="center"/>
              <w:rPr>
                <w:rFonts w:eastAsia="仿宋" w:cs="Times New Roman"/>
                <w:sz w:val="18"/>
                <w:szCs w:val="18"/>
              </w:rPr>
            </w:pPr>
            <w:r>
              <w:rPr>
                <w:rFonts w:eastAsia="仿宋" w:cs="Times New Roman"/>
                <w:sz w:val="18"/>
                <w:szCs w:val="18"/>
              </w:rPr>
              <w:t>（1.12）</w:t>
            </w:r>
          </w:p>
        </w:tc>
        <w:tc>
          <w:tcPr>
            <w:tcW w:w="1185" w:type="dxa"/>
            <w:tcBorders>
              <w:top w:val="nil"/>
              <w:bottom w:val="nil"/>
            </w:tcBorders>
          </w:tcPr>
          <w:p>
            <w:pPr>
              <w:snapToGrid w:val="0"/>
              <w:jc w:val="center"/>
              <w:rPr>
                <w:rFonts w:eastAsia="仿宋" w:cs="Times New Roman"/>
                <w:sz w:val="18"/>
                <w:szCs w:val="18"/>
              </w:rPr>
            </w:pPr>
            <w:r>
              <w:rPr>
                <w:rFonts w:eastAsia="仿宋" w:cs="Times New Roman"/>
                <w:sz w:val="18"/>
                <w:szCs w:val="18"/>
              </w:rPr>
              <w:t>0.2919</w:t>
            </w:r>
          </w:p>
          <w:p>
            <w:pPr>
              <w:snapToGrid w:val="0"/>
              <w:jc w:val="center"/>
              <w:rPr>
                <w:rFonts w:eastAsia="仿宋" w:cs="Times New Roman"/>
                <w:sz w:val="18"/>
                <w:szCs w:val="18"/>
              </w:rPr>
            </w:pPr>
            <w:r>
              <w:rPr>
                <w:rFonts w:eastAsia="仿宋" w:cs="Times New Roman"/>
                <w:sz w:val="18"/>
                <w:szCs w:val="18"/>
              </w:rPr>
              <w:t>（0.03）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86" w:type="dxa"/>
            <w:tcBorders>
              <w:top w:val="nil"/>
              <w:bottom w:val="single" w:color="auto" w:sz="8" w:space="0"/>
            </w:tcBorders>
            <w:vAlign w:val="center"/>
          </w:tcPr>
          <w:p>
            <w:pPr>
              <w:snapToGrid w:val="0"/>
              <w:jc w:val="center"/>
              <w:rPr>
                <w:rFonts w:eastAsia="仿宋" w:cs="Times New Roman"/>
                <w:sz w:val="18"/>
                <w:szCs w:val="18"/>
              </w:rPr>
            </w:pPr>
            <w:r>
              <w:rPr>
                <w:rFonts w:eastAsia="仿宋" w:cs="Times New Roman"/>
                <w:sz w:val="18"/>
                <w:szCs w:val="18"/>
              </w:rPr>
              <w:t>观测值</w:t>
            </w:r>
          </w:p>
        </w:tc>
        <w:tc>
          <w:tcPr>
            <w:tcW w:w="1185" w:type="dxa"/>
            <w:tcBorders>
              <w:top w:val="nil"/>
              <w:bottom w:val="single" w:color="auto" w:sz="8" w:space="0"/>
            </w:tcBorders>
          </w:tcPr>
          <w:p>
            <w:pPr>
              <w:snapToGrid w:val="0"/>
              <w:jc w:val="center"/>
              <w:rPr>
                <w:rFonts w:eastAsia="仿宋" w:cs="Times New Roman"/>
                <w:sz w:val="18"/>
                <w:szCs w:val="18"/>
              </w:rPr>
            </w:pPr>
            <w:r>
              <w:rPr>
                <w:rFonts w:eastAsia="仿宋" w:cs="Times New Roman"/>
                <w:sz w:val="18"/>
                <w:szCs w:val="18"/>
              </w:rPr>
              <w:t>4276</w:t>
            </w:r>
          </w:p>
        </w:tc>
        <w:tc>
          <w:tcPr>
            <w:tcW w:w="1185" w:type="dxa"/>
            <w:tcBorders>
              <w:top w:val="nil"/>
              <w:bottom w:val="single" w:color="auto" w:sz="8" w:space="0"/>
            </w:tcBorders>
          </w:tcPr>
          <w:p>
            <w:pPr>
              <w:snapToGrid w:val="0"/>
              <w:jc w:val="center"/>
              <w:rPr>
                <w:rFonts w:eastAsia="仿宋" w:cs="Times New Roman"/>
                <w:sz w:val="18"/>
                <w:szCs w:val="18"/>
              </w:rPr>
            </w:pPr>
            <w:r>
              <w:rPr>
                <w:rFonts w:eastAsia="仿宋" w:cs="Times New Roman"/>
                <w:sz w:val="18"/>
                <w:szCs w:val="18"/>
              </w:rPr>
              <w:t>4276</w:t>
            </w:r>
          </w:p>
        </w:tc>
        <w:tc>
          <w:tcPr>
            <w:tcW w:w="1185" w:type="dxa"/>
            <w:tcBorders>
              <w:top w:val="nil"/>
              <w:bottom w:val="single" w:color="auto" w:sz="8" w:space="0"/>
            </w:tcBorders>
          </w:tcPr>
          <w:p>
            <w:pPr>
              <w:snapToGrid w:val="0"/>
              <w:jc w:val="center"/>
              <w:rPr>
                <w:rFonts w:eastAsia="仿宋" w:cs="Times New Roman"/>
                <w:sz w:val="18"/>
                <w:szCs w:val="18"/>
              </w:rPr>
            </w:pPr>
            <w:r>
              <w:rPr>
                <w:rFonts w:eastAsia="仿宋" w:cs="Times New Roman"/>
                <w:sz w:val="18"/>
                <w:szCs w:val="18"/>
              </w:rPr>
              <w:t>4276</w:t>
            </w:r>
          </w:p>
        </w:tc>
        <w:tc>
          <w:tcPr>
            <w:tcW w:w="1185" w:type="dxa"/>
            <w:tcBorders>
              <w:top w:val="nil"/>
              <w:bottom w:val="single" w:color="auto" w:sz="8" w:space="0"/>
            </w:tcBorders>
          </w:tcPr>
          <w:p>
            <w:pPr>
              <w:snapToGrid w:val="0"/>
              <w:jc w:val="center"/>
              <w:rPr>
                <w:rFonts w:eastAsia="仿宋" w:cs="Times New Roman"/>
                <w:sz w:val="18"/>
                <w:szCs w:val="18"/>
              </w:rPr>
            </w:pPr>
            <w:r>
              <w:rPr>
                <w:rFonts w:eastAsia="仿宋" w:cs="Times New Roman"/>
                <w:sz w:val="18"/>
                <w:szCs w:val="18"/>
              </w:rPr>
              <w:t>3372</w:t>
            </w:r>
          </w:p>
        </w:tc>
        <w:tc>
          <w:tcPr>
            <w:tcW w:w="1185" w:type="dxa"/>
            <w:tcBorders>
              <w:top w:val="nil"/>
              <w:bottom w:val="single" w:color="auto" w:sz="8" w:space="0"/>
            </w:tcBorders>
          </w:tcPr>
          <w:p>
            <w:pPr>
              <w:snapToGrid w:val="0"/>
              <w:jc w:val="center"/>
              <w:rPr>
                <w:rFonts w:eastAsia="仿宋" w:cs="Times New Roman"/>
                <w:sz w:val="18"/>
                <w:szCs w:val="18"/>
              </w:rPr>
            </w:pPr>
            <w:r>
              <w:rPr>
                <w:rFonts w:eastAsia="仿宋" w:cs="Times New Roman"/>
                <w:sz w:val="18"/>
                <w:szCs w:val="18"/>
              </w:rPr>
              <w:t>3372</w:t>
            </w:r>
          </w:p>
        </w:tc>
        <w:tc>
          <w:tcPr>
            <w:tcW w:w="1185" w:type="dxa"/>
            <w:tcBorders>
              <w:top w:val="nil"/>
              <w:bottom w:val="single" w:color="auto" w:sz="8" w:space="0"/>
            </w:tcBorders>
          </w:tcPr>
          <w:p>
            <w:pPr>
              <w:snapToGrid w:val="0"/>
              <w:jc w:val="center"/>
              <w:rPr>
                <w:rFonts w:eastAsia="仿宋" w:cs="Times New Roman"/>
                <w:sz w:val="18"/>
                <w:szCs w:val="18"/>
              </w:rPr>
            </w:pPr>
            <w:r>
              <w:rPr>
                <w:rFonts w:eastAsia="仿宋" w:cs="Times New Roman"/>
                <w:sz w:val="18"/>
                <w:szCs w:val="18"/>
              </w:rPr>
              <w:t>3372</w:t>
            </w:r>
          </w:p>
        </w:tc>
      </w:tr>
      <w:bookmarkEnd w:id="8"/>
      <w:bookmarkEnd w:id="9"/>
    </w:tbl>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422" w:firstLineChars="200"/>
        <w:rPr>
          <w:rFonts w:hint="eastAsia" w:eastAsia="仿宋" w:cs="Times New Roman"/>
          <w:b/>
          <w:bCs/>
        </w:rPr>
      </w:pPr>
    </w:p>
    <w:p>
      <w:pPr>
        <w:snapToGrid w:val="0"/>
        <w:spacing w:before="156" w:beforeLines="50" w:after="156" w:afterLines="50"/>
        <w:ind w:firstLine="560" w:firstLineChars="200"/>
        <w:jc w:val="center"/>
        <w:rPr>
          <w:rFonts w:hint="eastAsia" w:ascii="楷体" w:hAnsi="楷体" w:eastAsia="楷体" w:cs="楷体"/>
          <w:b w:val="0"/>
          <w:bCs w:val="0"/>
          <w:sz w:val="28"/>
          <w:szCs w:val="32"/>
        </w:rPr>
      </w:pPr>
      <w:r>
        <w:rPr>
          <w:rFonts w:hint="eastAsia" w:ascii="楷体" w:hAnsi="楷体" w:eastAsia="楷体" w:cs="楷体"/>
          <w:b w:val="0"/>
          <w:bCs w:val="0"/>
          <w:sz w:val="28"/>
          <w:szCs w:val="32"/>
        </w:rPr>
        <w:t>附录Ⅴ 工具变量有效性检验</w:t>
      </w:r>
    </w:p>
    <w:p>
      <w:pPr>
        <w:snapToGrid w:val="0"/>
        <w:ind w:firstLine="420" w:firstLineChars="200"/>
        <w:rPr>
          <w:rFonts w:eastAsia="仿宋" w:cs="Times New Roman"/>
        </w:rPr>
      </w:pPr>
      <w:bookmarkStart w:id="10" w:name="_Hlk105872018"/>
      <w:r>
        <w:rPr>
          <w:rFonts w:eastAsia="仿宋" w:cs="Times New Roman"/>
        </w:rPr>
        <w:t>在汇报回归结果前，本文分析了工具变量选取的有效性，即进行相关性、可识别性和弱工具变量检验。结果显示，</w:t>
      </w:r>
      <w:r>
        <w:rPr>
          <w:rFonts w:hint="eastAsia" w:eastAsia="仿宋" w:cs="Times New Roman"/>
        </w:rPr>
        <w:t>第一</w:t>
      </w:r>
      <w:r>
        <w:rPr>
          <w:rFonts w:eastAsia="仿宋" w:cs="Times New Roman"/>
        </w:rPr>
        <w:t>，</w:t>
      </w:r>
      <w:bookmarkStart w:id="11" w:name="_Hlk105860737"/>
      <w:r>
        <w:rPr>
          <w:rFonts w:hint="eastAsia" w:eastAsia="仿宋" w:cs="Times New Roman"/>
        </w:rPr>
        <w:t>利用延迟退休意愿对个体是否参与养老保险进行回归，发现个体是否参与养老保险变量系数在5%检验水平下显著为负，即参与养老保险降低了个体产生延迟退休意愿的概率，验证了“替代效应”的存在。</w:t>
      </w:r>
      <w:bookmarkEnd w:id="11"/>
      <w:r>
        <w:rPr>
          <w:rFonts w:hint="eastAsia" w:eastAsia="仿宋" w:cs="Times New Roman"/>
        </w:rPr>
        <w:t>第二，参考张川川和朱涵宇（2</w:t>
      </w:r>
      <w:r>
        <w:rPr>
          <w:rFonts w:eastAsia="仿宋" w:cs="Times New Roman"/>
        </w:rPr>
        <w:t>021</w:t>
      </w:r>
      <w:r>
        <w:rPr>
          <w:rFonts w:hint="eastAsia" w:eastAsia="仿宋" w:cs="Times New Roman"/>
        </w:rPr>
        <w:t>），本文建立了“示范效应”检验模型，发现</w:t>
      </w:r>
      <w:r>
        <w:rPr>
          <w:rFonts w:eastAsia="仿宋" w:cs="Times New Roman"/>
        </w:rPr>
        <w:t>社区养老保险平均参保率系数</w:t>
      </w:r>
      <w:r>
        <w:rPr>
          <w:rFonts w:hint="eastAsia" w:eastAsia="仿宋" w:cs="Times New Roman"/>
        </w:rPr>
        <w:t>在1%检验水平下显著为正，同社区养老保险参保比例增加显著提高了个体参保概率，验证了“示范效应”的存在。第三，</w:t>
      </w:r>
      <w:r>
        <w:rPr>
          <w:rFonts w:eastAsia="仿宋" w:cs="Times New Roman"/>
        </w:rPr>
        <w:t>延迟退休意愿决策方程中社区养老保险平均参保率系数在1%检验水平下显著为负，</w:t>
      </w:r>
      <w:r>
        <w:rPr>
          <w:rFonts w:hint="eastAsia" w:eastAsia="仿宋" w:cs="Times New Roman"/>
        </w:rPr>
        <w:t>结合上述分析，</w:t>
      </w:r>
      <w:r>
        <w:rPr>
          <w:rFonts w:eastAsia="仿宋" w:cs="Times New Roman"/>
        </w:rPr>
        <w:t>说明</w:t>
      </w:r>
      <w:r>
        <w:rPr>
          <w:rFonts w:hint="eastAsia" w:eastAsia="仿宋" w:cs="Times New Roman"/>
        </w:rPr>
        <w:t>在“替代效应”和“示范效应”存在的条件下，</w:t>
      </w:r>
      <w:r>
        <w:rPr>
          <w:rFonts w:eastAsia="仿宋" w:cs="Times New Roman"/>
        </w:rPr>
        <w:t>社区养老保险</w:t>
      </w:r>
      <w:r>
        <w:rPr>
          <w:rFonts w:hint="eastAsia" w:eastAsia="仿宋" w:cs="Times New Roman"/>
        </w:rPr>
        <w:t>参保比例增加降低提高了个体产生延迟退休意愿的概率</w:t>
      </w:r>
      <w:r>
        <w:rPr>
          <w:rFonts w:eastAsia="仿宋" w:cs="Times New Roman"/>
        </w:rPr>
        <w:t>，进而通过了工具变量的相关性检验。</w:t>
      </w:r>
      <w:r>
        <w:rPr>
          <w:rFonts w:hint="eastAsia" w:eastAsia="仿宋" w:cs="Times New Roman"/>
        </w:rPr>
        <w:t>第四</w:t>
      </w:r>
      <w:r>
        <w:rPr>
          <w:rFonts w:eastAsia="仿宋" w:cs="Times New Roman"/>
        </w:rPr>
        <w:t>，用以检验工具变量不可识别的Kleibergen-Paap rk LM统计量数值对应P值均为0，强烈拒绝不可识别的原假设，由此通过了工具变量的可识别性检验。</w:t>
      </w:r>
      <w:r>
        <w:rPr>
          <w:rFonts w:hint="eastAsia" w:eastAsia="仿宋" w:cs="Times New Roman"/>
        </w:rPr>
        <w:t>第五</w:t>
      </w:r>
      <w:r>
        <w:rPr>
          <w:rFonts w:eastAsia="仿宋" w:cs="Times New Roman"/>
        </w:rPr>
        <w:t>，用以检验弱工具变量的Cragg-Donald Wald F统计量数值，对应15%水平上Stock-Yogo弱工具变量检验临界值为8.96，拒绝了其为弱工具变量的原假设。上述检验表明，本文选取社区养老保险平均参保率作为工具变量是有效的。</w:t>
      </w:r>
    </w:p>
    <w:bookmarkEnd w:id="10"/>
    <w:p>
      <w:pPr>
        <w:snapToGrid w:val="0"/>
        <w:rPr>
          <w:rFonts w:eastAsia="仿宋" w:cs="Times New Roman"/>
          <w:sz w:val="18"/>
          <w:szCs w:val="18"/>
          <w:shd w:val="clear" w:color="auto" w:fill="FFFFFF"/>
        </w:rPr>
      </w:pPr>
    </w:p>
    <w:p/>
    <w:p>
      <w:pPr>
        <w:snapToGrid w:val="0"/>
        <w:ind w:firstLine="360" w:firstLineChars="200"/>
        <w:jc w:val="left"/>
        <w:rPr>
          <w:rFonts w:eastAsia="仿宋" w:cs="Times New Roman"/>
          <w:sz w:val="18"/>
          <w:szCs w:val="18"/>
        </w:rPr>
      </w:pPr>
    </w:p>
    <w:p>
      <w:pPr>
        <w:pStyle w:val="2"/>
        <w:snapToGrid w:val="0"/>
        <w:spacing w:before="312" w:beforeLines="100" w:after="312" w:afterLines="100" w:line="240" w:lineRule="auto"/>
        <w:jc w:val="center"/>
        <w:rPr>
          <w:rFonts w:ascii="楷体" w:hAnsi="楷体" w:eastAsia="楷体"/>
          <w:b w:val="0"/>
          <w:bCs w:val="0"/>
          <w:sz w:val="28"/>
          <w:szCs w:val="28"/>
        </w:rPr>
      </w:pPr>
      <w:r>
        <w:rPr>
          <w:rFonts w:hint="eastAsia" w:ascii="楷体" w:hAnsi="楷体" w:eastAsia="楷体"/>
          <w:b w:val="0"/>
          <w:bCs w:val="0"/>
          <w:sz w:val="28"/>
          <w:szCs w:val="28"/>
        </w:rPr>
        <w:t>参考文献</w:t>
      </w:r>
    </w:p>
    <w:p>
      <w:pPr>
        <w:pStyle w:val="20"/>
        <w:numPr>
          <w:ilvl w:val="0"/>
          <w:numId w:val="1"/>
        </w:numPr>
        <w:snapToGrid w:val="0"/>
        <w:ind w:left="284" w:hanging="284" w:firstLineChars="0"/>
        <w:rPr>
          <w:rFonts w:eastAsia="仿宋" w:cs="Times New Roman"/>
          <w:sz w:val="20"/>
          <w:szCs w:val="20"/>
        </w:rPr>
      </w:pPr>
      <w:r>
        <w:rPr>
          <w:rFonts w:eastAsia="仿宋" w:cs="Times New Roman"/>
          <w:sz w:val="20"/>
          <w:szCs w:val="20"/>
          <w:shd w:val="clear" w:color="auto" w:fill="FFFFFF"/>
        </w:rPr>
        <w:t>何庆红、赵绍阳、董夏燕，</w:t>
      </w:r>
      <w:r>
        <w:rPr>
          <w:rFonts w:hint="eastAsia" w:eastAsia="仿宋" w:cs="Times New Roman"/>
          <w:sz w:val="20"/>
          <w:szCs w:val="20"/>
          <w:shd w:val="clear" w:color="auto" w:fill="FFFFFF"/>
        </w:rPr>
        <w:t>“‘</w:t>
      </w:r>
      <w:r>
        <w:rPr>
          <w:rFonts w:eastAsia="仿宋" w:cs="Times New Roman"/>
          <w:sz w:val="20"/>
          <w:szCs w:val="20"/>
          <w:shd w:val="clear" w:color="auto" w:fill="FFFFFF"/>
        </w:rPr>
        <w:t>退休—医疗服务利用之谜</w:t>
      </w:r>
      <w:r>
        <w:rPr>
          <w:rFonts w:hint="eastAsia" w:eastAsia="仿宋" w:cs="Times New Roman"/>
          <w:sz w:val="20"/>
          <w:szCs w:val="20"/>
          <w:shd w:val="clear" w:color="auto" w:fill="FFFFFF"/>
        </w:rPr>
        <w:t>’</w:t>
      </w:r>
      <w:r>
        <w:rPr>
          <w:rFonts w:eastAsia="仿宋" w:cs="Times New Roman"/>
          <w:sz w:val="20"/>
          <w:szCs w:val="20"/>
          <w:shd w:val="clear" w:color="auto" w:fill="FFFFFF"/>
        </w:rPr>
        <w:t>及性别差异</w:t>
      </w:r>
      <w:r>
        <w:rPr>
          <w:rFonts w:hint="eastAsia" w:eastAsia="仿宋" w:cs="Times New Roman"/>
          <w:sz w:val="20"/>
          <w:szCs w:val="20"/>
          <w:shd w:val="clear" w:color="auto" w:fill="FFFFFF"/>
        </w:rPr>
        <w:t>”</w:t>
      </w:r>
      <w:r>
        <w:rPr>
          <w:rFonts w:eastAsia="仿宋" w:cs="Times New Roman"/>
          <w:sz w:val="20"/>
          <w:szCs w:val="20"/>
          <w:shd w:val="clear" w:color="auto" w:fill="FFFFFF"/>
        </w:rPr>
        <w:t>，《人口与经济》</w:t>
      </w:r>
      <w:r>
        <w:rPr>
          <w:rFonts w:hint="eastAsia" w:eastAsia="仿宋" w:cs="Times New Roman"/>
          <w:sz w:val="20"/>
          <w:szCs w:val="20"/>
          <w:shd w:val="clear" w:color="auto" w:fill="FFFFFF"/>
        </w:rPr>
        <w:t>，2</w:t>
      </w:r>
      <w:r>
        <w:rPr>
          <w:rFonts w:eastAsia="仿宋" w:cs="Times New Roman"/>
          <w:sz w:val="20"/>
          <w:szCs w:val="20"/>
          <w:shd w:val="clear" w:color="auto" w:fill="FFFFFF"/>
        </w:rPr>
        <w:t>019</w:t>
      </w:r>
      <w:r>
        <w:rPr>
          <w:rFonts w:hint="eastAsia" w:eastAsia="仿宋" w:cs="Times New Roman"/>
          <w:sz w:val="20"/>
          <w:szCs w:val="20"/>
          <w:shd w:val="clear" w:color="auto" w:fill="FFFFFF"/>
        </w:rPr>
        <w:t>年</w:t>
      </w:r>
      <w:r>
        <w:rPr>
          <w:rFonts w:eastAsia="仿宋" w:cs="Times New Roman"/>
          <w:sz w:val="20"/>
          <w:szCs w:val="20"/>
          <w:shd w:val="clear" w:color="auto" w:fill="FFFFFF"/>
        </w:rPr>
        <w:t>第6期</w:t>
      </w:r>
      <w:r>
        <w:rPr>
          <w:rFonts w:hint="eastAsia" w:eastAsia="仿宋" w:cs="Times New Roman"/>
          <w:sz w:val="20"/>
          <w:szCs w:val="20"/>
          <w:shd w:val="clear" w:color="auto" w:fill="FFFFFF"/>
        </w:rPr>
        <w:t>，第9</w:t>
      </w:r>
      <w:r>
        <w:rPr>
          <w:rFonts w:eastAsia="仿宋" w:cs="Times New Roman"/>
          <w:sz w:val="20"/>
          <w:szCs w:val="20"/>
          <w:shd w:val="clear" w:color="auto" w:fill="FFFFFF"/>
        </w:rPr>
        <w:t>7</w:t>
      </w:r>
      <w:r>
        <w:rPr>
          <w:rFonts w:hint="eastAsia" w:eastAsia="仿宋" w:cs="Times New Roman"/>
          <w:sz w:val="20"/>
          <w:szCs w:val="20"/>
          <w:shd w:val="clear" w:color="auto" w:fill="FFFFFF"/>
        </w:rPr>
        <w:t>-</w:t>
      </w:r>
      <w:r>
        <w:rPr>
          <w:rFonts w:eastAsia="仿宋" w:cs="Times New Roman"/>
          <w:sz w:val="20"/>
          <w:szCs w:val="20"/>
          <w:shd w:val="clear" w:color="auto" w:fill="FFFFFF"/>
        </w:rPr>
        <w:t>113</w:t>
      </w:r>
      <w:r>
        <w:rPr>
          <w:rFonts w:hint="eastAsia" w:eastAsia="仿宋" w:cs="Times New Roman"/>
          <w:sz w:val="20"/>
          <w:szCs w:val="20"/>
          <w:shd w:val="clear" w:color="auto" w:fill="FFFFFF"/>
        </w:rPr>
        <w:t>页</w:t>
      </w:r>
      <w:r>
        <w:rPr>
          <w:rFonts w:eastAsia="仿宋" w:cs="Times New Roman"/>
          <w:sz w:val="20"/>
          <w:szCs w:val="20"/>
          <w:shd w:val="clear" w:color="auto" w:fill="FFFFFF"/>
        </w:rPr>
        <w:t>。</w:t>
      </w:r>
    </w:p>
    <w:p>
      <w:pPr>
        <w:pStyle w:val="20"/>
        <w:numPr>
          <w:ilvl w:val="0"/>
          <w:numId w:val="1"/>
        </w:numPr>
        <w:snapToGrid w:val="0"/>
        <w:ind w:left="284" w:hanging="284" w:firstLineChars="0"/>
        <w:rPr>
          <w:rFonts w:eastAsia="仿宋" w:cs="Times New Roman"/>
          <w:sz w:val="20"/>
          <w:szCs w:val="20"/>
          <w:shd w:val="clear" w:color="auto" w:fill="FFFFFF"/>
        </w:rPr>
      </w:pPr>
      <w:r>
        <w:rPr>
          <w:rFonts w:eastAsia="仿宋" w:cs="Times New Roman"/>
          <w:sz w:val="20"/>
          <w:szCs w:val="20"/>
          <w:shd w:val="clear" w:color="auto" w:fill="FFFFFF"/>
        </w:rPr>
        <w:t>焦娜，</w:t>
      </w:r>
      <w:r>
        <w:rPr>
          <w:rFonts w:hint="eastAsia" w:eastAsia="仿宋" w:cs="Times New Roman"/>
          <w:sz w:val="20"/>
          <w:szCs w:val="20"/>
          <w:shd w:val="clear" w:color="auto" w:fill="FFFFFF"/>
        </w:rPr>
        <w:t>“</w:t>
      </w:r>
      <w:r>
        <w:rPr>
          <w:rFonts w:eastAsia="仿宋" w:cs="Times New Roman"/>
          <w:sz w:val="20"/>
          <w:szCs w:val="20"/>
          <w:shd w:val="clear" w:color="auto" w:fill="FFFFFF"/>
        </w:rPr>
        <w:t>社会养老模式下的老年人医疗消费行为——基于模糊断点回归的分析</w:t>
      </w:r>
      <w:r>
        <w:rPr>
          <w:rFonts w:hint="eastAsia" w:eastAsia="仿宋" w:cs="Times New Roman"/>
          <w:sz w:val="20"/>
          <w:szCs w:val="20"/>
          <w:shd w:val="clear" w:color="auto" w:fill="FFFFFF"/>
        </w:rPr>
        <w:t>”</w:t>
      </w:r>
      <w:r>
        <w:rPr>
          <w:rFonts w:eastAsia="仿宋" w:cs="Times New Roman"/>
          <w:sz w:val="20"/>
          <w:szCs w:val="20"/>
          <w:shd w:val="clear" w:color="auto" w:fill="FFFFFF"/>
        </w:rPr>
        <w:t>，《人口与经济》</w:t>
      </w:r>
      <w:r>
        <w:rPr>
          <w:rFonts w:hint="eastAsia" w:eastAsia="仿宋" w:cs="Times New Roman"/>
          <w:sz w:val="20"/>
          <w:szCs w:val="20"/>
          <w:shd w:val="clear" w:color="auto" w:fill="FFFFFF"/>
        </w:rPr>
        <w:t>，2</w:t>
      </w:r>
      <w:r>
        <w:rPr>
          <w:rFonts w:eastAsia="仿宋" w:cs="Times New Roman"/>
          <w:sz w:val="20"/>
          <w:szCs w:val="20"/>
          <w:shd w:val="clear" w:color="auto" w:fill="FFFFFF"/>
        </w:rPr>
        <w:t>016</w:t>
      </w:r>
      <w:r>
        <w:rPr>
          <w:rFonts w:hint="eastAsia" w:eastAsia="仿宋" w:cs="Times New Roman"/>
          <w:sz w:val="20"/>
          <w:szCs w:val="20"/>
          <w:shd w:val="clear" w:color="auto" w:fill="FFFFFF"/>
        </w:rPr>
        <w:t>年</w:t>
      </w:r>
      <w:r>
        <w:rPr>
          <w:rFonts w:eastAsia="仿宋" w:cs="Times New Roman"/>
          <w:sz w:val="20"/>
          <w:szCs w:val="20"/>
          <w:shd w:val="clear" w:color="auto" w:fill="FFFFFF"/>
        </w:rPr>
        <w:t>第4期</w:t>
      </w:r>
      <w:r>
        <w:rPr>
          <w:rFonts w:hint="eastAsia" w:eastAsia="仿宋" w:cs="Times New Roman"/>
          <w:sz w:val="20"/>
          <w:szCs w:val="20"/>
          <w:shd w:val="clear" w:color="auto" w:fill="FFFFFF"/>
        </w:rPr>
        <w:t>，9</w:t>
      </w:r>
      <w:r>
        <w:rPr>
          <w:rFonts w:eastAsia="仿宋" w:cs="Times New Roman"/>
          <w:sz w:val="20"/>
          <w:szCs w:val="20"/>
          <w:shd w:val="clear" w:color="auto" w:fill="FFFFFF"/>
        </w:rPr>
        <w:t>1-102</w:t>
      </w:r>
      <w:r>
        <w:rPr>
          <w:rFonts w:hint="eastAsia" w:eastAsia="仿宋" w:cs="Times New Roman"/>
          <w:sz w:val="20"/>
          <w:szCs w:val="20"/>
          <w:shd w:val="clear" w:color="auto" w:fill="FFFFFF"/>
        </w:rPr>
        <w:t>页</w:t>
      </w:r>
      <w:r>
        <w:rPr>
          <w:rFonts w:eastAsia="仿宋" w:cs="Times New Roman"/>
          <w:sz w:val="20"/>
          <w:szCs w:val="20"/>
          <w:shd w:val="clear" w:color="auto" w:fill="FFFFFF"/>
        </w:rPr>
        <w:t>。</w:t>
      </w:r>
    </w:p>
    <w:p>
      <w:pPr>
        <w:pStyle w:val="20"/>
        <w:numPr>
          <w:ilvl w:val="0"/>
          <w:numId w:val="1"/>
        </w:numPr>
        <w:snapToGrid w:val="0"/>
        <w:ind w:left="284" w:hanging="284" w:firstLineChars="0"/>
        <w:rPr>
          <w:rFonts w:eastAsia="仿宋" w:cs="Times New Roman"/>
          <w:sz w:val="20"/>
          <w:szCs w:val="20"/>
          <w:shd w:val="clear" w:color="auto" w:fill="FFFFFF"/>
        </w:rPr>
      </w:pPr>
      <w:r>
        <w:rPr>
          <w:rFonts w:eastAsia="仿宋" w:cs="Times New Roman"/>
          <w:sz w:val="20"/>
          <w:szCs w:val="20"/>
          <w:shd w:val="clear" w:color="auto" w:fill="FFFFFF"/>
        </w:rPr>
        <w:t>雷晓燕、谭力、赵耀辉，</w:t>
      </w:r>
      <w:r>
        <w:rPr>
          <w:rFonts w:hint="eastAsia" w:eastAsia="仿宋" w:cs="Times New Roman"/>
          <w:sz w:val="20"/>
          <w:szCs w:val="20"/>
          <w:shd w:val="clear" w:color="auto" w:fill="FFFFFF"/>
        </w:rPr>
        <w:t>“</w:t>
      </w:r>
      <w:r>
        <w:rPr>
          <w:rFonts w:eastAsia="仿宋" w:cs="Times New Roman"/>
          <w:sz w:val="20"/>
          <w:szCs w:val="20"/>
          <w:shd w:val="clear" w:color="auto" w:fill="FFFFFF"/>
        </w:rPr>
        <w:t>退休会影响健康吗？</w:t>
      </w:r>
      <w:r>
        <w:rPr>
          <w:rFonts w:hint="eastAsia" w:eastAsia="仿宋" w:cs="Times New Roman"/>
          <w:sz w:val="20"/>
          <w:szCs w:val="20"/>
          <w:shd w:val="clear" w:color="auto" w:fill="FFFFFF"/>
        </w:rPr>
        <w:t>”</w:t>
      </w:r>
      <w:r>
        <w:rPr>
          <w:rFonts w:eastAsia="仿宋" w:cs="Times New Roman"/>
          <w:sz w:val="20"/>
          <w:szCs w:val="20"/>
          <w:shd w:val="clear" w:color="auto" w:fill="FFFFFF"/>
        </w:rPr>
        <w:t>，《经济学（季刊）》</w:t>
      </w:r>
      <w:r>
        <w:rPr>
          <w:rFonts w:hint="eastAsia" w:eastAsia="仿宋" w:cs="Times New Roman"/>
          <w:sz w:val="20"/>
          <w:szCs w:val="20"/>
          <w:shd w:val="clear" w:color="auto" w:fill="FFFFFF"/>
        </w:rPr>
        <w:t>，2</w:t>
      </w:r>
      <w:r>
        <w:rPr>
          <w:rFonts w:eastAsia="仿宋" w:cs="Times New Roman"/>
          <w:sz w:val="20"/>
          <w:szCs w:val="20"/>
          <w:shd w:val="clear" w:color="auto" w:fill="FFFFFF"/>
        </w:rPr>
        <w:t>010</w:t>
      </w:r>
      <w:r>
        <w:rPr>
          <w:rFonts w:hint="eastAsia" w:eastAsia="仿宋" w:cs="Times New Roman"/>
          <w:sz w:val="20"/>
          <w:szCs w:val="20"/>
          <w:shd w:val="clear" w:color="auto" w:fill="FFFFFF"/>
        </w:rPr>
        <w:t>年</w:t>
      </w:r>
      <w:r>
        <w:rPr>
          <w:rFonts w:eastAsia="仿宋" w:cs="Times New Roman"/>
          <w:sz w:val="20"/>
          <w:szCs w:val="20"/>
          <w:shd w:val="clear" w:color="auto" w:fill="FFFFFF"/>
        </w:rPr>
        <w:t>第4期</w:t>
      </w:r>
      <w:r>
        <w:rPr>
          <w:rFonts w:hint="eastAsia" w:eastAsia="仿宋" w:cs="Times New Roman"/>
          <w:sz w:val="20"/>
          <w:szCs w:val="20"/>
          <w:shd w:val="clear" w:color="auto" w:fill="FFFFFF"/>
        </w:rPr>
        <w:t>，第1</w:t>
      </w:r>
      <w:r>
        <w:rPr>
          <w:rFonts w:eastAsia="仿宋" w:cs="Times New Roman"/>
          <w:sz w:val="20"/>
          <w:szCs w:val="20"/>
          <w:shd w:val="clear" w:color="auto" w:fill="FFFFFF"/>
        </w:rPr>
        <w:t>539-1558</w:t>
      </w:r>
      <w:r>
        <w:rPr>
          <w:rFonts w:hint="eastAsia" w:eastAsia="仿宋" w:cs="Times New Roman"/>
          <w:sz w:val="20"/>
          <w:szCs w:val="20"/>
          <w:shd w:val="clear" w:color="auto" w:fill="FFFFFF"/>
        </w:rPr>
        <w:t>页</w:t>
      </w:r>
      <w:r>
        <w:rPr>
          <w:rFonts w:eastAsia="仿宋" w:cs="Times New Roman"/>
          <w:sz w:val="20"/>
          <w:szCs w:val="20"/>
          <w:shd w:val="clear" w:color="auto" w:fill="FFFFFF"/>
        </w:rPr>
        <w:t>。</w:t>
      </w:r>
    </w:p>
    <w:p>
      <w:pPr>
        <w:pStyle w:val="20"/>
        <w:numPr>
          <w:ilvl w:val="0"/>
          <w:numId w:val="1"/>
        </w:numPr>
        <w:snapToGrid w:val="0"/>
        <w:ind w:left="284" w:hanging="284" w:firstLineChars="0"/>
        <w:rPr>
          <w:rFonts w:eastAsia="仿宋" w:cs="Times New Roman"/>
          <w:sz w:val="20"/>
          <w:szCs w:val="20"/>
        </w:rPr>
      </w:pPr>
      <w:r>
        <w:rPr>
          <w:rFonts w:eastAsia="仿宋" w:cs="Times New Roman"/>
          <w:sz w:val="20"/>
          <w:szCs w:val="20"/>
        </w:rPr>
        <w:t>李琴、彭浩然，</w:t>
      </w:r>
      <w:r>
        <w:rPr>
          <w:rFonts w:hint="eastAsia" w:eastAsia="仿宋" w:cs="Times New Roman"/>
          <w:sz w:val="20"/>
          <w:szCs w:val="20"/>
        </w:rPr>
        <w:t>“</w:t>
      </w:r>
      <w:r>
        <w:rPr>
          <w:rFonts w:eastAsia="仿宋" w:cs="Times New Roman"/>
          <w:sz w:val="20"/>
          <w:szCs w:val="20"/>
        </w:rPr>
        <w:t>谁更愿意延迟退休？——中国城镇中老年人延迟退休意愿的影响因素分析</w:t>
      </w:r>
      <w:r>
        <w:rPr>
          <w:rFonts w:hint="eastAsia" w:eastAsia="仿宋" w:cs="Times New Roman"/>
          <w:sz w:val="20"/>
          <w:szCs w:val="20"/>
        </w:rPr>
        <w:t>”</w:t>
      </w:r>
      <w:r>
        <w:rPr>
          <w:rFonts w:eastAsia="仿宋" w:cs="Times New Roman"/>
          <w:sz w:val="20"/>
          <w:szCs w:val="20"/>
        </w:rPr>
        <w:t>，《公共管理学报》</w:t>
      </w:r>
      <w:r>
        <w:rPr>
          <w:rFonts w:hint="eastAsia" w:eastAsia="仿宋" w:cs="Times New Roman"/>
          <w:sz w:val="20"/>
          <w:szCs w:val="20"/>
        </w:rPr>
        <w:t>，2</w:t>
      </w:r>
      <w:r>
        <w:rPr>
          <w:rFonts w:eastAsia="仿宋" w:cs="Times New Roman"/>
          <w:sz w:val="20"/>
          <w:szCs w:val="20"/>
        </w:rPr>
        <w:t>015</w:t>
      </w:r>
      <w:r>
        <w:rPr>
          <w:rFonts w:hint="eastAsia" w:eastAsia="仿宋" w:cs="Times New Roman"/>
          <w:sz w:val="20"/>
          <w:szCs w:val="20"/>
        </w:rPr>
        <w:t>年</w:t>
      </w:r>
      <w:r>
        <w:rPr>
          <w:rFonts w:eastAsia="仿宋" w:cs="Times New Roman"/>
          <w:sz w:val="20"/>
          <w:szCs w:val="20"/>
        </w:rPr>
        <w:t>第2期</w:t>
      </w:r>
      <w:r>
        <w:rPr>
          <w:rFonts w:hint="eastAsia" w:eastAsia="仿宋" w:cs="Times New Roman"/>
          <w:sz w:val="20"/>
          <w:szCs w:val="20"/>
        </w:rPr>
        <w:t>，第1</w:t>
      </w:r>
      <w:r>
        <w:rPr>
          <w:rFonts w:eastAsia="仿宋" w:cs="Times New Roman"/>
          <w:sz w:val="20"/>
          <w:szCs w:val="20"/>
        </w:rPr>
        <w:t>19-128+158</w:t>
      </w:r>
      <w:r>
        <w:rPr>
          <w:rFonts w:hint="eastAsia" w:eastAsia="仿宋" w:cs="Times New Roman"/>
          <w:sz w:val="20"/>
          <w:szCs w:val="20"/>
        </w:rPr>
        <w:t>页</w:t>
      </w:r>
      <w:r>
        <w:rPr>
          <w:rFonts w:eastAsia="仿宋" w:cs="Times New Roman"/>
          <w:sz w:val="20"/>
          <w:szCs w:val="20"/>
        </w:rPr>
        <w:t>。</w:t>
      </w:r>
    </w:p>
    <w:p>
      <w:pPr>
        <w:pStyle w:val="20"/>
        <w:numPr>
          <w:ilvl w:val="0"/>
          <w:numId w:val="1"/>
        </w:numPr>
        <w:snapToGrid w:val="0"/>
        <w:ind w:left="284" w:hanging="284" w:firstLineChars="0"/>
        <w:rPr>
          <w:rFonts w:eastAsia="仿宋" w:cs="Times New Roman"/>
          <w:sz w:val="20"/>
          <w:szCs w:val="20"/>
        </w:rPr>
      </w:pPr>
      <w:r>
        <w:rPr>
          <w:rFonts w:hint="eastAsia" w:eastAsia="仿宋" w:cs="Times New Roman"/>
          <w:sz w:val="20"/>
          <w:szCs w:val="20"/>
        </w:rPr>
        <w:t>刘璨、凌晨、邹红，“延迟退休政策宣告与城镇家庭储蓄率变动”，《财贸经济》，2019年第4期，第130-145页。</w:t>
      </w:r>
    </w:p>
    <w:p>
      <w:pPr>
        <w:pStyle w:val="20"/>
        <w:numPr>
          <w:ilvl w:val="0"/>
          <w:numId w:val="1"/>
        </w:numPr>
        <w:snapToGrid w:val="0"/>
        <w:ind w:left="284" w:hanging="284" w:firstLineChars="0"/>
        <w:rPr>
          <w:rFonts w:eastAsia="仿宋" w:cs="Times New Roman"/>
          <w:sz w:val="20"/>
          <w:szCs w:val="20"/>
          <w:shd w:val="clear" w:color="auto" w:fill="FFFFFF"/>
        </w:rPr>
      </w:pPr>
      <w:r>
        <w:rPr>
          <w:rFonts w:eastAsia="仿宋" w:cs="Times New Roman"/>
          <w:sz w:val="20"/>
          <w:szCs w:val="20"/>
          <w:shd w:val="clear" w:color="auto" w:fill="FFFFFF"/>
        </w:rPr>
        <w:t xml:space="preserve">Mccrary, J., “Manipulation of the Running Variable in the Regression Discontinuity Design: A Density Test”, </w:t>
      </w:r>
      <w:r>
        <w:rPr>
          <w:rFonts w:eastAsia="仿宋" w:cs="Times New Roman"/>
          <w:i/>
          <w:iCs/>
          <w:sz w:val="20"/>
          <w:szCs w:val="20"/>
          <w:shd w:val="clear" w:color="auto" w:fill="FFFFFF"/>
        </w:rPr>
        <w:t>Journal of Econometrics</w:t>
      </w:r>
      <w:r>
        <w:rPr>
          <w:rFonts w:eastAsia="仿宋" w:cs="Times New Roman"/>
          <w:sz w:val="20"/>
          <w:szCs w:val="20"/>
          <w:shd w:val="clear" w:color="auto" w:fill="FFFFFF"/>
        </w:rPr>
        <w:t>, 2008, 142(2), 698-714.</w:t>
      </w:r>
    </w:p>
    <w:p>
      <w:pPr>
        <w:pStyle w:val="20"/>
        <w:numPr>
          <w:ilvl w:val="0"/>
          <w:numId w:val="1"/>
        </w:numPr>
        <w:snapToGrid w:val="0"/>
        <w:ind w:left="284" w:hanging="284" w:firstLineChars="0"/>
        <w:rPr>
          <w:rFonts w:eastAsia="仿宋" w:cs="Times New Roman"/>
          <w:sz w:val="20"/>
          <w:szCs w:val="20"/>
          <w:shd w:val="clear" w:color="auto" w:fill="FFFFFF"/>
        </w:rPr>
      </w:pPr>
      <w:r>
        <w:rPr>
          <w:rFonts w:eastAsia="仿宋" w:cs="Times New Roman"/>
          <w:sz w:val="20"/>
          <w:szCs w:val="20"/>
          <w:shd w:val="clear" w:color="auto" w:fill="FFFFFF"/>
        </w:rPr>
        <w:t>任明丽、孙琦，</w:t>
      </w:r>
      <w:r>
        <w:rPr>
          <w:rFonts w:hint="eastAsia" w:eastAsia="仿宋" w:cs="Times New Roman"/>
          <w:sz w:val="20"/>
          <w:szCs w:val="20"/>
          <w:shd w:val="clear" w:color="auto" w:fill="FFFFFF"/>
        </w:rPr>
        <w:t>“</w:t>
      </w:r>
      <w:r>
        <w:rPr>
          <w:rFonts w:eastAsia="仿宋" w:cs="Times New Roman"/>
          <w:sz w:val="20"/>
          <w:szCs w:val="20"/>
          <w:shd w:val="clear" w:color="auto" w:fill="FFFFFF"/>
        </w:rPr>
        <w:t>退休与家庭旅游消费：经济状况与闲暇时间的调节作用</w:t>
      </w:r>
      <w:r>
        <w:rPr>
          <w:rFonts w:hint="eastAsia" w:eastAsia="仿宋" w:cs="Times New Roman"/>
          <w:sz w:val="20"/>
          <w:szCs w:val="20"/>
          <w:shd w:val="clear" w:color="auto" w:fill="FFFFFF"/>
        </w:rPr>
        <w:t>”</w:t>
      </w:r>
      <w:r>
        <w:rPr>
          <w:rFonts w:eastAsia="仿宋" w:cs="Times New Roman"/>
          <w:sz w:val="20"/>
          <w:szCs w:val="20"/>
          <w:shd w:val="clear" w:color="auto" w:fill="FFFFFF"/>
        </w:rPr>
        <w:t>，《南开管理评论》</w:t>
      </w:r>
      <w:r>
        <w:rPr>
          <w:rFonts w:hint="eastAsia" w:eastAsia="仿宋" w:cs="Times New Roman"/>
          <w:sz w:val="20"/>
          <w:szCs w:val="20"/>
          <w:shd w:val="clear" w:color="auto" w:fill="FFFFFF"/>
        </w:rPr>
        <w:t>，2</w:t>
      </w:r>
      <w:r>
        <w:rPr>
          <w:rFonts w:eastAsia="仿宋" w:cs="Times New Roman"/>
          <w:sz w:val="20"/>
          <w:szCs w:val="20"/>
          <w:shd w:val="clear" w:color="auto" w:fill="FFFFFF"/>
        </w:rPr>
        <w:t>020</w:t>
      </w:r>
      <w:r>
        <w:rPr>
          <w:rFonts w:hint="eastAsia" w:eastAsia="仿宋" w:cs="Times New Roman"/>
          <w:sz w:val="20"/>
          <w:szCs w:val="20"/>
          <w:shd w:val="clear" w:color="auto" w:fill="FFFFFF"/>
        </w:rPr>
        <w:t>年</w:t>
      </w:r>
      <w:r>
        <w:rPr>
          <w:rFonts w:eastAsia="仿宋" w:cs="Times New Roman"/>
          <w:sz w:val="20"/>
          <w:szCs w:val="20"/>
          <w:shd w:val="clear" w:color="auto" w:fill="FFFFFF"/>
        </w:rPr>
        <w:t>第1期</w:t>
      </w:r>
      <w:r>
        <w:rPr>
          <w:rFonts w:hint="eastAsia" w:eastAsia="仿宋" w:cs="Times New Roman"/>
          <w:sz w:val="20"/>
          <w:szCs w:val="20"/>
          <w:shd w:val="clear" w:color="auto" w:fill="FFFFFF"/>
        </w:rPr>
        <w:t>，第4</w:t>
      </w:r>
      <w:r>
        <w:rPr>
          <w:rFonts w:eastAsia="仿宋" w:cs="Times New Roman"/>
          <w:sz w:val="20"/>
          <w:szCs w:val="20"/>
          <w:shd w:val="clear" w:color="auto" w:fill="FFFFFF"/>
        </w:rPr>
        <w:t>-17</w:t>
      </w:r>
      <w:r>
        <w:rPr>
          <w:rFonts w:hint="eastAsia" w:eastAsia="仿宋" w:cs="Times New Roman"/>
          <w:sz w:val="20"/>
          <w:szCs w:val="20"/>
          <w:shd w:val="clear" w:color="auto" w:fill="FFFFFF"/>
        </w:rPr>
        <w:t>页</w:t>
      </w:r>
      <w:r>
        <w:rPr>
          <w:rFonts w:eastAsia="仿宋" w:cs="Times New Roman"/>
          <w:sz w:val="20"/>
          <w:szCs w:val="20"/>
          <w:shd w:val="clear" w:color="auto" w:fill="FFFFFF"/>
        </w:rPr>
        <w:t>。</w:t>
      </w:r>
    </w:p>
    <w:p>
      <w:pPr>
        <w:pStyle w:val="20"/>
        <w:numPr>
          <w:ilvl w:val="0"/>
          <w:numId w:val="1"/>
        </w:numPr>
        <w:snapToGrid w:val="0"/>
        <w:ind w:left="284" w:hanging="284" w:firstLineChars="0"/>
        <w:rPr>
          <w:rFonts w:eastAsia="仿宋" w:cs="Times New Roman"/>
          <w:sz w:val="20"/>
          <w:szCs w:val="20"/>
          <w:shd w:val="clear" w:color="auto" w:fill="FFFFFF"/>
        </w:rPr>
      </w:pPr>
      <w:r>
        <w:rPr>
          <w:rFonts w:eastAsia="仿宋" w:cs="Times New Roman"/>
          <w:sz w:val="20"/>
          <w:szCs w:val="20"/>
          <w:shd w:val="clear" w:color="auto" w:fill="FFFFFF"/>
        </w:rPr>
        <w:t>于新亮、上官熠文、申宇鹏、于文广，</w:t>
      </w:r>
      <w:r>
        <w:rPr>
          <w:rFonts w:hint="eastAsia" w:eastAsia="仿宋" w:cs="Times New Roman"/>
          <w:sz w:val="20"/>
          <w:szCs w:val="20"/>
          <w:shd w:val="clear" w:color="auto" w:fill="FFFFFF"/>
        </w:rPr>
        <w:t>“</w:t>
      </w:r>
      <w:r>
        <w:rPr>
          <w:rFonts w:eastAsia="仿宋" w:cs="Times New Roman"/>
          <w:sz w:val="20"/>
          <w:szCs w:val="20"/>
          <w:shd w:val="clear" w:color="auto" w:fill="FFFFFF"/>
        </w:rPr>
        <w:t>因病致贫：健康冲击如何影响收入水平？</w:t>
      </w:r>
      <w:r>
        <w:rPr>
          <w:rFonts w:hint="eastAsia" w:eastAsia="仿宋" w:cs="Times New Roman"/>
          <w:sz w:val="20"/>
          <w:szCs w:val="20"/>
          <w:shd w:val="clear" w:color="auto" w:fill="FFFFFF"/>
          <w:lang w:eastAsia="zh-CN"/>
        </w:rPr>
        <w:t>——</w:t>
      </w:r>
      <w:r>
        <w:rPr>
          <w:rFonts w:eastAsia="仿宋" w:cs="Times New Roman"/>
          <w:sz w:val="20"/>
          <w:szCs w:val="20"/>
          <w:shd w:val="clear" w:color="auto" w:fill="FFFFFF"/>
        </w:rPr>
        <w:t>兼论医疗保险的脱贫效应</w:t>
      </w:r>
      <w:r>
        <w:rPr>
          <w:rFonts w:hint="eastAsia" w:eastAsia="仿宋" w:cs="Times New Roman"/>
          <w:sz w:val="20"/>
          <w:szCs w:val="20"/>
          <w:shd w:val="clear" w:color="auto" w:fill="FFFFFF"/>
        </w:rPr>
        <w:t>”</w:t>
      </w:r>
      <w:r>
        <w:rPr>
          <w:rFonts w:eastAsia="仿宋" w:cs="Times New Roman"/>
          <w:sz w:val="20"/>
          <w:szCs w:val="20"/>
          <w:shd w:val="clear" w:color="auto" w:fill="FFFFFF"/>
        </w:rPr>
        <w:t>，《经济社会体制比较》</w:t>
      </w:r>
      <w:r>
        <w:rPr>
          <w:rFonts w:hint="eastAsia" w:eastAsia="仿宋" w:cs="Times New Roman"/>
          <w:sz w:val="20"/>
          <w:szCs w:val="20"/>
          <w:shd w:val="clear" w:color="auto" w:fill="FFFFFF"/>
        </w:rPr>
        <w:t>，2</w:t>
      </w:r>
      <w:r>
        <w:rPr>
          <w:rFonts w:eastAsia="仿宋" w:cs="Times New Roman"/>
          <w:sz w:val="20"/>
          <w:szCs w:val="20"/>
          <w:shd w:val="clear" w:color="auto" w:fill="FFFFFF"/>
        </w:rPr>
        <w:t>020</w:t>
      </w:r>
      <w:r>
        <w:rPr>
          <w:rFonts w:hint="eastAsia" w:eastAsia="仿宋" w:cs="Times New Roman"/>
          <w:sz w:val="20"/>
          <w:szCs w:val="20"/>
          <w:shd w:val="clear" w:color="auto" w:fill="FFFFFF"/>
        </w:rPr>
        <w:t>年</w:t>
      </w:r>
      <w:r>
        <w:rPr>
          <w:rFonts w:eastAsia="仿宋" w:cs="Times New Roman"/>
          <w:sz w:val="20"/>
          <w:szCs w:val="20"/>
          <w:shd w:val="clear" w:color="auto" w:fill="FFFFFF"/>
        </w:rPr>
        <w:t>第4期</w:t>
      </w:r>
      <w:r>
        <w:rPr>
          <w:rFonts w:hint="eastAsia" w:eastAsia="仿宋" w:cs="Times New Roman"/>
          <w:sz w:val="20"/>
          <w:szCs w:val="20"/>
          <w:shd w:val="clear" w:color="auto" w:fill="FFFFFF"/>
        </w:rPr>
        <w:t>，第3</w:t>
      </w:r>
      <w:r>
        <w:rPr>
          <w:rFonts w:eastAsia="仿宋" w:cs="Times New Roman"/>
          <w:sz w:val="20"/>
          <w:szCs w:val="20"/>
          <w:shd w:val="clear" w:color="auto" w:fill="FFFFFF"/>
        </w:rPr>
        <w:t>0-40</w:t>
      </w:r>
      <w:r>
        <w:rPr>
          <w:rFonts w:hint="eastAsia" w:eastAsia="仿宋" w:cs="Times New Roman"/>
          <w:sz w:val="20"/>
          <w:szCs w:val="20"/>
          <w:shd w:val="clear" w:color="auto" w:fill="FFFFFF"/>
        </w:rPr>
        <w:t>页</w:t>
      </w:r>
      <w:r>
        <w:rPr>
          <w:rFonts w:eastAsia="仿宋" w:cs="Times New Roman"/>
          <w:sz w:val="20"/>
          <w:szCs w:val="20"/>
          <w:shd w:val="clear" w:color="auto" w:fill="FFFFFF"/>
        </w:rPr>
        <w:t>。</w:t>
      </w:r>
    </w:p>
    <w:p>
      <w:pPr>
        <w:pStyle w:val="20"/>
        <w:numPr>
          <w:ilvl w:val="0"/>
          <w:numId w:val="1"/>
        </w:numPr>
        <w:snapToGrid w:val="0"/>
        <w:ind w:left="284" w:hanging="284" w:firstLineChars="0"/>
        <w:rPr>
          <w:rFonts w:eastAsia="仿宋" w:cs="Times New Roman"/>
          <w:sz w:val="20"/>
          <w:szCs w:val="20"/>
          <w:shd w:val="clear" w:color="auto" w:fill="FFFFFF"/>
        </w:rPr>
      </w:pPr>
      <w:r>
        <w:rPr>
          <w:rFonts w:hint="eastAsia" w:eastAsia="仿宋" w:cs="Times New Roman"/>
          <w:sz w:val="20"/>
          <w:szCs w:val="20"/>
          <w:shd w:val="clear" w:color="auto" w:fill="FFFFFF"/>
        </w:rPr>
        <w:t>张川川、朱涵宇，“新型农村社会养老保险参与决策中的同群效应”，《金融研究》，2021年第9期，第111-130页。</w:t>
      </w:r>
    </w:p>
    <w:p>
      <w:pPr>
        <w:pStyle w:val="20"/>
        <w:numPr>
          <w:ilvl w:val="0"/>
          <w:numId w:val="1"/>
        </w:numPr>
        <w:snapToGrid w:val="0"/>
        <w:ind w:left="426" w:firstLineChars="0"/>
        <w:rPr>
          <w:rFonts w:hint="eastAsia" w:eastAsia="仿宋" w:cs="Times New Roman"/>
          <w:sz w:val="20"/>
          <w:szCs w:val="20"/>
          <w:shd w:val="clear" w:color="auto" w:fill="FFFFFF"/>
        </w:rPr>
      </w:pPr>
      <w:r>
        <w:rPr>
          <w:rFonts w:eastAsia="仿宋" w:cs="Times New Roman"/>
          <w:sz w:val="20"/>
          <w:szCs w:val="20"/>
          <w:shd w:val="clear" w:color="auto" w:fill="FFFFFF"/>
        </w:rPr>
        <w:t xml:space="preserve">Zhang, Y., M. Salm, and A. Soest, “The Effect of Retirement on Healthcare Utilization: Evidence from China”, </w:t>
      </w:r>
      <w:r>
        <w:rPr>
          <w:rFonts w:eastAsia="仿宋" w:cs="Times New Roman"/>
          <w:i/>
          <w:iCs/>
          <w:sz w:val="20"/>
          <w:szCs w:val="20"/>
          <w:shd w:val="clear" w:color="auto" w:fill="FFFFFF"/>
        </w:rPr>
        <w:t>Journal of Health Economics</w:t>
      </w:r>
      <w:r>
        <w:rPr>
          <w:rFonts w:eastAsia="仿宋" w:cs="Times New Roman"/>
          <w:sz w:val="20"/>
          <w:szCs w:val="20"/>
          <w:shd w:val="clear" w:color="auto" w:fill="FFFFFF"/>
        </w:rPr>
        <w:t>, 2018, 62, 165-177.</w:t>
      </w:r>
    </w:p>
    <w:p>
      <w:pPr>
        <w:snapToGrid w:val="0"/>
        <w:rPr>
          <w:rFonts w:eastAsia="仿宋" w:cs="Times New Roman"/>
          <w:sz w:val="18"/>
          <w:szCs w:val="18"/>
          <w:shd w:val="clear" w:color="auto" w:fill="FFFFFF"/>
        </w:rPr>
      </w:pPr>
    </w:p>
    <w:p>
      <w:pPr>
        <w:snapToGrid w:val="0"/>
        <w:rPr>
          <w:rFonts w:eastAsia="仿宋" w:cs="Times New Roman"/>
          <w:sz w:val="18"/>
          <w:szCs w:val="18"/>
          <w:shd w:val="clear" w:color="auto" w:fill="FFFFFF"/>
        </w:rPr>
      </w:pPr>
    </w:p>
    <w:p>
      <w:pPr>
        <w:snapToGrid w:val="0"/>
        <w:rPr>
          <w:rFonts w:eastAsia="仿宋" w:cs="Times New Roman"/>
          <w:sz w:val="18"/>
          <w:szCs w:val="18"/>
          <w:shd w:val="clear" w:color="auto" w:fill="FFFFFF"/>
        </w:rPr>
      </w:pPr>
    </w:p>
    <w:p>
      <w:pPr>
        <w:snapToGrid w:val="0"/>
        <w:rPr>
          <w:rFonts w:eastAsia="仿宋" w:cs="Times New Roman"/>
          <w:sz w:val="18"/>
          <w:szCs w:val="18"/>
          <w:shd w:val="clear" w:color="auto" w:fill="FFFFFF"/>
        </w:rPr>
      </w:pPr>
    </w:p>
    <w:p>
      <w:pPr>
        <w:snapToGrid w:val="0"/>
        <w:rPr>
          <w:rFonts w:eastAsia="仿宋" w:cs="Times New Roman"/>
          <w:sz w:val="18"/>
          <w:szCs w:val="18"/>
          <w:shd w:val="clear" w:color="auto" w:fill="FFFFFF"/>
        </w:rPr>
      </w:pPr>
    </w:p>
    <w:p>
      <w:pPr>
        <w:snapToGrid w:val="0"/>
        <w:rPr>
          <w:rFonts w:eastAsia="仿宋" w:cs="Times New Roman"/>
          <w:sz w:val="18"/>
          <w:szCs w:val="18"/>
          <w:shd w:val="clear" w:color="auto" w:fill="FFFFFF"/>
        </w:rPr>
      </w:pPr>
    </w:p>
    <w:p>
      <w:pPr>
        <w:rPr>
          <w:rFonts w:hint="eastAsia" w:ascii="宋体" w:hAnsi="宋体" w:eastAsia="宋体" w:cs="宋体"/>
          <w:b/>
          <w:bCs/>
          <w:color w:val="auto"/>
          <w:kern w:val="0"/>
          <w:szCs w:val="21"/>
        </w:rPr>
      </w:pPr>
      <w:r>
        <w:rPr>
          <w:rFonts w:hint="eastAsia" w:ascii="宋体" w:hAnsi="宋体" w:eastAsia="宋体" w:cs="宋体"/>
          <w:b/>
          <w:color w:val="auto"/>
          <w:szCs w:val="22"/>
        </w:rPr>
        <w:t>注：该附录是期刊所发表论文的组成部分，同样视为作者公开发表的内容。如研究中使用该附录中的内容，</w:t>
      </w:r>
      <w:r>
        <w:rPr>
          <w:rFonts w:hint="eastAsia" w:ascii="宋体" w:hAnsi="宋体" w:eastAsia="宋体" w:cs="宋体"/>
          <w:b/>
          <w:bCs/>
          <w:color w:val="auto"/>
          <w:kern w:val="0"/>
          <w:szCs w:val="21"/>
        </w:rPr>
        <w:t>请务必在研究成果上注明</w:t>
      </w:r>
      <w:r>
        <w:rPr>
          <w:rFonts w:hint="eastAsia" w:ascii="宋体" w:hAnsi="宋体" w:eastAsia="宋体" w:cs="宋体"/>
          <w:b/>
          <w:bCs/>
          <w:color w:val="auto"/>
          <w:kern w:val="0"/>
          <w:szCs w:val="21"/>
          <w:lang w:val="en-US" w:eastAsia="zh-CN"/>
        </w:rPr>
        <w:t>附录</w:t>
      </w:r>
      <w:r>
        <w:rPr>
          <w:rFonts w:hint="eastAsia" w:ascii="宋体" w:hAnsi="宋体" w:eastAsia="宋体" w:cs="宋体"/>
          <w:b/>
          <w:bCs/>
          <w:color w:val="auto"/>
          <w:kern w:val="0"/>
          <w:szCs w:val="21"/>
        </w:rPr>
        <w:t>下载出处</w:t>
      </w:r>
      <w:r>
        <w:rPr>
          <w:rFonts w:hint="eastAsia" w:ascii="宋体" w:hAnsi="宋体" w:eastAsia="宋体" w:cs="宋体"/>
          <w:color w:val="auto"/>
          <w:kern w:val="0"/>
          <w:szCs w:val="21"/>
        </w:rPr>
        <w:t>。</w:t>
      </w:r>
    </w:p>
    <w:p>
      <w:pPr>
        <w:snapToGrid w:val="0"/>
        <w:rPr>
          <w:rFonts w:eastAsia="仿宋" w:cs="Times New Roman"/>
          <w:sz w:val="18"/>
          <w:szCs w:val="18"/>
          <w:shd w:val="clear" w:color="auto" w:fill="FFFFFF"/>
        </w:rPr>
      </w:pPr>
    </w:p>
    <w:sectPr>
      <w:footerReference r:id="rId5" w:type="default"/>
      <w:footnotePr>
        <w:numFmt w:val="decimalEnclosedCircleChinese"/>
        <w:numRestart w:val="eachPage"/>
      </w:footnote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9029719"/>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ind w:firstLine="360" w:firstLineChars="200"/>
        <w:jc w:val="both"/>
      </w:pPr>
      <w:r>
        <w:rPr>
          <w:rStyle w:val="14"/>
          <w:vertAlign w:val="baseline"/>
        </w:rPr>
        <w:footnoteRef/>
      </w:r>
      <w:r>
        <w:t xml:space="preserve"> </w:t>
      </w:r>
      <w:r>
        <w:rPr>
          <w:rFonts w:eastAsia="仿宋" w:cs="Times New Roman"/>
        </w:rPr>
        <w:t>关于政府机关或公共部门职工的退休年龄规定主要来源于1955年《国家机关工作人员退休处理暂行办法》、1978年《关于工人退休、退职的暂行办法》和2018年《中华人民共和国公务员法》；关于国企职工退休年龄规定主要来源于1994年《关于在若干城市试行国有企业破产有关问题的通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eastAsia="仿宋" w:cs="仿宋"/>
        <w:lang w:val="en-US" w:eastAsia="zh-CN"/>
      </w:rPr>
      <w:t xml:space="preserve">                                                             2024年第1期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23716"/>
    <w:multiLevelType w:val="multilevel"/>
    <w:tmpl w:val="41923716"/>
    <w:lvl w:ilvl="0" w:tentative="0">
      <w:start w:val="1"/>
      <w:numFmt w:val="decimal"/>
      <w:suff w:val="space"/>
      <w:lvlText w:val="[%1]"/>
      <w:lvlJc w:val="left"/>
      <w:pPr>
        <w:ind w:left="777" w:hanging="420"/>
      </w:pPr>
      <w:rPr>
        <w:rFonts w:hint="eastAsia"/>
      </w:r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F46C2A"/>
    <w:rsid w:val="000D37E3"/>
    <w:rsid w:val="00146F0C"/>
    <w:rsid w:val="001754EA"/>
    <w:rsid w:val="001D63DD"/>
    <w:rsid w:val="001E6698"/>
    <w:rsid w:val="00253079"/>
    <w:rsid w:val="00310D3C"/>
    <w:rsid w:val="00375356"/>
    <w:rsid w:val="003C225F"/>
    <w:rsid w:val="004567A0"/>
    <w:rsid w:val="00530016"/>
    <w:rsid w:val="00575F4A"/>
    <w:rsid w:val="006776C1"/>
    <w:rsid w:val="00691E1D"/>
    <w:rsid w:val="006F6CF8"/>
    <w:rsid w:val="007408B8"/>
    <w:rsid w:val="0075478A"/>
    <w:rsid w:val="007B541E"/>
    <w:rsid w:val="007E4D8E"/>
    <w:rsid w:val="007F4854"/>
    <w:rsid w:val="00804462"/>
    <w:rsid w:val="008133F3"/>
    <w:rsid w:val="008F1C7D"/>
    <w:rsid w:val="00916445"/>
    <w:rsid w:val="00987386"/>
    <w:rsid w:val="00A140A2"/>
    <w:rsid w:val="00AC0AA4"/>
    <w:rsid w:val="00B10454"/>
    <w:rsid w:val="00B16FB0"/>
    <w:rsid w:val="00B849B1"/>
    <w:rsid w:val="00C40A6B"/>
    <w:rsid w:val="00C674BC"/>
    <w:rsid w:val="00CA6A4B"/>
    <w:rsid w:val="00CC6361"/>
    <w:rsid w:val="00DF242D"/>
    <w:rsid w:val="00E47057"/>
    <w:rsid w:val="00F46C2A"/>
    <w:rsid w:val="04194A08"/>
    <w:rsid w:val="0A0C4821"/>
    <w:rsid w:val="12605AFF"/>
    <w:rsid w:val="1E3F4573"/>
    <w:rsid w:val="21B207FA"/>
    <w:rsid w:val="235C0A1E"/>
    <w:rsid w:val="46162856"/>
    <w:rsid w:val="49A14969"/>
    <w:rsid w:val="519C483F"/>
    <w:rsid w:val="54932F24"/>
    <w:rsid w:val="55B61960"/>
    <w:rsid w:val="5838665C"/>
    <w:rsid w:val="653F2561"/>
    <w:rsid w:val="67BB1356"/>
    <w:rsid w:val="68BE670A"/>
    <w:rsid w:val="6B2D0C2D"/>
    <w:rsid w:val="702742D9"/>
    <w:rsid w:val="734A4A78"/>
    <w:rsid w:val="7481748B"/>
    <w:rsid w:val="7CAC23F6"/>
    <w:rsid w:val="7D59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heme="minorHAnsi" w:hAnsiTheme="minorHAnsi" w:eastAsiaTheme="minorEastAsia"/>
      <w:b/>
      <w:bCs/>
      <w:kern w:val="44"/>
      <w:sz w:val="44"/>
      <w:szCs w:val="44"/>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alloon Text"/>
    <w:basedOn w:val="1"/>
    <w:link w:val="19"/>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autoRedefine/>
    <w:semiHidden/>
    <w:unhideWhenUsed/>
    <w:qFormat/>
    <w:uiPriority w:val="99"/>
    <w:pPr>
      <w:snapToGrid w:val="0"/>
      <w:jc w:val="left"/>
    </w:pPr>
    <w:rPr>
      <w:sz w:val="18"/>
      <w:szCs w:val="18"/>
    </w:rPr>
  </w:style>
  <w:style w:type="paragraph" w:styleId="8">
    <w:name w:val="annotation subject"/>
    <w:basedOn w:val="3"/>
    <w:next w:val="3"/>
    <w:link w:val="22"/>
    <w:autoRedefine/>
    <w:semiHidden/>
    <w:unhideWhenUsed/>
    <w:qFormat/>
    <w:uiPriority w:val="99"/>
    <w:rPr>
      <w:b/>
      <w:bCs/>
    </w:rPr>
  </w:style>
  <w:style w:type="table" w:styleId="10">
    <w:name w:val="Table Grid"/>
    <w:basedOn w:val="9"/>
    <w:autoRedefine/>
    <w:qFormat/>
    <w:uiPriority w:val="39"/>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11"/>
    <w:autoRedefine/>
    <w:semiHidden/>
    <w:unhideWhenUsed/>
    <w:qFormat/>
    <w:uiPriority w:val="99"/>
    <w:rPr>
      <w:sz w:val="21"/>
      <w:szCs w:val="21"/>
    </w:rPr>
  </w:style>
  <w:style w:type="character" w:styleId="14">
    <w:name w:val="footnote reference"/>
    <w:basedOn w:val="11"/>
    <w:autoRedefine/>
    <w:semiHidden/>
    <w:unhideWhenUsed/>
    <w:qFormat/>
    <w:uiPriority w:val="99"/>
    <w:rPr>
      <w:vertAlign w:val="superscript"/>
    </w:rPr>
  </w:style>
  <w:style w:type="character" w:customStyle="1" w:styleId="15">
    <w:name w:val="页眉 字符"/>
    <w:basedOn w:val="11"/>
    <w:link w:val="6"/>
    <w:autoRedefine/>
    <w:qFormat/>
    <w:uiPriority w:val="99"/>
    <w:rPr>
      <w:sz w:val="18"/>
      <w:szCs w:val="18"/>
    </w:rPr>
  </w:style>
  <w:style w:type="character" w:customStyle="1" w:styleId="16">
    <w:name w:val="页脚 字符"/>
    <w:basedOn w:val="11"/>
    <w:link w:val="5"/>
    <w:autoRedefine/>
    <w:qFormat/>
    <w:uiPriority w:val="99"/>
    <w:rPr>
      <w:sz w:val="18"/>
      <w:szCs w:val="18"/>
    </w:rPr>
  </w:style>
  <w:style w:type="character" w:customStyle="1" w:styleId="17">
    <w:name w:val="标题 1 字符"/>
    <w:basedOn w:val="11"/>
    <w:link w:val="2"/>
    <w:autoRedefine/>
    <w:qFormat/>
    <w:uiPriority w:val="9"/>
    <w:rPr>
      <w:rFonts w:asciiTheme="minorHAnsi" w:hAnsiTheme="minorHAnsi" w:eastAsiaTheme="minorEastAsia" w:cstheme="minorBidi"/>
      <w:b/>
      <w:bCs/>
      <w:kern w:val="44"/>
      <w:sz w:val="44"/>
      <w:szCs w:val="44"/>
    </w:rPr>
  </w:style>
  <w:style w:type="character" w:customStyle="1" w:styleId="18">
    <w:name w:val="脚注文本 字符"/>
    <w:basedOn w:val="11"/>
    <w:link w:val="7"/>
    <w:autoRedefine/>
    <w:semiHidden/>
    <w:qFormat/>
    <w:uiPriority w:val="99"/>
    <w:rPr>
      <w:rFonts w:cstheme="minorBidi"/>
      <w:sz w:val="18"/>
      <w:szCs w:val="18"/>
    </w:rPr>
  </w:style>
  <w:style w:type="character" w:customStyle="1" w:styleId="19">
    <w:name w:val="批注框文本 字符"/>
    <w:basedOn w:val="11"/>
    <w:link w:val="4"/>
    <w:autoRedefine/>
    <w:semiHidden/>
    <w:qFormat/>
    <w:uiPriority w:val="99"/>
    <w:rPr>
      <w:rFonts w:cstheme="minorBidi"/>
      <w:sz w:val="18"/>
      <w:szCs w:val="18"/>
    </w:rPr>
  </w:style>
  <w:style w:type="paragraph" w:styleId="20">
    <w:name w:val="List Paragraph"/>
    <w:basedOn w:val="1"/>
    <w:autoRedefine/>
    <w:qFormat/>
    <w:uiPriority w:val="34"/>
    <w:pPr>
      <w:ind w:firstLine="420" w:firstLineChars="200"/>
    </w:pPr>
  </w:style>
  <w:style w:type="character" w:customStyle="1" w:styleId="21">
    <w:name w:val="批注文字 字符"/>
    <w:basedOn w:val="11"/>
    <w:link w:val="3"/>
    <w:autoRedefine/>
    <w:semiHidden/>
    <w:qFormat/>
    <w:uiPriority w:val="99"/>
    <w:rPr>
      <w:rFonts w:cstheme="minorBidi"/>
    </w:rPr>
  </w:style>
  <w:style w:type="character" w:customStyle="1" w:styleId="22">
    <w:name w:val="批注主题 字符"/>
    <w:basedOn w:val="21"/>
    <w:link w:val="8"/>
    <w:autoRedefine/>
    <w:semiHidden/>
    <w:qFormat/>
    <w:uiPriority w:val="99"/>
    <w:rPr>
      <w:rFonts w:cstheme="minorBidi"/>
      <w:b/>
      <w:bCs/>
    </w:rPr>
  </w:style>
  <w:style w:type="character" w:customStyle="1" w:styleId="23">
    <w:name w:val="Unresolved Mention"/>
    <w:basedOn w:val="11"/>
    <w:autoRedefine/>
    <w:semiHidden/>
    <w:unhideWhenUsed/>
    <w:qFormat/>
    <w:uiPriority w:val="99"/>
    <w:rPr>
      <w:color w:val="605E5C"/>
      <w:shd w:val="clear" w:color="auto" w:fill="E1DFDD"/>
    </w:rPr>
  </w:style>
  <w:style w:type="character" w:styleId="24">
    <w:name w:val="Placeholder Text"/>
    <w:basedOn w:val="11"/>
    <w:autoRedefine/>
    <w:semiHidden/>
    <w:qFormat/>
    <w:uiPriority w:val="99"/>
    <w:rPr>
      <w:color w:val="808080"/>
    </w:rPr>
  </w:style>
  <w:style w:type="paragraph" w:customStyle="1" w:styleId="25">
    <w:name w:val="Revision"/>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26">
    <w:name w:val="WPSOffice手动目录 1"/>
    <w:autoRedefine/>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wmf"/><Relationship Id="rId41" Type="http://schemas.openxmlformats.org/officeDocument/2006/relationships/oleObject" Target="embeddings/oleObject17.bin"/><Relationship Id="rId40" Type="http://schemas.openxmlformats.org/officeDocument/2006/relationships/image" Target="media/image18.png"/><Relationship Id="rId4" Type="http://schemas.openxmlformats.org/officeDocument/2006/relationships/header" Target="header1.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wmf"/><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image" Target="media/image13.wmf"/><Relationship Id="rId32" Type="http://schemas.openxmlformats.org/officeDocument/2006/relationships/oleObject" Target="embeddings/oleObject14.bin"/><Relationship Id="rId31" Type="http://schemas.openxmlformats.org/officeDocument/2006/relationships/image" Target="media/image12.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 Type="http://schemas.openxmlformats.org/officeDocument/2006/relationships/image" Target="media/image9.wmf"/><Relationship Id="rId24" Type="http://schemas.openxmlformats.org/officeDocument/2006/relationships/oleObject" Target="embeddings/oleObject10.bin"/><Relationship Id="rId23" Type="http://schemas.openxmlformats.org/officeDocument/2006/relationships/image" Target="media/image8.wmf"/><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1737</Words>
  <Characters>9902</Characters>
  <Lines>82</Lines>
  <Paragraphs>23</Paragraphs>
  <TotalTime>16</TotalTime>
  <ScaleCrop>false</ScaleCrop>
  <LinksUpToDate>false</LinksUpToDate>
  <CharactersWithSpaces>11616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2022-08-18T10:43:00Z</dcterms:created>
  <dc:creator>申 宇鹏</dc:creator>
  <cp:lastModifiedBy>刘京</cp:lastModifiedBy>
  <dcterms:modified xsi:type="dcterms:W3CDTF">2024-01-04T08:47:00Z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07BEC83DA55841DEB5E4D36FD538B1FA_12</vt:lpwstr>
  </property>
</Properties>
</file>