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7F92D" w14:textId="77777777" w:rsidR="002F365D" w:rsidRPr="00CD37D6" w:rsidRDefault="002F365D" w:rsidP="00CD37D6">
      <w:pPr>
        <w:spacing w:line="360" w:lineRule="auto"/>
        <w:rPr>
          <w:rFonts w:ascii="黑体" w:eastAsia="黑体" w:hAnsi="黑体" w:hint="eastAsia"/>
        </w:rPr>
      </w:pPr>
    </w:p>
    <w:p w14:paraId="1936C902" w14:textId="10CAD747" w:rsidR="00CD37D6" w:rsidRPr="00CD37D6" w:rsidRDefault="00CD37D6" w:rsidP="00CD37D6">
      <w:pPr>
        <w:spacing w:line="360" w:lineRule="auto"/>
        <w:jc w:val="center"/>
        <w:rPr>
          <w:rFonts w:ascii="黑体" w:eastAsia="黑体" w:hAnsi="黑体" w:hint="eastAsia"/>
        </w:rPr>
      </w:pPr>
      <w:proofErr w:type="spellStart"/>
      <w:r w:rsidRPr="00CD37D6">
        <w:rPr>
          <w:rFonts w:ascii="黑体" w:eastAsia="黑体" w:hAnsi="黑体" w:hint="eastAsia"/>
        </w:rPr>
        <w:t>matlab</w:t>
      </w:r>
      <w:proofErr w:type="spellEnd"/>
      <w:r w:rsidRPr="00CD37D6">
        <w:rPr>
          <w:rFonts w:ascii="黑体" w:eastAsia="黑体" w:hAnsi="黑体" w:hint="eastAsia"/>
        </w:rPr>
        <w:t>程序代码输出图表中英文对照</w:t>
      </w:r>
      <w:r>
        <w:rPr>
          <w:rFonts w:ascii="黑体" w:eastAsia="黑体" w:hAnsi="黑体" w:hint="eastAsia"/>
        </w:rPr>
        <w:t>表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2"/>
        <w:gridCol w:w="3228"/>
        <w:gridCol w:w="3716"/>
      </w:tblGrid>
      <w:tr w:rsidR="00D9735E" w14:paraId="31173458" w14:textId="77777777" w:rsidTr="0020566C"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45AB8" w14:textId="596EA32A" w:rsidR="00D9735E" w:rsidRDefault="00D9735E" w:rsidP="00D9735E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正文序号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9262D" w14:textId="753EA50D" w:rsidR="00D9735E" w:rsidRDefault="00D9735E" w:rsidP="00D9735E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中文图表名</w:t>
            </w:r>
          </w:p>
        </w:tc>
        <w:tc>
          <w:tcPr>
            <w:tcW w:w="3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A6450" w14:textId="67B67435" w:rsidR="00D9735E" w:rsidRDefault="00D9735E" w:rsidP="00D9735E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英文图表名</w:t>
            </w:r>
          </w:p>
        </w:tc>
      </w:tr>
      <w:tr w:rsidR="000678B8" w14:paraId="2E9092D2" w14:textId="77777777" w:rsidTr="00C539D7">
        <w:tc>
          <w:tcPr>
            <w:tcW w:w="83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30481" w14:textId="01E611D0" w:rsidR="000678B8" w:rsidRPr="00CD37D6" w:rsidRDefault="005D004C" w:rsidP="00D9735E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CD37D6">
              <w:rPr>
                <w:rFonts w:ascii="宋体" w:eastAsia="宋体" w:hAnsi="宋体" w:hint="eastAsia"/>
                <w:b/>
                <w:bCs/>
              </w:rPr>
              <w:t>s</w:t>
            </w:r>
            <w:r w:rsidR="000678B8" w:rsidRPr="00CD37D6">
              <w:rPr>
                <w:rFonts w:ascii="宋体" w:eastAsia="宋体" w:hAnsi="宋体" w:hint="eastAsia"/>
                <w:b/>
                <w:bCs/>
              </w:rPr>
              <w:t>ection</w:t>
            </w:r>
            <w:r w:rsidRPr="00CD37D6">
              <w:rPr>
                <w:rFonts w:ascii="宋体" w:eastAsia="宋体" w:hAnsi="宋体" w:hint="eastAsia"/>
                <w:b/>
                <w:bCs/>
              </w:rPr>
              <w:t>4</w:t>
            </w:r>
            <w:r w:rsidR="000678B8" w:rsidRPr="00CD37D6">
              <w:rPr>
                <w:rFonts w:ascii="宋体" w:eastAsia="宋体" w:hAnsi="宋体" w:hint="eastAsia"/>
                <w:b/>
                <w:bCs/>
              </w:rPr>
              <w:t>.m</w:t>
            </w:r>
          </w:p>
        </w:tc>
      </w:tr>
      <w:tr w:rsidR="00D9735E" w14:paraId="455796FC" w14:textId="77777777" w:rsidTr="0020566C"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623FE15E" w14:textId="3282E5E5" w:rsidR="00D9735E" w:rsidRPr="000678B8" w:rsidRDefault="00D9735E" w:rsidP="00D9735E">
            <w:pPr>
              <w:jc w:val="center"/>
              <w:rPr>
                <w:rFonts w:ascii="宋体" w:eastAsia="宋体" w:hAnsi="宋体" w:hint="eastAsia"/>
                <w:sz w:val="20"/>
                <w:szCs w:val="21"/>
              </w:rPr>
            </w:pPr>
            <w:r w:rsidRPr="000678B8">
              <w:rPr>
                <w:rFonts w:ascii="宋体" w:eastAsia="宋体" w:hAnsi="宋体" w:hint="eastAsia"/>
                <w:sz w:val="20"/>
                <w:szCs w:val="21"/>
              </w:rPr>
              <w:t>表2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14:paraId="47B5C557" w14:textId="0BA03131" w:rsidR="00D9735E" w:rsidRPr="000678B8" w:rsidRDefault="00D9735E" w:rsidP="00D9735E">
            <w:pPr>
              <w:jc w:val="center"/>
              <w:rPr>
                <w:rFonts w:ascii="宋体" w:eastAsia="宋体" w:hAnsi="宋体" w:hint="eastAsia"/>
                <w:sz w:val="20"/>
                <w:szCs w:val="21"/>
              </w:rPr>
            </w:pPr>
            <w:r w:rsidRPr="000678B8">
              <w:rPr>
                <w:rFonts w:ascii="宋体" w:eastAsia="宋体" w:hAnsi="宋体" w:hint="eastAsia"/>
                <w:sz w:val="20"/>
                <w:szCs w:val="21"/>
              </w:rPr>
              <w:t>表2_预期报销的医疗费用</w:t>
            </w:r>
            <w:r w:rsidRPr="000678B8">
              <w:rPr>
                <w:rFonts w:ascii="宋体" w:eastAsia="宋体" w:hAnsi="宋体"/>
                <w:sz w:val="20"/>
                <w:szCs w:val="21"/>
              </w:rPr>
              <w:t>.xlsx</w:t>
            </w:r>
          </w:p>
        </w:tc>
        <w:tc>
          <w:tcPr>
            <w:tcW w:w="3486" w:type="dxa"/>
            <w:tcBorders>
              <w:top w:val="single" w:sz="4" w:space="0" w:color="auto"/>
            </w:tcBorders>
            <w:vAlign w:val="center"/>
          </w:tcPr>
          <w:p w14:paraId="23606D8E" w14:textId="1B8BE790" w:rsidR="00D9735E" w:rsidRPr="000678B8" w:rsidRDefault="00D9735E" w:rsidP="00D9735E">
            <w:pPr>
              <w:jc w:val="center"/>
              <w:rPr>
                <w:rFonts w:ascii="宋体" w:eastAsia="宋体" w:hAnsi="宋体" w:hint="eastAsia"/>
                <w:sz w:val="20"/>
                <w:szCs w:val="21"/>
              </w:rPr>
            </w:pPr>
            <w:r w:rsidRPr="00D9735E">
              <w:rPr>
                <w:rFonts w:ascii="宋体" w:eastAsia="宋体" w:hAnsi="宋体"/>
                <w:sz w:val="20"/>
                <w:szCs w:val="21"/>
              </w:rPr>
              <w:t>Table2_expected reimbursed medical expenses</w:t>
            </w:r>
            <w:r w:rsidRPr="000678B8">
              <w:rPr>
                <w:rFonts w:ascii="宋体" w:eastAsia="宋体" w:hAnsi="宋体"/>
                <w:sz w:val="20"/>
                <w:szCs w:val="21"/>
              </w:rPr>
              <w:t>.xlsx</w:t>
            </w:r>
          </w:p>
        </w:tc>
      </w:tr>
      <w:tr w:rsidR="00D9735E" w14:paraId="04C08D0A" w14:textId="77777777" w:rsidTr="0020566C">
        <w:tc>
          <w:tcPr>
            <w:tcW w:w="1418" w:type="dxa"/>
            <w:vAlign w:val="center"/>
          </w:tcPr>
          <w:p w14:paraId="0EC3649B" w14:textId="2680B1A3" w:rsidR="00D9735E" w:rsidRPr="000678B8" w:rsidRDefault="00D9735E" w:rsidP="00D9735E">
            <w:pPr>
              <w:jc w:val="center"/>
              <w:rPr>
                <w:rFonts w:ascii="宋体" w:eastAsia="宋体" w:hAnsi="宋体" w:hint="eastAsia"/>
                <w:sz w:val="20"/>
                <w:szCs w:val="21"/>
              </w:rPr>
            </w:pPr>
            <w:r w:rsidRPr="000678B8">
              <w:rPr>
                <w:rFonts w:ascii="宋体" w:eastAsia="宋体" w:hAnsi="宋体" w:hint="eastAsia"/>
                <w:sz w:val="20"/>
                <w:szCs w:val="21"/>
              </w:rPr>
              <w:t>图2</w:t>
            </w:r>
          </w:p>
        </w:tc>
        <w:tc>
          <w:tcPr>
            <w:tcW w:w="3402" w:type="dxa"/>
            <w:vAlign w:val="center"/>
          </w:tcPr>
          <w:p w14:paraId="78F74707" w14:textId="4F84A156" w:rsidR="00D9735E" w:rsidRPr="000678B8" w:rsidRDefault="00D9735E" w:rsidP="00D9735E">
            <w:pPr>
              <w:jc w:val="center"/>
              <w:rPr>
                <w:rFonts w:ascii="宋体" w:eastAsia="宋体" w:hAnsi="宋体" w:hint="eastAsia"/>
                <w:sz w:val="20"/>
                <w:szCs w:val="21"/>
              </w:rPr>
            </w:pPr>
            <w:r w:rsidRPr="000678B8">
              <w:rPr>
                <w:rFonts w:ascii="宋体" w:eastAsia="宋体" w:hAnsi="宋体" w:hint="eastAsia"/>
                <w:sz w:val="20"/>
                <w:szCs w:val="21"/>
              </w:rPr>
              <w:t>图2_自发退保现象.</w:t>
            </w:r>
            <w:proofErr w:type="spellStart"/>
            <w:r w:rsidRPr="000678B8">
              <w:rPr>
                <w:rFonts w:ascii="宋体" w:eastAsia="宋体" w:hAnsi="宋体" w:hint="eastAsia"/>
                <w:sz w:val="20"/>
                <w:szCs w:val="21"/>
              </w:rPr>
              <w:t>png</w:t>
            </w:r>
            <w:proofErr w:type="spellEnd"/>
          </w:p>
        </w:tc>
        <w:tc>
          <w:tcPr>
            <w:tcW w:w="3486" w:type="dxa"/>
            <w:vAlign w:val="center"/>
          </w:tcPr>
          <w:p w14:paraId="416CC4A4" w14:textId="25E0193F" w:rsidR="00D9735E" w:rsidRPr="000678B8" w:rsidRDefault="00D9735E" w:rsidP="00D9735E">
            <w:pPr>
              <w:jc w:val="center"/>
              <w:rPr>
                <w:rFonts w:ascii="宋体" w:eastAsia="宋体" w:hAnsi="宋体" w:hint="eastAsia"/>
                <w:sz w:val="20"/>
                <w:szCs w:val="21"/>
              </w:rPr>
            </w:pPr>
            <w:r w:rsidRPr="00D9735E">
              <w:rPr>
                <w:rFonts w:ascii="宋体" w:eastAsia="宋体" w:hAnsi="宋体"/>
                <w:sz w:val="20"/>
                <w:szCs w:val="21"/>
              </w:rPr>
              <w:t>Figure2_voluntary exit phenomenon</w:t>
            </w:r>
            <w:r w:rsidRPr="000678B8">
              <w:rPr>
                <w:rFonts w:ascii="宋体" w:eastAsia="宋体" w:hAnsi="宋体"/>
                <w:sz w:val="20"/>
                <w:szCs w:val="21"/>
              </w:rPr>
              <w:t>.png</w:t>
            </w:r>
          </w:p>
        </w:tc>
      </w:tr>
      <w:tr w:rsidR="00D9735E" w14:paraId="172A604A" w14:textId="77777777" w:rsidTr="0020566C">
        <w:trPr>
          <w:trHeight w:val="340"/>
        </w:trPr>
        <w:tc>
          <w:tcPr>
            <w:tcW w:w="1418" w:type="dxa"/>
            <w:vAlign w:val="center"/>
          </w:tcPr>
          <w:p w14:paraId="7E1010EF" w14:textId="48EA3796" w:rsidR="00D9735E" w:rsidRPr="000678B8" w:rsidRDefault="000678B8" w:rsidP="00D9735E">
            <w:pPr>
              <w:jc w:val="center"/>
              <w:rPr>
                <w:rFonts w:ascii="宋体" w:eastAsia="宋体" w:hAnsi="宋体" w:hint="eastAsia"/>
                <w:sz w:val="20"/>
                <w:szCs w:val="21"/>
              </w:rPr>
            </w:pPr>
            <w:r w:rsidRPr="000678B8">
              <w:rPr>
                <w:rFonts w:ascii="宋体" w:eastAsia="宋体" w:hAnsi="宋体" w:hint="eastAsia"/>
                <w:sz w:val="20"/>
                <w:szCs w:val="21"/>
              </w:rPr>
              <w:t>图3</w:t>
            </w:r>
          </w:p>
        </w:tc>
        <w:tc>
          <w:tcPr>
            <w:tcW w:w="3402" w:type="dxa"/>
            <w:vAlign w:val="center"/>
          </w:tcPr>
          <w:p w14:paraId="4966A3A6" w14:textId="085B18B5" w:rsidR="00D9735E" w:rsidRPr="000678B8" w:rsidRDefault="000678B8" w:rsidP="00D9735E">
            <w:pPr>
              <w:jc w:val="center"/>
              <w:rPr>
                <w:rFonts w:ascii="宋体" w:eastAsia="宋体" w:hAnsi="宋体" w:hint="eastAsia"/>
                <w:sz w:val="20"/>
                <w:szCs w:val="21"/>
              </w:rPr>
            </w:pPr>
            <w:r w:rsidRPr="000678B8">
              <w:rPr>
                <w:rFonts w:ascii="宋体" w:eastAsia="宋体" w:hAnsi="宋体" w:hint="eastAsia"/>
                <w:sz w:val="20"/>
                <w:szCs w:val="21"/>
              </w:rPr>
              <w:t>图3_个人缴费标准上涨的影响.</w:t>
            </w:r>
            <w:proofErr w:type="spellStart"/>
            <w:r w:rsidRPr="000678B8">
              <w:rPr>
                <w:rFonts w:ascii="宋体" w:eastAsia="宋体" w:hAnsi="宋体" w:hint="eastAsia"/>
                <w:sz w:val="20"/>
                <w:szCs w:val="21"/>
              </w:rPr>
              <w:t>png</w:t>
            </w:r>
            <w:proofErr w:type="spellEnd"/>
          </w:p>
        </w:tc>
        <w:tc>
          <w:tcPr>
            <w:tcW w:w="3486" w:type="dxa"/>
            <w:vAlign w:val="center"/>
          </w:tcPr>
          <w:p w14:paraId="01A0F6D8" w14:textId="141196B4" w:rsidR="00D9735E" w:rsidRPr="000678B8" w:rsidRDefault="000678B8" w:rsidP="00D9735E">
            <w:pPr>
              <w:jc w:val="center"/>
              <w:rPr>
                <w:rFonts w:ascii="宋体" w:eastAsia="宋体" w:hAnsi="宋体" w:hint="eastAsia"/>
                <w:sz w:val="20"/>
                <w:szCs w:val="21"/>
              </w:rPr>
            </w:pPr>
            <w:r w:rsidRPr="000678B8">
              <w:rPr>
                <w:rFonts w:ascii="宋体" w:eastAsia="宋体" w:hAnsi="宋体"/>
                <w:sz w:val="20"/>
                <w:szCs w:val="21"/>
              </w:rPr>
              <w:t>Figure3_risingPPS.png</w:t>
            </w:r>
          </w:p>
        </w:tc>
      </w:tr>
      <w:tr w:rsidR="000678B8" w14:paraId="61487AD0" w14:textId="77777777" w:rsidTr="0020566C">
        <w:trPr>
          <w:trHeight w:val="340"/>
        </w:trPr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D1432A4" w14:textId="0EB552E5" w:rsidR="000678B8" w:rsidRPr="000678B8" w:rsidRDefault="000678B8" w:rsidP="00D9735E">
            <w:pPr>
              <w:jc w:val="center"/>
              <w:rPr>
                <w:rFonts w:ascii="宋体" w:eastAsia="宋体" w:hAnsi="宋体" w:hint="eastAsia"/>
                <w:sz w:val="20"/>
                <w:szCs w:val="21"/>
              </w:rPr>
            </w:pPr>
            <w:r w:rsidRPr="000678B8">
              <w:rPr>
                <w:rFonts w:ascii="宋体" w:eastAsia="宋体" w:hAnsi="宋体" w:hint="eastAsia"/>
                <w:sz w:val="20"/>
                <w:szCs w:val="21"/>
              </w:rPr>
              <w:t>附录表A1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0AE7C8B9" w14:textId="616B2B2A" w:rsidR="000678B8" w:rsidRPr="000678B8" w:rsidRDefault="000678B8" w:rsidP="00D9735E">
            <w:pPr>
              <w:jc w:val="center"/>
              <w:rPr>
                <w:rFonts w:ascii="宋体" w:eastAsia="宋体" w:hAnsi="宋体" w:hint="eastAsia"/>
                <w:sz w:val="20"/>
                <w:szCs w:val="21"/>
              </w:rPr>
            </w:pPr>
            <w:r w:rsidRPr="000678B8">
              <w:rPr>
                <w:rFonts w:ascii="宋体" w:eastAsia="宋体" w:hAnsi="宋体" w:hint="eastAsia"/>
                <w:sz w:val="20"/>
                <w:szCs w:val="21"/>
              </w:rPr>
              <w:t>表A1_健康居民退保时的剩余寿命</w:t>
            </w:r>
          </w:p>
        </w:tc>
        <w:tc>
          <w:tcPr>
            <w:tcW w:w="3486" w:type="dxa"/>
            <w:tcBorders>
              <w:bottom w:val="single" w:sz="4" w:space="0" w:color="auto"/>
            </w:tcBorders>
            <w:vAlign w:val="center"/>
          </w:tcPr>
          <w:p w14:paraId="790C2085" w14:textId="786318D8" w:rsidR="000678B8" w:rsidRPr="000678B8" w:rsidRDefault="000678B8" w:rsidP="00D9735E">
            <w:pPr>
              <w:jc w:val="center"/>
              <w:rPr>
                <w:rFonts w:ascii="宋体" w:eastAsia="宋体" w:hAnsi="宋体" w:hint="eastAsia"/>
                <w:sz w:val="20"/>
                <w:szCs w:val="21"/>
              </w:rPr>
            </w:pPr>
            <w:r w:rsidRPr="000678B8">
              <w:rPr>
                <w:rFonts w:ascii="宋体" w:eastAsia="宋体" w:hAnsi="宋体"/>
                <w:sz w:val="20"/>
                <w:szCs w:val="21"/>
              </w:rPr>
              <w:t>TableA1_exiting life span.xlsx</w:t>
            </w:r>
          </w:p>
        </w:tc>
      </w:tr>
      <w:tr w:rsidR="000678B8" w14:paraId="5FD7D84F" w14:textId="77777777" w:rsidTr="00C539D7">
        <w:tc>
          <w:tcPr>
            <w:tcW w:w="83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3C5CC" w14:textId="27657C72" w:rsidR="000678B8" w:rsidRPr="00CD37D6" w:rsidRDefault="00D676AA" w:rsidP="00D9735E">
            <w:pPr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CD37D6">
              <w:rPr>
                <w:rFonts w:ascii="宋体" w:eastAsia="宋体" w:hAnsi="宋体" w:hint="eastAsia"/>
                <w:b/>
                <w:bCs/>
              </w:rPr>
              <w:t>section5_simul1.m</w:t>
            </w:r>
          </w:p>
        </w:tc>
      </w:tr>
      <w:tr w:rsidR="00C539D7" w14:paraId="59A8B5FE" w14:textId="77777777" w:rsidTr="0020566C"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6930154B" w14:textId="48D99BDC" w:rsidR="00C539D7" w:rsidRDefault="00C539D7" w:rsidP="00C539D7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图4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14:paraId="74ADC75E" w14:textId="47A2E490" w:rsidR="00C539D7" w:rsidRPr="00D676AA" w:rsidRDefault="00C539D7" w:rsidP="00C539D7">
            <w:pPr>
              <w:jc w:val="center"/>
              <w:rPr>
                <w:rFonts w:ascii="宋体" w:eastAsia="宋体" w:hAnsi="宋体" w:hint="eastAsia"/>
                <w:sz w:val="20"/>
                <w:szCs w:val="21"/>
              </w:rPr>
            </w:pPr>
            <w:r w:rsidRPr="00C539D7">
              <w:rPr>
                <w:rFonts w:ascii="宋体" w:eastAsia="宋体" w:hAnsi="宋体" w:hint="eastAsia"/>
                <w:sz w:val="20"/>
                <w:szCs w:val="21"/>
              </w:rPr>
              <w:t>图4_2020年各年龄居民真实死亡率与模拟死亡率</w:t>
            </w:r>
          </w:p>
        </w:tc>
        <w:tc>
          <w:tcPr>
            <w:tcW w:w="3486" w:type="dxa"/>
            <w:tcBorders>
              <w:top w:val="single" w:sz="4" w:space="0" w:color="auto"/>
            </w:tcBorders>
            <w:vAlign w:val="center"/>
          </w:tcPr>
          <w:p w14:paraId="49C65B48" w14:textId="3066A0BD" w:rsidR="00C539D7" w:rsidRPr="00D676AA" w:rsidRDefault="00C539D7" w:rsidP="00C539D7">
            <w:pPr>
              <w:jc w:val="center"/>
              <w:rPr>
                <w:rFonts w:ascii="宋体" w:eastAsia="宋体" w:hAnsi="宋体" w:hint="eastAsia"/>
                <w:sz w:val="20"/>
                <w:szCs w:val="21"/>
              </w:rPr>
            </w:pPr>
            <w:r w:rsidRPr="00C539D7">
              <w:rPr>
                <w:rFonts w:ascii="宋体" w:eastAsia="宋体" w:hAnsi="宋体"/>
                <w:sz w:val="20"/>
                <w:szCs w:val="21"/>
              </w:rPr>
              <w:t>Figure4_real and simulation death rate in 2020.png</w:t>
            </w:r>
          </w:p>
        </w:tc>
      </w:tr>
      <w:tr w:rsidR="00C539D7" w14:paraId="089BFE4A" w14:textId="77777777" w:rsidTr="0020566C">
        <w:trPr>
          <w:trHeight w:val="340"/>
        </w:trPr>
        <w:tc>
          <w:tcPr>
            <w:tcW w:w="1418" w:type="dxa"/>
            <w:vAlign w:val="center"/>
          </w:tcPr>
          <w:p w14:paraId="0E4613AA" w14:textId="725EB412" w:rsidR="00C539D7" w:rsidRDefault="00C539D7" w:rsidP="00C539D7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表3</w:t>
            </w:r>
          </w:p>
        </w:tc>
        <w:tc>
          <w:tcPr>
            <w:tcW w:w="3402" w:type="dxa"/>
            <w:vAlign w:val="center"/>
          </w:tcPr>
          <w:p w14:paraId="316D1C41" w14:textId="362F19D0" w:rsidR="00C539D7" w:rsidRPr="00D676AA" w:rsidRDefault="00C539D7" w:rsidP="00C539D7">
            <w:pPr>
              <w:jc w:val="center"/>
              <w:rPr>
                <w:rFonts w:ascii="宋体" w:eastAsia="宋体" w:hAnsi="宋体" w:hint="eastAsia"/>
                <w:sz w:val="20"/>
                <w:szCs w:val="21"/>
              </w:rPr>
            </w:pPr>
            <w:r w:rsidRPr="00D676AA">
              <w:rPr>
                <w:rFonts w:ascii="宋体" w:eastAsia="宋体" w:hAnsi="宋体" w:hint="eastAsia"/>
                <w:sz w:val="20"/>
                <w:szCs w:val="21"/>
              </w:rPr>
              <w:t>表3_患病概率临界值1.xlsx</w:t>
            </w:r>
          </w:p>
        </w:tc>
        <w:tc>
          <w:tcPr>
            <w:tcW w:w="3486" w:type="dxa"/>
            <w:vAlign w:val="center"/>
          </w:tcPr>
          <w:p w14:paraId="41E1A5A2" w14:textId="47FE2365" w:rsidR="00C539D7" w:rsidRPr="00D676AA" w:rsidRDefault="00C539D7" w:rsidP="00C539D7">
            <w:pPr>
              <w:jc w:val="center"/>
              <w:rPr>
                <w:rFonts w:ascii="宋体" w:eastAsia="宋体" w:hAnsi="宋体" w:hint="eastAsia"/>
                <w:sz w:val="20"/>
                <w:szCs w:val="21"/>
              </w:rPr>
            </w:pPr>
            <w:r w:rsidRPr="00D676AA">
              <w:rPr>
                <w:rFonts w:ascii="宋体" w:eastAsia="宋体" w:hAnsi="宋体"/>
                <w:sz w:val="20"/>
                <w:szCs w:val="21"/>
              </w:rPr>
              <w:t>Table3_CriticalVal1.xlsx</w:t>
            </w:r>
          </w:p>
        </w:tc>
      </w:tr>
      <w:tr w:rsidR="00C539D7" w14:paraId="3C4C8375" w14:textId="77777777" w:rsidTr="0020566C">
        <w:trPr>
          <w:trHeight w:val="340"/>
        </w:trPr>
        <w:tc>
          <w:tcPr>
            <w:tcW w:w="1418" w:type="dxa"/>
            <w:vAlign w:val="center"/>
          </w:tcPr>
          <w:p w14:paraId="52068E8E" w14:textId="7138AB01" w:rsidR="00C539D7" w:rsidRDefault="00C539D7" w:rsidP="00D9735E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表3</w:t>
            </w:r>
          </w:p>
        </w:tc>
        <w:tc>
          <w:tcPr>
            <w:tcW w:w="3402" w:type="dxa"/>
            <w:vAlign w:val="center"/>
          </w:tcPr>
          <w:p w14:paraId="6097BC38" w14:textId="6FF40FEE" w:rsidR="00C539D7" w:rsidRPr="00D676AA" w:rsidRDefault="00C539D7" w:rsidP="00D9735E">
            <w:pPr>
              <w:jc w:val="center"/>
              <w:rPr>
                <w:rFonts w:ascii="宋体" w:eastAsia="宋体" w:hAnsi="宋体" w:hint="eastAsia"/>
                <w:sz w:val="20"/>
                <w:szCs w:val="21"/>
              </w:rPr>
            </w:pPr>
            <w:r w:rsidRPr="00C539D7">
              <w:rPr>
                <w:rFonts w:ascii="宋体" w:eastAsia="宋体" w:hAnsi="宋体" w:hint="eastAsia"/>
                <w:sz w:val="20"/>
                <w:szCs w:val="21"/>
              </w:rPr>
              <w:t>表3_模拟1参保率.xlsx</w:t>
            </w:r>
          </w:p>
        </w:tc>
        <w:tc>
          <w:tcPr>
            <w:tcW w:w="3486" w:type="dxa"/>
            <w:vAlign w:val="center"/>
          </w:tcPr>
          <w:p w14:paraId="381C99FE" w14:textId="7A3CCD19" w:rsidR="00C539D7" w:rsidRPr="00D676AA" w:rsidRDefault="00C539D7" w:rsidP="00D9735E">
            <w:pPr>
              <w:jc w:val="center"/>
              <w:rPr>
                <w:rFonts w:ascii="宋体" w:eastAsia="宋体" w:hAnsi="宋体" w:hint="eastAsia"/>
                <w:sz w:val="20"/>
                <w:szCs w:val="21"/>
              </w:rPr>
            </w:pPr>
            <w:r w:rsidRPr="00C539D7">
              <w:rPr>
                <w:rFonts w:ascii="宋体" w:eastAsia="宋体" w:hAnsi="宋体"/>
                <w:sz w:val="20"/>
                <w:szCs w:val="21"/>
              </w:rPr>
              <w:t>Table3_simultion1.xlsx</w:t>
            </w:r>
          </w:p>
        </w:tc>
      </w:tr>
      <w:tr w:rsidR="00C539D7" w14:paraId="20611F3F" w14:textId="77777777" w:rsidTr="0020566C">
        <w:tc>
          <w:tcPr>
            <w:tcW w:w="1418" w:type="dxa"/>
            <w:vAlign w:val="center"/>
          </w:tcPr>
          <w:p w14:paraId="4B683005" w14:textId="1AB44811" w:rsidR="00C539D7" w:rsidRDefault="00C539D7" w:rsidP="00D9735E">
            <w:pPr>
              <w:jc w:val="center"/>
              <w:rPr>
                <w:rFonts w:ascii="宋体" w:eastAsia="宋体" w:hAnsi="宋体" w:hint="eastAsia"/>
              </w:rPr>
            </w:pPr>
            <w:r w:rsidRPr="00C539D7">
              <w:rPr>
                <w:rFonts w:ascii="宋体" w:eastAsia="宋体" w:hAnsi="宋体" w:hint="eastAsia"/>
                <w:sz w:val="20"/>
                <w:szCs w:val="21"/>
              </w:rPr>
              <w:t>附录表III3</w:t>
            </w:r>
          </w:p>
        </w:tc>
        <w:tc>
          <w:tcPr>
            <w:tcW w:w="3402" w:type="dxa"/>
            <w:vAlign w:val="center"/>
          </w:tcPr>
          <w:p w14:paraId="77070755" w14:textId="57F3F8D7" w:rsidR="00C539D7" w:rsidRPr="00D676AA" w:rsidRDefault="00C539D7" w:rsidP="00D9735E">
            <w:pPr>
              <w:jc w:val="center"/>
              <w:rPr>
                <w:rFonts w:ascii="宋体" w:eastAsia="宋体" w:hAnsi="宋体" w:hint="eastAsia"/>
                <w:sz w:val="20"/>
                <w:szCs w:val="21"/>
              </w:rPr>
            </w:pPr>
            <w:r w:rsidRPr="00C539D7">
              <w:rPr>
                <w:rFonts w:ascii="宋体" w:eastAsia="宋体" w:hAnsi="宋体" w:hint="eastAsia"/>
                <w:sz w:val="20"/>
                <w:szCs w:val="21"/>
              </w:rPr>
              <w:t>附录表III3_模拟医疗支出.xlsx</w:t>
            </w:r>
          </w:p>
        </w:tc>
        <w:tc>
          <w:tcPr>
            <w:tcW w:w="3486" w:type="dxa"/>
            <w:vAlign w:val="center"/>
          </w:tcPr>
          <w:p w14:paraId="63B13592" w14:textId="316D66B9" w:rsidR="00C539D7" w:rsidRPr="00D676AA" w:rsidRDefault="00C539D7" w:rsidP="00D9735E">
            <w:pPr>
              <w:jc w:val="center"/>
              <w:rPr>
                <w:rFonts w:ascii="宋体" w:eastAsia="宋体" w:hAnsi="宋体" w:hint="eastAsia"/>
                <w:sz w:val="20"/>
                <w:szCs w:val="21"/>
              </w:rPr>
            </w:pPr>
            <w:r w:rsidRPr="00C539D7">
              <w:rPr>
                <w:rFonts w:ascii="宋体" w:eastAsia="宋体" w:hAnsi="宋体" w:hint="eastAsia"/>
                <w:sz w:val="20"/>
                <w:szCs w:val="21"/>
              </w:rPr>
              <w:t>AppendixTableIII3_medical expenditure.xlsx</w:t>
            </w:r>
          </w:p>
        </w:tc>
      </w:tr>
      <w:tr w:rsidR="00C539D7" w14:paraId="51047D8A" w14:textId="77777777" w:rsidTr="0020566C"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5B47061" w14:textId="6933F3C9" w:rsidR="00C539D7" w:rsidRDefault="00C539D7" w:rsidP="00D9735E">
            <w:pPr>
              <w:jc w:val="center"/>
              <w:rPr>
                <w:rFonts w:ascii="宋体" w:eastAsia="宋体" w:hAnsi="宋体" w:hint="eastAsia"/>
              </w:rPr>
            </w:pPr>
            <w:r w:rsidRPr="00C539D7">
              <w:rPr>
                <w:rFonts w:ascii="宋体" w:eastAsia="宋体" w:hAnsi="宋体" w:hint="eastAsia"/>
                <w:sz w:val="20"/>
                <w:szCs w:val="21"/>
              </w:rPr>
              <w:t>附录表III4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06482909" w14:textId="0D8FA39B" w:rsidR="00C539D7" w:rsidRPr="00D676AA" w:rsidRDefault="00C539D7" w:rsidP="00D9735E">
            <w:pPr>
              <w:jc w:val="center"/>
              <w:rPr>
                <w:rFonts w:ascii="宋体" w:eastAsia="宋体" w:hAnsi="宋体" w:hint="eastAsia"/>
                <w:sz w:val="20"/>
                <w:szCs w:val="21"/>
              </w:rPr>
            </w:pPr>
            <w:r w:rsidRPr="00C539D7">
              <w:rPr>
                <w:rFonts w:ascii="宋体" w:eastAsia="宋体" w:hAnsi="宋体" w:hint="eastAsia"/>
                <w:sz w:val="20"/>
                <w:szCs w:val="21"/>
              </w:rPr>
              <w:t>附录表III4_模拟消费.xlsx</w:t>
            </w:r>
          </w:p>
        </w:tc>
        <w:tc>
          <w:tcPr>
            <w:tcW w:w="3486" w:type="dxa"/>
            <w:tcBorders>
              <w:bottom w:val="single" w:sz="4" w:space="0" w:color="auto"/>
            </w:tcBorders>
            <w:vAlign w:val="center"/>
          </w:tcPr>
          <w:p w14:paraId="195AF20C" w14:textId="3BF62123" w:rsidR="00C539D7" w:rsidRPr="00C539D7" w:rsidRDefault="00C539D7" w:rsidP="00D9735E">
            <w:pPr>
              <w:jc w:val="center"/>
              <w:rPr>
                <w:rFonts w:ascii="宋体" w:eastAsia="宋体" w:hAnsi="宋体" w:hint="eastAsia"/>
                <w:sz w:val="20"/>
                <w:szCs w:val="21"/>
              </w:rPr>
            </w:pPr>
            <w:r w:rsidRPr="00C539D7">
              <w:rPr>
                <w:rFonts w:ascii="宋体" w:eastAsia="宋体" w:hAnsi="宋体"/>
                <w:sz w:val="20"/>
                <w:szCs w:val="21"/>
              </w:rPr>
              <w:t>AppendixTableIII4_consumption.xlsx</w:t>
            </w:r>
          </w:p>
        </w:tc>
      </w:tr>
      <w:tr w:rsidR="00C539D7" w14:paraId="19BDD89A" w14:textId="77777777" w:rsidTr="00536854">
        <w:tc>
          <w:tcPr>
            <w:tcW w:w="83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CB022" w14:textId="77EEF0AA" w:rsidR="00C539D7" w:rsidRPr="00CD37D6" w:rsidRDefault="00C539D7" w:rsidP="00D9735E">
            <w:pPr>
              <w:jc w:val="center"/>
              <w:rPr>
                <w:rFonts w:ascii="宋体" w:eastAsia="宋体" w:hAnsi="宋体" w:hint="eastAsia"/>
                <w:b/>
                <w:bCs/>
                <w:sz w:val="20"/>
                <w:szCs w:val="21"/>
              </w:rPr>
            </w:pPr>
            <w:r w:rsidRPr="00CD37D6">
              <w:rPr>
                <w:rFonts w:ascii="宋体" w:eastAsia="宋体" w:hAnsi="宋体" w:hint="eastAsia"/>
                <w:b/>
                <w:bCs/>
              </w:rPr>
              <w:t>section5_simul2.m</w:t>
            </w:r>
          </w:p>
        </w:tc>
      </w:tr>
      <w:tr w:rsidR="00C539D7" w14:paraId="0FF7C853" w14:textId="77777777" w:rsidTr="0020566C">
        <w:trPr>
          <w:trHeight w:val="340"/>
        </w:trPr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440E5D7F" w14:textId="099FC029" w:rsidR="00C539D7" w:rsidRDefault="00C539D7" w:rsidP="00D9735E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表3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14:paraId="7625B95C" w14:textId="05748016" w:rsidR="00C539D7" w:rsidRPr="00D676AA" w:rsidRDefault="00C539D7" w:rsidP="00D9735E">
            <w:pPr>
              <w:jc w:val="center"/>
              <w:rPr>
                <w:rFonts w:ascii="宋体" w:eastAsia="宋体" w:hAnsi="宋体" w:hint="eastAsia"/>
                <w:sz w:val="20"/>
                <w:szCs w:val="21"/>
              </w:rPr>
            </w:pPr>
            <w:r w:rsidRPr="00C539D7">
              <w:rPr>
                <w:rFonts w:ascii="宋体" w:eastAsia="宋体" w:hAnsi="宋体" w:hint="eastAsia"/>
                <w:sz w:val="20"/>
                <w:szCs w:val="21"/>
              </w:rPr>
              <w:t>表3_患病概率临界值2.xlsx</w:t>
            </w:r>
          </w:p>
        </w:tc>
        <w:tc>
          <w:tcPr>
            <w:tcW w:w="3486" w:type="dxa"/>
            <w:tcBorders>
              <w:top w:val="single" w:sz="4" w:space="0" w:color="auto"/>
            </w:tcBorders>
            <w:vAlign w:val="center"/>
          </w:tcPr>
          <w:p w14:paraId="2044F1AA" w14:textId="3C7C315A" w:rsidR="00C539D7" w:rsidRPr="00D676AA" w:rsidRDefault="00C539D7" w:rsidP="00D9735E">
            <w:pPr>
              <w:jc w:val="center"/>
              <w:rPr>
                <w:rFonts w:ascii="宋体" w:eastAsia="宋体" w:hAnsi="宋体" w:hint="eastAsia"/>
                <w:sz w:val="20"/>
                <w:szCs w:val="21"/>
              </w:rPr>
            </w:pPr>
            <w:r w:rsidRPr="00C539D7">
              <w:rPr>
                <w:rFonts w:ascii="宋体" w:eastAsia="宋体" w:hAnsi="宋体"/>
                <w:sz w:val="20"/>
                <w:szCs w:val="21"/>
              </w:rPr>
              <w:t>Table3_CriticalVal2.xlsx</w:t>
            </w:r>
          </w:p>
        </w:tc>
      </w:tr>
      <w:tr w:rsidR="00C539D7" w14:paraId="7CDEE328" w14:textId="77777777" w:rsidTr="0020566C">
        <w:trPr>
          <w:trHeight w:val="340"/>
        </w:trPr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F4CB096" w14:textId="57355442" w:rsidR="00C539D7" w:rsidRDefault="00C539D7" w:rsidP="00D9735E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表3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1C1F43F6" w14:textId="4A9001A7" w:rsidR="00C539D7" w:rsidRPr="00D676AA" w:rsidRDefault="00C539D7" w:rsidP="00D9735E">
            <w:pPr>
              <w:jc w:val="center"/>
              <w:rPr>
                <w:rFonts w:ascii="宋体" w:eastAsia="宋体" w:hAnsi="宋体" w:hint="eastAsia"/>
                <w:sz w:val="20"/>
                <w:szCs w:val="21"/>
              </w:rPr>
            </w:pPr>
            <w:r w:rsidRPr="00C539D7">
              <w:rPr>
                <w:rFonts w:ascii="宋体" w:eastAsia="宋体" w:hAnsi="宋体" w:hint="eastAsia"/>
                <w:sz w:val="20"/>
                <w:szCs w:val="21"/>
              </w:rPr>
              <w:t>表3_模拟2及</w:t>
            </w:r>
            <w:proofErr w:type="gramStart"/>
            <w:r w:rsidRPr="00C539D7">
              <w:rPr>
                <w:rFonts w:ascii="宋体" w:eastAsia="宋体" w:hAnsi="宋体" w:hint="eastAsia"/>
                <w:sz w:val="20"/>
                <w:szCs w:val="21"/>
              </w:rPr>
              <w:t>反事实</w:t>
            </w:r>
            <w:proofErr w:type="gramEnd"/>
            <w:r w:rsidRPr="00C539D7">
              <w:rPr>
                <w:rFonts w:ascii="宋体" w:eastAsia="宋体" w:hAnsi="宋体" w:hint="eastAsia"/>
                <w:sz w:val="20"/>
                <w:szCs w:val="21"/>
              </w:rPr>
              <w:t>.xlsx</w:t>
            </w:r>
          </w:p>
        </w:tc>
        <w:tc>
          <w:tcPr>
            <w:tcW w:w="3486" w:type="dxa"/>
            <w:tcBorders>
              <w:bottom w:val="single" w:sz="4" w:space="0" w:color="auto"/>
            </w:tcBorders>
            <w:vAlign w:val="center"/>
          </w:tcPr>
          <w:p w14:paraId="767EE332" w14:textId="439414C8" w:rsidR="00C539D7" w:rsidRPr="00D676AA" w:rsidRDefault="00C539D7" w:rsidP="00D9735E">
            <w:pPr>
              <w:jc w:val="center"/>
              <w:rPr>
                <w:rFonts w:ascii="宋体" w:eastAsia="宋体" w:hAnsi="宋体" w:hint="eastAsia"/>
                <w:sz w:val="20"/>
                <w:szCs w:val="21"/>
              </w:rPr>
            </w:pPr>
            <w:r w:rsidRPr="00C539D7">
              <w:rPr>
                <w:rFonts w:ascii="宋体" w:eastAsia="宋体" w:hAnsi="宋体"/>
                <w:sz w:val="20"/>
                <w:szCs w:val="21"/>
              </w:rPr>
              <w:t>Table3_simulation2_antifactual.xlsx</w:t>
            </w:r>
          </w:p>
        </w:tc>
      </w:tr>
    </w:tbl>
    <w:p w14:paraId="56EF476F" w14:textId="77777777" w:rsidR="00D9735E" w:rsidRPr="00D9735E" w:rsidRDefault="00D9735E">
      <w:pPr>
        <w:rPr>
          <w:rFonts w:ascii="宋体" w:eastAsia="宋体" w:hAnsi="宋体" w:hint="eastAsia"/>
        </w:rPr>
      </w:pPr>
    </w:p>
    <w:sectPr w:rsidR="00D9735E" w:rsidRPr="00D973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68A"/>
    <w:rsid w:val="000678B8"/>
    <w:rsid w:val="0020566C"/>
    <w:rsid w:val="002F365D"/>
    <w:rsid w:val="003D2422"/>
    <w:rsid w:val="003E668A"/>
    <w:rsid w:val="005A6579"/>
    <w:rsid w:val="005D004C"/>
    <w:rsid w:val="0092753F"/>
    <w:rsid w:val="00C2154A"/>
    <w:rsid w:val="00C539D7"/>
    <w:rsid w:val="00CD37D6"/>
    <w:rsid w:val="00D676AA"/>
    <w:rsid w:val="00D9735E"/>
    <w:rsid w:val="00DB67C4"/>
    <w:rsid w:val="00F84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E9E1B9"/>
  <w15:chartTrackingRefBased/>
  <w15:docId w15:val="{CECF31ED-DBA4-4AD4-8170-62212594C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735E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E668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66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E668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E668A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E668A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E668A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E668A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E668A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E668A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E668A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E66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E66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E668A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E668A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3E668A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E668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E668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E668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E668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E66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E668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E668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E668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E668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E668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E668A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E66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E668A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E668A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D973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Zongmu Jia</dc:creator>
  <cp:keywords/>
  <dc:description/>
  <cp:lastModifiedBy>Zongmu Jia</cp:lastModifiedBy>
  <cp:revision>6</cp:revision>
  <dcterms:created xsi:type="dcterms:W3CDTF">2025-09-08T07:33:00Z</dcterms:created>
  <dcterms:modified xsi:type="dcterms:W3CDTF">2025-09-08T08:37:00Z</dcterms:modified>
</cp:coreProperties>
</file>